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70B" w:rsidRPr="00A7147F" w:rsidRDefault="00986EB3" w:rsidP="00F94F47">
      <w:pPr>
        <w:pStyle w:val="Default"/>
        <w:spacing w:after="240"/>
        <w:jc w:val="center"/>
        <w:rPr>
          <w:rStyle w:val="NoneA"/>
          <w:rFonts w:ascii="Times New Roman" w:eastAsia="Times New Roman" w:hAnsi="Times New Roman" w:cs="Times New Roman"/>
          <w:sz w:val="18"/>
          <w:szCs w:val="18"/>
        </w:rPr>
      </w:pPr>
      <w:r>
        <w:rPr>
          <w:rStyle w:val="NoneA"/>
          <w:rFonts w:ascii="Times New Roman" w:hAnsi="Times New Roman" w:cs="Times New Roman"/>
          <w:b/>
          <w:bCs/>
          <w:sz w:val="18"/>
          <w:szCs w:val="18"/>
        </w:rPr>
        <w:t>Dina Ali</w:t>
      </w:r>
    </w:p>
    <w:p w:rsidR="007E370B" w:rsidRPr="00A7147F" w:rsidRDefault="00D9387F" w:rsidP="00FD0EA7">
      <w:pPr>
        <w:pStyle w:val="Default"/>
        <w:spacing w:after="240"/>
        <w:ind w:right="134"/>
        <w:jc w:val="center"/>
        <w:rPr>
          <w:rFonts w:ascii="Times New Roman" w:hAnsi="Times New Roman" w:cs="Times New Roman"/>
          <w:sz w:val="18"/>
          <w:szCs w:val="18"/>
          <w:lang w:val="nl-NL"/>
        </w:rPr>
      </w:pPr>
      <w:r>
        <w:rPr>
          <w:rStyle w:val="NoneA"/>
          <w:rFonts w:ascii="Times New Roman" w:hAnsi="Times New Roman" w:cs="Times New Roman"/>
          <w:sz w:val="18"/>
          <w:szCs w:val="18"/>
          <w:lang w:val="nl-NL"/>
        </w:rPr>
        <w:t>Blackburn</w:t>
      </w:r>
      <w:r w:rsidR="001D71B3">
        <w:rPr>
          <w:rStyle w:val="NoneA"/>
          <w:rFonts w:ascii="Times New Roman" w:hAnsi="Times New Roman" w:cs="Times New Roman"/>
          <w:sz w:val="18"/>
          <w:szCs w:val="18"/>
          <w:lang w:val="nl-NL"/>
        </w:rPr>
        <w:t>, Lancashire, UK</w:t>
      </w:r>
      <w:r w:rsidR="000464A3" w:rsidRPr="00A7147F">
        <w:rPr>
          <w:rStyle w:val="NoneA"/>
          <w:rFonts w:ascii="Times New Roman" w:hAnsi="Times New Roman" w:cs="Times New Roman"/>
          <w:sz w:val="18"/>
          <w:szCs w:val="18"/>
          <w:lang w:val="nl-NL"/>
        </w:rPr>
        <w:t>/</w:t>
      </w:r>
      <w:r w:rsidR="00D63D96" w:rsidRPr="00A7147F">
        <w:rPr>
          <w:rStyle w:val="NoneA"/>
          <w:rFonts w:ascii="Times New Roman" w:hAnsi="Times New Roman" w:cs="Times New Roman"/>
          <w:sz w:val="18"/>
          <w:szCs w:val="18"/>
        </w:rPr>
        <w:t xml:space="preserve">mobile: 07803489192/ </w:t>
      </w:r>
      <w:r w:rsidR="0067022F">
        <w:rPr>
          <w:rStyle w:val="NoneA"/>
          <w:rFonts w:ascii="Times New Roman" w:hAnsi="Times New Roman" w:cs="Times New Roman"/>
          <w:sz w:val="18"/>
          <w:szCs w:val="18"/>
        </w:rPr>
        <w:t>dinasammouah</w:t>
      </w:r>
      <w:r w:rsidR="00D63D96" w:rsidRPr="00A7147F">
        <w:rPr>
          <w:rStyle w:val="NoneA"/>
          <w:rFonts w:ascii="Times New Roman" w:hAnsi="Times New Roman" w:cs="Times New Roman"/>
          <w:sz w:val="18"/>
          <w:szCs w:val="18"/>
        </w:rPr>
        <w:t>@</w:t>
      </w:r>
      <w:r w:rsidR="0067022F">
        <w:rPr>
          <w:rStyle w:val="NoneA"/>
          <w:rFonts w:ascii="Times New Roman" w:hAnsi="Times New Roman" w:cs="Times New Roman"/>
          <w:sz w:val="18"/>
          <w:szCs w:val="18"/>
        </w:rPr>
        <w:t>yahoo</w:t>
      </w:r>
      <w:r w:rsidR="00D63D96" w:rsidRPr="00A7147F">
        <w:rPr>
          <w:rStyle w:val="NoneA"/>
          <w:rFonts w:ascii="Times New Roman" w:hAnsi="Times New Roman" w:cs="Times New Roman"/>
          <w:sz w:val="18"/>
          <w:szCs w:val="18"/>
        </w:rPr>
        <w:t>.com</w:t>
      </w:r>
    </w:p>
    <w:p w:rsidR="007E370B" w:rsidRPr="00A7147F" w:rsidRDefault="00A7147F" w:rsidP="00FD0EA7">
      <w:pPr>
        <w:pStyle w:val="Body"/>
        <w:tabs>
          <w:tab w:val="left" w:pos="2955"/>
        </w:tabs>
        <w:ind w:right="134"/>
        <w:rPr>
          <w:rStyle w:val="NoneA"/>
          <w:rFonts w:cs="Times New Roman"/>
          <w:sz w:val="18"/>
          <w:szCs w:val="18"/>
        </w:rPr>
      </w:pPr>
      <w:r w:rsidRPr="00A7147F">
        <w:rPr>
          <w:rStyle w:val="NoneA"/>
          <w:rFonts w:cs="Times New Roman"/>
          <w:b/>
          <w:bCs/>
          <w:sz w:val="18"/>
          <w:szCs w:val="18"/>
          <w:lang w:val="fr-FR"/>
        </w:rPr>
        <w:t>Personal Profile</w:t>
      </w:r>
    </w:p>
    <w:p w:rsidR="007E370B" w:rsidRPr="00A7147F" w:rsidRDefault="007E370B" w:rsidP="00FD0EA7">
      <w:pPr>
        <w:pStyle w:val="Body"/>
        <w:tabs>
          <w:tab w:val="left" w:pos="2955"/>
        </w:tabs>
        <w:ind w:right="134"/>
        <w:rPr>
          <w:rFonts w:cs="Times New Roman"/>
          <w:sz w:val="18"/>
          <w:szCs w:val="18"/>
        </w:rPr>
      </w:pPr>
    </w:p>
    <w:p w:rsidR="007B5D8B" w:rsidRPr="00A7147F" w:rsidRDefault="007B5D8B" w:rsidP="00FD0EA7">
      <w:pPr>
        <w:pStyle w:val="Body"/>
        <w:tabs>
          <w:tab w:val="left" w:pos="2955"/>
        </w:tabs>
        <w:ind w:right="134"/>
        <w:rPr>
          <w:rStyle w:val="NoneA"/>
          <w:rFonts w:cs="Times New Roman"/>
          <w:sz w:val="18"/>
          <w:szCs w:val="18"/>
          <w:lang w:val="de-DE"/>
        </w:rPr>
      </w:pPr>
      <w:r w:rsidRPr="00A7147F">
        <w:rPr>
          <w:rStyle w:val="NoneA"/>
          <w:rFonts w:cs="Times New Roman"/>
          <w:sz w:val="18"/>
          <w:szCs w:val="18"/>
          <w:lang w:val="de-DE"/>
        </w:rPr>
        <w:t xml:space="preserve">A self-motivated and driven individual with a First Class degree in </w:t>
      </w:r>
      <w:r w:rsidR="00103F78" w:rsidRPr="00A7147F">
        <w:rPr>
          <w:rStyle w:val="NoneA"/>
          <w:rFonts w:cs="Times New Roman"/>
          <w:sz w:val="18"/>
          <w:szCs w:val="18"/>
          <w:lang w:val="de-DE"/>
        </w:rPr>
        <w:t>Economics</w:t>
      </w:r>
      <w:r w:rsidRPr="00A7147F">
        <w:rPr>
          <w:rStyle w:val="NoneA"/>
          <w:rFonts w:cs="Times New Roman"/>
          <w:sz w:val="18"/>
          <w:szCs w:val="18"/>
          <w:lang w:val="de-DE"/>
        </w:rPr>
        <w:t xml:space="preserve"> and</w:t>
      </w:r>
      <w:r w:rsidR="00D9387F">
        <w:rPr>
          <w:rStyle w:val="NoneA"/>
          <w:rFonts w:cs="Times New Roman"/>
          <w:sz w:val="18"/>
          <w:szCs w:val="18"/>
          <w:lang w:val="de-DE"/>
        </w:rPr>
        <w:t xml:space="preserve"> over</w:t>
      </w:r>
      <w:r w:rsidRPr="00A7147F">
        <w:rPr>
          <w:rStyle w:val="NoneA"/>
          <w:rFonts w:cs="Times New Roman"/>
          <w:sz w:val="18"/>
          <w:szCs w:val="18"/>
          <w:lang w:val="de-DE"/>
        </w:rPr>
        <w:t xml:space="preserve"> </w:t>
      </w:r>
      <w:r w:rsidR="000149CD">
        <w:rPr>
          <w:rStyle w:val="NoneA"/>
          <w:rFonts w:cs="Times New Roman"/>
          <w:sz w:val="18"/>
          <w:szCs w:val="18"/>
          <w:lang w:val="de-DE"/>
        </w:rPr>
        <w:t>six</w:t>
      </w:r>
      <w:r w:rsidR="00623850">
        <w:rPr>
          <w:rStyle w:val="NoneA"/>
          <w:rFonts w:cs="Times New Roman"/>
          <w:sz w:val="18"/>
          <w:szCs w:val="18"/>
          <w:lang w:val="de-DE"/>
        </w:rPr>
        <w:t xml:space="preserve"> years </w:t>
      </w:r>
      <w:r w:rsidRPr="00A7147F">
        <w:rPr>
          <w:rStyle w:val="NoneA"/>
          <w:rFonts w:cs="Times New Roman"/>
          <w:sz w:val="18"/>
          <w:szCs w:val="18"/>
          <w:lang w:val="de-DE"/>
        </w:rPr>
        <w:t>experience within the Financial Services industry</w:t>
      </w:r>
      <w:r w:rsidR="003C6BC8">
        <w:rPr>
          <w:rStyle w:val="NoneA"/>
          <w:rFonts w:cs="Times New Roman"/>
          <w:sz w:val="18"/>
          <w:szCs w:val="18"/>
          <w:lang w:val="de-DE"/>
        </w:rPr>
        <w:t>. Currently</w:t>
      </w:r>
      <w:r w:rsidRPr="00A7147F">
        <w:rPr>
          <w:rStyle w:val="NoneA"/>
          <w:rFonts w:cs="Times New Roman"/>
          <w:sz w:val="18"/>
          <w:szCs w:val="18"/>
          <w:lang w:val="de-DE"/>
        </w:rPr>
        <w:t xml:space="preserve">, the role of a </w:t>
      </w:r>
      <w:r w:rsidR="00F971A9">
        <w:rPr>
          <w:rStyle w:val="NoneA"/>
          <w:rFonts w:cs="Times New Roman"/>
          <w:sz w:val="18"/>
          <w:szCs w:val="18"/>
          <w:lang w:val="de-DE"/>
        </w:rPr>
        <w:t>Senior Finance Analyst</w:t>
      </w:r>
      <w:r w:rsidRPr="00A7147F">
        <w:rPr>
          <w:rStyle w:val="NoneA"/>
          <w:rFonts w:cs="Times New Roman"/>
          <w:sz w:val="18"/>
          <w:szCs w:val="18"/>
          <w:lang w:val="de-DE"/>
        </w:rPr>
        <w:t xml:space="preserve"> working in a fast-paced driven environment, achieving high quality standards to tight</w:t>
      </w:r>
      <w:r w:rsidR="00F94F47" w:rsidRPr="00A7147F">
        <w:rPr>
          <w:rStyle w:val="NoneA"/>
          <w:rFonts w:cs="Times New Roman"/>
          <w:sz w:val="18"/>
          <w:szCs w:val="18"/>
          <w:lang w:val="de-DE"/>
        </w:rPr>
        <w:t xml:space="preserve"> </w:t>
      </w:r>
      <w:r w:rsidRPr="00A7147F">
        <w:rPr>
          <w:rStyle w:val="NoneA"/>
          <w:rFonts w:cs="Times New Roman"/>
          <w:sz w:val="18"/>
          <w:szCs w:val="18"/>
          <w:lang w:val="de-DE"/>
        </w:rPr>
        <w:t xml:space="preserve">deadlines in a pressurised setting and utilising a broad skill set including, excellent communication skills, </w:t>
      </w:r>
    </w:p>
    <w:p w:rsidR="007E370B" w:rsidRPr="00A7147F" w:rsidRDefault="007B5D8B" w:rsidP="00FD0EA7">
      <w:pPr>
        <w:pStyle w:val="Body"/>
        <w:tabs>
          <w:tab w:val="left" w:pos="2955"/>
        </w:tabs>
        <w:ind w:right="134"/>
        <w:rPr>
          <w:rStyle w:val="NoneA"/>
          <w:rFonts w:cs="Times New Roman"/>
          <w:sz w:val="18"/>
          <w:szCs w:val="18"/>
          <w:lang w:val="de-DE"/>
        </w:rPr>
      </w:pPr>
      <w:r w:rsidRPr="00A7147F">
        <w:rPr>
          <w:rStyle w:val="NoneA"/>
          <w:rFonts w:cs="Times New Roman"/>
          <w:sz w:val="18"/>
          <w:szCs w:val="18"/>
          <w:lang w:val="de-DE"/>
        </w:rPr>
        <w:t>team work, attention to detail and working on my own initiative. Now seeking a</w:t>
      </w:r>
      <w:r w:rsidR="000149CD">
        <w:rPr>
          <w:rStyle w:val="NoneA"/>
          <w:rFonts w:cs="Times New Roman"/>
          <w:sz w:val="18"/>
          <w:szCs w:val="18"/>
          <w:lang w:val="de-DE"/>
        </w:rPr>
        <w:t xml:space="preserve"> new</w:t>
      </w:r>
      <w:r w:rsidRPr="00A7147F">
        <w:rPr>
          <w:rStyle w:val="NoneA"/>
          <w:rFonts w:cs="Times New Roman"/>
          <w:sz w:val="18"/>
          <w:szCs w:val="18"/>
          <w:lang w:val="de-DE"/>
        </w:rPr>
        <w:t xml:space="preserve"> </w:t>
      </w:r>
      <w:r w:rsidR="000149CD">
        <w:rPr>
          <w:rStyle w:val="NoneA"/>
          <w:rFonts w:cs="Times New Roman"/>
          <w:sz w:val="18"/>
          <w:szCs w:val="18"/>
          <w:lang w:val="de-DE"/>
        </w:rPr>
        <w:t>fin</w:t>
      </w:r>
      <w:bookmarkStart w:id="0" w:name="_GoBack"/>
      <w:r w:rsidR="000149CD">
        <w:rPr>
          <w:rStyle w:val="NoneA"/>
          <w:rFonts w:cs="Times New Roman"/>
          <w:sz w:val="18"/>
          <w:szCs w:val="18"/>
          <w:lang w:val="de-DE"/>
        </w:rPr>
        <w:t>ance</w:t>
      </w:r>
      <w:bookmarkEnd w:id="0"/>
      <w:r w:rsidR="00D9387F">
        <w:rPr>
          <w:rStyle w:val="NoneA"/>
          <w:rFonts w:cs="Times New Roman"/>
          <w:sz w:val="18"/>
          <w:szCs w:val="18"/>
          <w:lang w:val="de-DE"/>
        </w:rPr>
        <w:t xml:space="preserve"> </w:t>
      </w:r>
      <w:r w:rsidR="000149CD">
        <w:rPr>
          <w:rStyle w:val="NoneA"/>
          <w:rFonts w:cs="Times New Roman"/>
          <w:sz w:val="18"/>
          <w:szCs w:val="18"/>
          <w:lang w:val="de-DE"/>
        </w:rPr>
        <w:t xml:space="preserve">role in </w:t>
      </w:r>
      <w:r w:rsidR="00CA2C19">
        <w:rPr>
          <w:rStyle w:val="NoneA"/>
          <w:rFonts w:cs="Times New Roman"/>
          <w:sz w:val="18"/>
          <w:szCs w:val="18"/>
          <w:lang w:val="de-DE"/>
        </w:rPr>
        <w:t xml:space="preserve">order to develop my </w:t>
      </w:r>
      <w:r w:rsidR="00D9387F">
        <w:rPr>
          <w:rStyle w:val="NoneA"/>
          <w:rFonts w:cs="Times New Roman"/>
          <w:sz w:val="18"/>
          <w:szCs w:val="18"/>
          <w:lang w:val="de-DE"/>
        </w:rPr>
        <w:t>career</w:t>
      </w:r>
      <w:r w:rsidR="00BE7AD8">
        <w:rPr>
          <w:rStyle w:val="NoneA"/>
          <w:rFonts w:cs="Times New Roman"/>
          <w:sz w:val="18"/>
          <w:szCs w:val="18"/>
          <w:lang w:val="de-DE"/>
        </w:rPr>
        <w:t>.</w:t>
      </w:r>
    </w:p>
    <w:p w:rsidR="008B5292" w:rsidRPr="00A7147F" w:rsidRDefault="008B5292" w:rsidP="00FD0EA7">
      <w:pPr>
        <w:pStyle w:val="Body"/>
        <w:tabs>
          <w:tab w:val="left" w:pos="2955"/>
        </w:tabs>
        <w:ind w:right="134"/>
        <w:rPr>
          <w:rFonts w:cs="Times New Roman"/>
          <w:sz w:val="18"/>
          <w:szCs w:val="18"/>
          <w:lang w:val="de-DE"/>
        </w:rPr>
      </w:pPr>
    </w:p>
    <w:p w:rsidR="007E370B" w:rsidRPr="00A7147F" w:rsidRDefault="000464A3" w:rsidP="00FD0EA7">
      <w:pPr>
        <w:pStyle w:val="Default"/>
        <w:tabs>
          <w:tab w:val="left" w:pos="74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spacing w:line="360" w:lineRule="auto"/>
        <w:ind w:right="134"/>
        <w:rPr>
          <w:rStyle w:val="NoneA"/>
          <w:rFonts w:ascii="Times New Roman" w:eastAsia="Times New Roman" w:hAnsi="Times New Roman" w:cs="Times New Roman"/>
          <w:sz w:val="18"/>
          <w:szCs w:val="18"/>
        </w:rPr>
      </w:pPr>
      <w:r w:rsidRPr="00A7147F">
        <w:rPr>
          <w:rStyle w:val="NoneA"/>
          <w:rFonts w:ascii="Times New Roman" w:hAnsi="Times New Roman" w:cs="Times New Roman"/>
          <w:b/>
          <w:bCs/>
          <w:sz w:val="18"/>
          <w:szCs w:val="18"/>
        </w:rPr>
        <w:t xml:space="preserve">Education </w:t>
      </w:r>
    </w:p>
    <w:p w:rsidR="007E370B" w:rsidRPr="00A7147F" w:rsidRDefault="000464A3" w:rsidP="00FD0EA7">
      <w:pPr>
        <w:pBdr>
          <w:top w:val="none" w:sz="0" w:space="0" w:color="auto"/>
          <w:left w:val="none" w:sz="0" w:space="0" w:color="auto"/>
          <w:bottom w:val="none" w:sz="0" w:space="0" w:color="auto"/>
          <w:right w:val="none" w:sz="0" w:space="0" w:color="auto"/>
          <w:between w:val="none" w:sz="0" w:space="0" w:color="auto"/>
          <w:bar w:val="none" w:sz="0" w:color="auto"/>
        </w:pBdr>
        <w:ind w:right="134"/>
        <w:rPr>
          <w:rStyle w:val="NoneA"/>
          <w:rFonts w:eastAsia="Times New Roman"/>
          <w:sz w:val="18"/>
          <w:szCs w:val="18"/>
        </w:rPr>
      </w:pPr>
      <w:r w:rsidRPr="00A7147F">
        <w:rPr>
          <w:rStyle w:val="NoneA"/>
          <w:sz w:val="18"/>
          <w:szCs w:val="18"/>
        </w:rPr>
        <w:t xml:space="preserve">- 9 GCSEs: Lawnswood High </w:t>
      </w:r>
      <w:r w:rsidRPr="00A7147F">
        <w:rPr>
          <w:rFonts w:eastAsia="Times New Roman"/>
          <w:sz w:val="18"/>
          <w:szCs w:val="18"/>
          <w:bdr w:val="none" w:sz="0" w:space="0" w:color="auto"/>
          <w:lang w:val="en-GB" w:eastAsia="en-GB"/>
        </w:rPr>
        <w:t>School</w:t>
      </w:r>
      <w:r w:rsidRPr="00A7147F">
        <w:rPr>
          <w:rStyle w:val="NoneA"/>
          <w:sz w:val="18"/>
          <w:szCs w:val="18"/>
        </w:rPr>
        <w:t xml:space="preserve"> (2010-2012):</w:t>
      </w:r>
      <w:r w:rsidR="00D25083" w:rsidRPr="00A7147F">
        <w:rPr>
          <w:rStyle w:val="NoneA"/>
          <w:rFonts w:eastAsia="Times New Roman"/>
          <w:sz w:val="18"/>
          <w:szCs w:val="18"/>
        </w:rPr>
        <w:t xml:space="preserve"> </w:t>
      </w:r>
      <w:r w:rsidRPr="00A7147F">
        <w:rPr>
          <w:rStyle w:val="NoneA"/>
          <w:sz w:val="18"/>
          <w:szCs w:val="18"/>
        </w:rPr>
        <w:t> </w:t>
      </w:r>
      <w:r w:rsidR="001221FC" w:rsidRPr="00A7147F">
        <w:rPr>
          <w:rStyle w:val="NoneA"/>
          <w:sz w:val="18"/>
          <w:szCs w:val="18"/>
        </w:rPr>
        <w:t xml:space="preserve"> A* A* C  </w:t>
      </w:r>
      <w:r w:rsidRPr="00A7147F">
        <w:rPr>
          <w:rStyle w:val="NoneA"/>
          <w:sz w:val="18"/>
          <w:szCs w:val="18"/>
        </w:rPr>
        <w:t>C</w:t>
      </w:r>
      <w:r w:rsidR="00D020F9" w:rsidRPr="00A7147F">
        <w:rPr>
          <w:rStyle w:val="NoneA"/>
          <w:sz w:val="18"/>
          <w:szCs w:val="18"/>
        </w:rPr>
        <w:t>,</w:t>
      </w:r>
      <w:r w:rsidR="001221FC" w:rsidRPr="00A7147F">
        <w:rPr>
          <w:rStyle w:val="NoneA"/>
          <w:sz w:val="18"/>
          <w:szCs w:val="18"/>
        </w:rPr>
        <w:t xml:space="preserve"> including Mathematics and English</w:t>
      </w:r>
    </w:p>
    <w:p w:rsidR="007E370B" w:rsidRPr="00A7147F" w:rsidRDefault="000464A3" w:rsidP="00FD0EA7">
      <w:pPr>
        <w:pStyle w:val="Default"/>
        <w:tabs>
          <w:tab w:val="left" w:pos="220"/>
          <w:tab w:val="left" w:pos="74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spacing w:line="360" w:lineRule="auto"/>
        <w:ind w:left="720" w:right="134" w:hanging="720"/>
        <w:rPr>
          <w:rStyle w:val="NoneA"/>
          <w:rFonts w:ascii="Times New Roman" w:eastAsia="Times New Roman" w:hAnsi="Times New Roman" w:cs="Times New Roman"/>
          <w:sz w:val="18"/>
          <w:szCs w:val="18"/>
        </w:rPr>
      </w:pPr>
      <w:r w:rsidRPr="00A7147F">
        <w:rPr>
          <w:rStyle w:val="NoneA"/>
          <w:rFonts w:ascii="Times New Roman" w:hAnsi="Times New Roman" w:cs="Times New Roman"/>
          <w:sz w:val="18"/>
          <w:szCs w:val="18"/>
        </w:rPr>
        <w:t xml:space="preserve"> -A-Level: </w:t>
      </w:r>
      <w:r w:rsidRPr="00A7147F">
        <w:rPr>
          <w:rStyle w:val="NoneA"/>
          <w:rFonts w:ascii="Times New Roman" w:hAnsi="Times New Roman" w:cs="Times New Roman"/>
          <w:sz w:val="18"/>
          <w:szCs w:val="18"/>
          <w:lang w:val="nl-NL"/>
        </w:rPr>
        <w:t>Notre Dame Sixth Form College</w:t>
      </w:r>
      <w:r w:rsidRPr="00A7147F">
        <w:rPr>
          <w:rStyle w:val="NoneA"/>
          <w:rFonts w:ascii="Times New Roman" w:hAnsi="Times New Roman" w:cs="Times New Roman"/>
          <w:sz w:val="18"/>
          <w:szCs w:val="18"/>
        </w:rPr>
        <w:t xml:space="preserve"> (2012-2014)</w:t>
      </w:r>
      <w:r w:rsidR="00D25083" w:rsidRPr="00A7147F">
        <w:rPr>
          <w:rStyle w:val="NoneA"/>
          <w:rFonts w:ascii="Times New Roman" w:eastAsia="Times New Roman" w:hAnsi="Times New Roman" w:cs="Times New Roman"/>
          <w:sz w:val="18"/>
          <w:szCs w:val="18"/>
        </w:rPr>
        <w:t xml:space="preserve">: </w:t>
      </w:r>
      <w:r w:rsidR="001221FC" w:rsidRPr="00A7147F">
        <w:rPr>
          <w:rStyle w:val="NoneA"/>
          <w:rFonts w:ascii="Times New Roman" w:hAnsi="Times New Roman" w:cs="Times New Roman"/>
          <w:sz w:val="18"/>
          <w:szCs w:val="18"/>
        </w:rPr>
        <w:t xml:space="preserve">A* B </w:t>
      </w:r>
      <w:r w:rsidRPr="00A7147F">
        <w:rPr>
          <w:rStyle w:val="NoneA"/>
          <w:rFonts w:ascii="Times New Roman" w:hAnsi="Times New Roman" w:cs="Times New Roman"/>
          <w:sz w:val="18"/>
          <w:szCs w:val="18"/>
        </w:rPr>
        <w:t>B</w:t>
      </w:r>
      <w:r w:rsidR="00D020F9" w:rsidRPr="00A7147F">
        <w:rPr>
          <w:rStyle w:val="NoneA"/>
          <w:rFonts w:ascii="Times New Roman" w:hAnsi="Times New Roman" w:cs="Times New Roman"/>
          <w:sz w:val="18"/>
          <w:szCs w:val="18"/>
        </w:rPr>
        <w:t xml:space="preserve"> C, </w:t>
      </w:r>
      <w:r w:rsidR="001221FC" w:rsidRPr="00A7147F">
        <w:rPr>
          <w:rStyle w:val="NoneA"/>
          <w:rFonts w:ascii="Times New Roman" w:hAnsi="Times New Roman" w:cs="Times New Roman"/>
          <w:sz w:val="18"/>
          <w:szCs w:val="18"/>
        </w:rPr>
        <w:t>including Mathematics and Economics</w:t>
      </w:r>
      <w:r w:rsidRPr="00A7147F">
        <w:rPr>
          <w:rStyle w:val="NoneA"/>
          <w:rFonts w:ascii="Times New Roman" w:hAnsi="Times New Roman" w:cs="Times New Roman"/>
          <w:sz w:val="18"/>
          <w:szCs w:val="18"/>
        </w:rPr>
        <w:t xml:space="preserve"> </w:t>
      </w:r>
    </w:p>
    <w:p w:rsidR="007E370B" w:rsidRPr="00A7147F" w:rsidRDefault="008B5292" w:rsidP="00FD0EA7">
      <w:pPr>
        <w:pStyle w:val="Default"/>
        <w:tabs>
          <w:tab w:val="left" w:pos="720"/>
          <w:tab w:val="left"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spacing w:line="360" w:lineRule="auto"/>
        <w:ind w:right="134"/>
        <w:rPr>
          <w:rStyle w:val="NoneA"/>
          <w:rFonts w:ascii="Times New Roman" w:eastAsia="Times New Roman" w:hAnsi="Times New Roman" w:cs="Times New Roman"/>
          <w:sz w:val="18"/>
          <w:szCs w:val="18"/>
        </w:rPr>
      </w:pPr>
      <w:r w:rsidRPr="00A7147F">
        <w:rPr>
          <w:rStyle w:val="NoneA"/>
          <w:rFonts w:ascii="Times New Roman" w:hAnsi="Times New Roman" w:cs="Times New Roman"/>
          <w:b/>
          <w:bCs/>
          <w:sz w:val="18"/>
          <w:szCs w:val="18"/>
        </w:rPr>
        <w:t>-</w:t>
      </w:r>
      <w:r w:rsidR="000464A3" w:rsidRPr="00A7147F">
        <w:rPr>
          <w:rStyle w:val="NoneA"/>
          <w:rFonts w:ascii="Times New Roman" w:hAnsi="Times New Roman" w:cs="Times New Roman"/>
          <w:bCs/>
          <w:sz w:val="18"/>
          <w:szCs w:val="18"/>
        </w:rPr>
        <w:t>Economics Bsc</w:t>
      </w:r>
      <w:r w:rsidR="000464A3" w:rsidRPr="00A7147F">
        <w:rPr>
          <w:rStyle w:val="NoneA"/>
          <w:rFonts w:ascii="Times New Roman" w:hAnsi="Times New Roman" w:cs="Times New Roman"/>
          <w:sz w:val="18"/>
          <w:szCs w:val="18"/>
        </w:rPr>
        <w:t>: University of Sheffield (2014-2017)</w:t>
      </w:r>
      <w:r w:rsidR="001221FC" w:rsidRPr="00A7147F">
        <w:rPr>
          <w:rStyle w:val="NoneA"/>
          <w:rFonts w:ascii="Times New Roman" w:hAnsi="Times New Roman" w:cs="Times New Roman"/>
          <w:sz w:val="18"/>
          <w:szCs w:val="18"/>
        </w:rPr>
        <w:t>: First class</w:t>
      </w:r>
    </w:p>
    <w:p w:rsidR="00D020F9" w:rsidRPr="003C6BC8" w:rsidRDefault="00D020F9" w:rsidP="00FD0EA7">
      <w:pPr>
        <w:pStyle w:val="Default"/>
        <w:tabs>
          <w:tab w:val="left" w:pos="720"/>
          <w:tab w:val="left"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spacing w:line="360" w:lineRule="auto"/>
        <w:ind w:right="134"/>
        <w:rPr>
          <w:rStyle w:val="NoneA"/>
          <w:rFonts w:ascii="Times New Roman" w:hAnsi="Times New Roman" w:cs="Times New Roman"/>
          <w:color w:val="auto"/>
          <w:sz w:val="18"/>
          <w:szCs w:val="18"/>
        </w:rPr>
      </w:pPr>
      <w:r w:rsidRPr="00A7147F">
        <w:rPr>
          <w:rStyle w:val="NoneA"/>
          <w:rFonts w:ascii="Times New Roman" w:hAnsi="Times New Roman" w:cs="Times New Roman"/>
          <w:sz w:val="18"/>
          <w:szCs w:val="18"/>
        </w:rPr>
        <w:t xml:space="preserve">-ACCA: </w:t>
      </w:r>
      <w:r w:rsidR="001D71B3">
        <w:rPr>
          <w:rStyle w:val="NoneA"/>
          <w:rFonts w:ascii="Times New Roman" w:hAnsi="Times New Roman" w:cs="Times New Roman"/>
          <w:sz w:val="18"/>
          <w:szCs w:val="18"/>
        </w:rPr>
        <w:t xml:space="preserve"> </w:t>
      </w:r>
      <w:r w:rsidR="00D9387F">
        <w:rPr>
          <w:rStyle w:val="NoneA"/>
          <w:rFonts w:ascii="Times New Roman" w:hAnsi="Times New Roman" w:cs="Times New Roman"/>
          <w:sz w:val="18"/>
          <w:szCs w:val="18"/>
        </w:rPr>
        <w:t>Fully</w:t>
      </w:r>
      <w:r w:rsidR="001D71B3">
        <w:rPr>
          <w:rStyle w:val="NoneA"/>
          <w:rFonts w:ascii="Times New Roman" w:hAnsi="Times New Roman" w:cs="Times New Roman"/>
          <w:sz w:val="18"/>
          <w:szCs w:val="18"/>
        </w:rPr>
        <w:t xml:space="preserve"> qualified</w:t>
      </w:r>
      <w:r w:rsidR="00D9387F">
        <w:rPr>
          <w:rStyle w:val="NoneA"/>
          <w:rFonts w:ascii="Times New Roman" w:hAnsi="Times New Roman" w:cs="Times New Roman"/>
          <w:sz w:val="18"/>
          <w:szCs w:val="18"/>
        </w:rPr>
        <w:t>. First time passes</w:t>
      </w:r>
      <w:r w:rsidR="00F971A9">
        <w:rPr>
          <w:rStyle w:val="NoneA"/>
          <w:rFonts w:ascii="Times New Roman" w:hAnsi="Times New Roman" w:cs="Times New Roman"/>
          <w:sz w:val="18"/>
          <w:szCs w:val="18"/>
        </w:rPr>
        <w:t xml:space="preserve"> </w:t>
      </w:r>
    </w:p>
    <w:p w:rsidR="00A7147F" w:rsidRPr="00A7147F" w:rsidRDefault="00A7147F" w:rsidP="003D733A">
      <w:pPr>
        <w:pStyle w:val="Default"/>
        <w:tabs>
          <w:tab w:val="left" w:pos="720"/>
          <w:tab w:val="left"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spacing w:line="360" w:lineRule="auto"/>
        <w:rPr>
          <w:rStyle w:val="NoneA"/>
          <w:rFonts w:ascii="Times New Roman" w:hAnsi="Times New Roman" w:cs="Times New Roman"/>
          <w:sz w:val="18"/>
          <w:szCs w:val="18"/>
        </w:rPr>
      </w:pPr>
    </w:p>
    <w:p w:rsidR="00D020F9" w:rsidRPr="00A7147F" w:rsidRDefault="000464A3" w:rsidP="00F01498">
      <w:pPr>
        <w:pStyle w:val="BodyA"/>
        <w:rPr>
          <w:rStyle w:val="NoneA"/>
          <w:rFonts w:eastAsia="Arial Unicode MS"/>
          <w:b/>
          <w:bCs/>
          <w:sz w:val="18"/>
          <w:szCs w:val="18"/>
        </w:rPr>
      </w:pPr>
      <w:r w:rsidRPr="00A7147F">
        <w:rPr>
          <w:rStyle w:val="NoneA"/>
          <w:rFonts w:eastAsia="Arial Unicode MS"/>
          <w:b/>
          <w:bCs/>
          <w:sz w:val="18"/>
          <w:szCs w:val="18"/>
        </w:rPr>
        <w:t>Work History</w:t>
      </w:r>
    </w:p>
    <w:p w:rsidR="00D53D16" w:rsidRPr="00A7147F" w:rsidRDefault="00D53D16" w:rsidP="00D53D16">
      <w:pPr>
        <w:pStyle w:val="BodyA"/>
        <w:rPr>
          <w:rStyle w:val="NoneA"/>
          <w:b/>
          <w:bCs/>
          <w:sz w:val="18"/>
          <w:szCs w:val="18"/>
          <w:u w:val="single"/>
        </w:rPr>
      </w:pPr>
      <w:r w:rsidRPr="00A7147F">
        <w:rPr>
          <w:rStyle w:val="NoneA"/>
          <w:b/>
          <w:bCs/>
          <w:sz w:val="18"/>
          <w:szCs w:val="18"/>
          <w:u w:val="single"/>
        </w:rPr>
        <w:t xml:space="preserve">Together Money </w:t>
      </w:r>
    </w:p>
    <w:p w:rsidR="006F4C58" w:rsidRPr="00A7147F" w:rsidRDefault="006F4C58" w:rsidP="00D53D16">
      <w:pPr>
        <w:pStyle w:val="BodyA"/>
        <w:rPr>
          <w:rStyle w:val="NoneA"/>
          <w:sz w:val="18"/>
          <w:szCs w:val="18"/>
        </w:rPr>
      </w:pPr>
    </w:p>
    <w:p w:rsidR="00CA2C19" w:rsidRPr="00CA2C19" w:rsidRDefault="00CA2C19" w:rsidP="00CA2C19">
      <w:pPr>
        <w:pBdr>
          <w:top w:val="none" w:sz="0" w:space="0" w:color="auto"/>
          <w:left w:val="none" w:sz="0" w:space="0" w:color="auto"/>
          <w:bottom w:val="none" w:sz="0" w:space="0" w:color="auto"/>
          <w:right w:val="none" w:sz="0" w:space="0" w:color="auto"/>
          <w:between w:val="none" w:sz="0" w:space="0" w:color="auto"/>
          <w:bar w:val="none" w:sz="0" w:color="auto"/>
        </w:pBdr>
        <w:rPr>
          <w:rStyle w:val="NoneA"/>
          <w:rFonts w:eastAsia="Times New Roman"/>
          <w:sz w:val="18"/>
          <w:szCs w:val="18"/>
          <w:bdr w:val="none" w:sz="0" w:space="0" w:color="auto"/>
          <w:lang w:val="en-GB" w:eastAsia="en-GB"/>
        </w:rPr>
      </w:pPr>
      <w:r>
        <w:rPr>
          <w:rStyle w:val="NoneA"/>
          <w:sz w:val="18"/>
          <w:szCs w:val="18"/>
        </w:rPr>
        <w:t>Senior Finance Analyst</w:t>
      </w:r>
      <w:r w:rsidRPr="00CA2C19">
        <w:rPr>
          <w:rStyle w:val="NoneA"/>
          <w:sz w:val="18"/>
          <w:szCs w:val="18"/>
        </w:rPr>
        <w:t xml:space="preserve"> </w:t>
      </w:r>
      <w:r>
        <w:rPr>
          <w:rStyle w:val="NoneA"/>
          <w:sz w:val="18"/>
          <w:szCs w:val="18"/>
        </w:rPr>
        <w:t>July22</w:t>
      </w:r>
      <w:r w:rsidRPr="00CA2C19">
        <w:rPr>
          <w:rStyle w:val="NoneA"/>
          <w:sz w:val="18"/>
          <w:szCs w:val="18"/>
        </w:rPr>
        <w:t>-Present</w:t>
      </w:r>
    </w:p>
    <w:p w:rsidR="00CA2C19" w:rsidRDefault="00CA2C19" w:rsidP="00CA2C19">
      <w:pPr>
        <w:pStyle w:val="BodyA"/>
        <w:rPr>
          <w:rStyle w:val="NoneA"/>
          <w:rFonts w:eastAsia="Arial Unicode MS"/>
          <w:sz w:val="18"/>
          <w:szCs w:val="18"/>
        </w:rPr>
      </w:pPr>
      <w:r w:rsidRPr="00A7147F">
        <w:rPr>
          <w:rStyle w:val="NoneA"/>
          <w:sz w:val="18"/>
          <w:szCs w:val="18"/>
        </w:rPr>
        <w:t xml:space="preserve">Key </w:t>
      </w:r>
      <w:r w:rsidRPr="00A7147F">
        <w:rPr>
          <w:rStyle w:val="NoneA"/>
          <w:rFonts w:eastAsia="Arial Unicode MS"/>
          <w:sz w:val="18"/>
          <w:szCs w:val="18"/>
        </w:rPr>
        <w:t>Responsibilities:</w:t>
      </w:r>
    </w:p>
    <w:p w:rsidR="00CA2C19" w:rsidRDefault="00CA2C19" w:rsidP="00CA2C19">
      <w:pPr>
        <w:pStyle w:val="BodyA"/>
        <w:rPr>
          <w:rStyle w:val="NoneA"/>
          <w:rFonts w:eastAsia="Arial Unicode MS"/>
          <w:sz w:val="18"/>
          <w:szCs w:val="18"/>
        </w:rPr>
      </w:pPr>
    </w:p>
    <w:p w:rsidR="00CA2C19" w:rsidRDefault="00CA2C19" w:rsidP="00CA2C19">
      <w:pPr>
        <w:pStyle w:val="BodyA"/>
        <w:numPr>
          <w:ilvl w:val="0"/>
          <w:numId w:val="37"/>
        </w:numPr>
        <w:rPr>
          <w:rStyle w:val="NoneA"/>
          <w:rFonts w:eastAsia="Arial Unicode MS"/>
          <w:sz w:val="18"/>
          <w:szCs w:val="18"/>
        </w:rPr>
      </w:pPr>
      <w:r>
        <w:rPr>
          <w:rStyle w:val="NoneA"/>
          <w:rFonts w:eastAsia="Arial Unicode MS"/>
          <w:sz w:val="18"/>
          <w:szCs w:val="18"/>
        </w:rPr>
        <w:t>Produce board and executive packs in a timely manner outlying costs across the Personal Finance Function</w:t>
      </w:r>
    </w:p>
    <w:p w:rsidR="00CA2C19" w:rsidRDefault="00CA2C19" w:rsidP="00CA2C19">
      <w:pPr>
        <w:pStyle w:val="BodyA"/>
        <w:numPr>
          <w:ilvl w:val="0"/>
          <w:numId w:val="37"/>
        </w:numPr>
        <w:rPr>
          <w:rStyle w:val="NoneA"/>
          <w:rFonts w:eastAsia="Arial Unicode MS"/>
          <w:sz w:val="18"/>
          <w:szCs w:val="18"/>
        </w:rPr>
      </w:pPr>
      <w:r w:rsidRPr="00CA2C19">
        <w:rPr>
          <w:rStyle w:val="NoneA"/>
          <w:rFonts w:eastAsia="Arial Unicode MS"/>
          <w:sz w:val="18"/>
          <w:szCs w:val="18"/>
        </w:rPr>
        <w:t>Ensure the production, delivery, understanding and presentation of insightful financial analysis; proactively developing new analysis and insight to support business decisions</w:t>
      </w:r>
    </w:p>
    <w:p w:rsidR="00CA2C19" w:rsidRDefault="00CA2C19" w:rsidP="00CA2C19">
      <w:pPr>
        <w:pStyle w:val="BodyA"/>
        <w:numPr>
          <w:ilvl w:val="0"/>
          <w:numId w:val="37"/>
        </w:numPr>
        <w:rPr>
          <w:rStyle w:val="NoneA"/>
          <w:rFonts w:eastAsia="Arial Unicode MS"/>
          <w:sz w:val="18"/>
          <w:szCs w:val="18"/>
        </w:rPr>
      </w:pPr>
      <w:r w:rsidRPr="00CA2C19">
        <w:rPr>
          <w:rStyle w:val="NoneA"/>
          <w:rFonts w:eastAsia="Arial Unicode MS"/>
          <w:sz w:val="18"/>
          <w:szCs w:val="18"/>
        </w:rPr>
        <w:t>Maintain and develop the models for month end reporting using excel, powerquery; including forecast and budget comparators</w:t>
      </w:r>
    </w:p>
    <w:p w:rsidR="00CA2C19" w:rsidRDefault="00CA2C19" w:rsidP="00CA2C19">
      <w:pPr>
        <w:pStyle w:val="BodyA"/>
        <w:numPr>
          <w:ilvl w:val="0"/>
          <w:numId w:val="37"/>
        </w:numPr>
        <w:rPr>
          <w:rStyle w:val="NoneA"/>
          <w:rFonts w:eastAsia="Arial Unicode MS"/>
          <w:sz w:val="18"/>
          <w:szCs w:val="18"/>
        </w:rPr>
      </w:pPr>
      <w:r w:rsidRPr="00CA2C19">
        <w:rPr>
          <w:rStyle w:val="NoneA"/>
          <w:rFonts w:eastAsia="Arial Unicode MS"/>
          <w:sz w:val="18"/>
          <w:szCs w:val="18"/>
        </w:rPr>
        <w:t>Work in collaboration across Personal Finance and Group functions</w:t>
      </w:r>
    </w:p>
    <w:p w:rsidR="00CA2C19" w:rsidRDefault="00CA2C19" w:rsidP="00CA2C19">
      <w:pPr>
        <w:pStyle w:val="BodyA"/>
        <w:numPr>
          <w:ilvl w:val="0"/>
          <w:numId w:val="37"/>
        </w:numPr>
        <w:rPr>
          <w:rStyle w:val="NoneA"/>
          <w:rFonts w:eastAsia="Arial Unicode MS"/>
          <w:sz w:val="18"/>
          <w:szCs w:val="18"/>
        </w:rPr>
      </w:pPr>
      <w:r w:rsidRPr="00CA2C19">
        <w:rPr>
          <w:rStyle w:val="NoneA"/>
          <w:rFonts w:eastAsia="Arial Unicode MS"/>
          <w:sz w:val="18"/>
          <w:szCs w:val="18"/>
        </w:rPr>
        <w:t>Monthly cost analysis to provide transparency of costs from both central functions and the PF division</w:t>
      </w:r>
    </w:p>
    <w:p w:rsidR="00CA2C19" w:rsidRDefault="00CA2C19" w:rsidP="00CA2C19">
      <w:pPr>
        <w:pStyle w:val="BodyA"/>
        <w:numPr>
          <w:ilvl w:val="0"/>
          <w:numId w:val="37"/>
        </w:numPr>
        <w:rPr>
          <w:rStyle w:val="NoneA"/>
          <w:rFonts w:eastAsia="Arial Unicode MS"/>
          <w:sz w:val="18"/>
          <w:szCs w:val="18"/>
        </w:rPr>
      </w:pPr>
      <w:r w:rsidRPr="00CA2C19">
        <w:rPr>
          <w:rStyle w:val="NoneA"/>
          <w:rFonts w:eastAsia="Arial Unicode MS"/>
          <w:sz w:val="18"/>
          <w:szCs w:val="18"/>
        </w:rPr>
        <w:t>Cost Business Partner for the PF senior management team</w:t>
      </w:r>
    </w:p>
    <w:p w:rsidR="003F6B82" w:rsidRDefault="00CA2C19" w:rsidP="00F01498">
      <w:pPr>
        <w:pStyle w:val="BodyA"/>
        <w:numPr>
          <w:ilvl w:val="0"/>
          <w:numId w:val="37"/>
        </w:numPr>
        <w:rPr>
          <w:rStyle w:val="NoneA"/>
          <w:rFonts w:eastAsia="Arial Unicode MS"/>
          <w:sz w:val="18"/>
          <w:szCs w:val="18"/>
        </w:rPr>
      </w:pPr>
      <w:r w:rsidRPr="00CA2C19">
        <w:rPr>
          <w:rStyle w:val="NoneA"/>
          <w:rFonts w:eastAsia="Arial Unicode MS"/>
          <w:sz w:val="18"/>
          <w:szCs w:val="18"/>
        </w:rPr>
        <w:t>Support the forecasting and budgeting process, including leading on cost analysis</w:t>
      </w:r>
    </w:p>
    <w:p w:rsidR="00AF3829" w:rsidRDefault="00AF3829" w:rsidP="00AF3829">
      <w:pPr>
        <w:pStyle w:val="BodyA"/>
        <w:ind w:left="720"/>
        <w:rPr>
          <w:rStyle w:val="NoneA"/>
          <w:rFonts w:eastAsia="Arial Unicode MS"/>
          <w:sz w:val="18"/>
          <w:szCs w:val="18"/>
        </w:rPr>
      </w:pPr>
    </w:p>
    <w:p w:rsidR="00AF3829" w:rsidRPr="00A7147F" w:rsidRDefault="00AF3829" w:rsidP="00AF3829">
      <w:pPr>
        <w:pBdr>
          <w:top w:val="none" w:sz="0" w:space="0" w:color="auto"/>
          <w:left w:val="none" w:sz="0" w:space="0" w:color="auto"/>
          <w:bottom w:val="none" w:sz="0" w:space="0" w:color="auto"/>
          <w:right w:val="none" w:sz="0" w:space="0" w:color="auto"/>
          <w:between w:val="none" w:sz="0" w:space="0" w:color="auto"/>
          <w:bar w:val="none" w:sz="0" w:color="auto"/>
        </w:pBdr>
        <w:rPr>
          <w:rStyle w:val="NoneA"/>
          <w:rFonts w:eastAsia="Times New Roman"/>
          <w:sz w:val="18"/>
          <w:szCs w:val="18"/>
          <w:bdr w:val="none" w:sz="0" w:space="0" w:color="auto"/>
          <w:lang w:val="en-GB" w:eastAsia="en-GB"/>
        </w:rPr>
      </w:pPr>
      <w:r w:rsidRPr="00A7147F">
        <w:rPr>
          <w:rStyle w:val="NoneA"/>
          <w:sz w:val="18"/>
          <w:szCs w:val="18"/>
        </w:rPr>
        <w:t>Management Accountant April19-</w:t>
      </w:r>
      <w:r>
        <w:rPr>
          <w:rStyle w:val="NoneA"/>
          <w:sz w:val="18"/>
          <w:szCs w:val="18"/>
        </w:rPr>
        <w:t>Jun22</w:t>
      </w:r>
    </w:p>
    <w:p w:rsidR="00AF3829" w:rsidRPr="00A7147F" w:rsidRDefault="00AF3829" w:rsidP="00AF3829">
      <w:pPr>
        <w:pStyle w:val="BodyA"/>
        <w:rPr>
          <w:rStyle w:val="NoneA"/>
          <w:rFonts w:eastAsia="Arial Unicode MS"/>
          <w:sz w:val="18"/>
          <w:szCs w:val="18"/>
        </w:rPr>
      </w:pPr>
      <w:r w:rsidRPr="00A7147F">
        <w:rPr>
          <w:rStyle w:val="NoneA"/>
          <w:sz w:val="18"/>
          <w:szCs w:val="18"/>
        </w:rPr>
        <w:t xml:space="preserve">Key </w:t>
      </w:r>
      <w:r w:rsidRPr="00A7147F">
        <w:rPr>
          <w:rStyle w:val="NoneA"/>
          <w:rFonts w:eastAsia="Arial Unicode MS"/>
          <w:sz w:val="18"/>
          <w:szCs w:val="18"/>
        </w:rPr>
        <w:t>Responsibilities:</w:t>
      </w:r>
    </w:p>
    <w:p w:rsidR="00AF3829" w:rsidRPr="00A7147F" w:rsidRDefault="00AF3829" w:rsidP="00AF3829">
      <w:pPr>
        <w:pStyle w:val="BodyA"/>
        <w:rPr>
          <w:rStyle w:val="NoneA"/>
          <w:rFonts w:eastAsia="Arial Unicode MS"/>
          <w:sz w:val="18"/>
          <w:szCs w:val="18"/>
        </w:rPr>
      </w:pPr>
    </w:p>
    <w:p w:rsidR="00AF3829" w:rsidRDefault="00AF3829" w:rsidP="00AF3829">
      <w:pPr>
        <w:pStyle w:val="BodyA"/>
        <w:numPr>
          <w:ilvl w:val="0"/>
          <w:numId w:val="23"/>
        </w:numPr>
        <w:ind w:left="851" w:right="134"/>
        <w:rPr>
          <w:rStyle w:val="NoneA"/>
          <w:rFonts w:eastAsia="Arial Unicode MS"/>
          <w:sz w:val="18"/>
          <w:szCs w:val="18"/>
          <w:lang w:val="en-GB"/>
        </w:rPr>
      </w:pPr>
      <w:r w:rsidRPr="00A7147F">
        <w:rPr>
          <w:rStyle w:val="NoneA"/>
          <w:rFonts w:eastAsia="Arial Unicode MS"/>
          <w:sz w:val="18"/>
          <w:szCs w:val="18"/>
          <w:lang w:val="en-GB"/>
        </w:rPr>
        <w:t>Preparation of Charles Street Commercial Investments monthly management accounts</w:t>
      </w:r>
      <w:r>
        <w:rPr>
          <w:rStyle w:val="NoneA"/>
          <w:rFonts w:eastAsia="Arial Unicode MS"/>
          <w:sz w:val="18"/>
          <w:szCs w:val="18"/>
          <w:lang w:val="en-GB"/>
        </w:rPr>
        <w:t xml:space="preserve"> and cash-flow</w:t>
      </w:r>
      <w:r w:rsidRPr="00A7147F">
        <w:rPr>
          <w:rStyle w:val="NoneA"/>
          <w:rFonts w:eastAsia="Arial Unicode MS"/>
          <w:sz w:val="18"/>
          <w:szCs w:val="18"/>
          <w:lang w:val="en-GB"/>
        </w:rPr>
        <w:t xml:space="preserve"> (accruals, prepayments, posting relevant journals)</w:t>
      </w:r>
    </w:p>
    <w:p w:rsidR="00AF3829" w:rsidRPr="00E67525" w:rsidRDefault="00AF3829" w:rsidP="00AF3829">
      <w:pPr>
        <w:pStyle w:val="BodyA"/>
        <w:numPr>
          <w:ilvl w:val="0"/>
          <w:numId w:val="23"/>
        </w:numPr>
        <w:ind w:left="851" w:right="134"/>
        <w:rPr>
          <w:rStyle w:val="NoneA"/>
          <w:rFonts w:eastAsia="Arial Unicode MS"/>
          <w:sz w:val="18"/>
          <w:szCs w:val="18"/>
          <w:lang w:val="en-GB"/>
        </w:rPr>
      </w:pPr>
      <w:r>
        <w:rPr>
          <w:rStyle w:val="NoneA"/>
          <w:rFonts w:eastAsia="Arial Unicode MS"/>
          <w:sz w:val="18"/>
          <w:szCs w:val="18"/>
          <w:lang w:val="en-GB"/>
        </w:rPr>
        <w:t>Preparing forecast model for Charles Street on a quarterly basis</w:t>
      </w:r>
    </w:p>
    <w:p w:rsidR="00AF3829" w:rsidRPr="00A7147F" w:rsidRDefault="00AF3829" w:rsidP="00AF3829">
      <w:pPr>
        <w:pStyle w:val="BodyA"/>
        <w:numPr>
          <w:ilvl w:val="0"/>
          <w:numId w:val="23"/>
        </w:numPr>
        <w:ind w:left="851" w:right="134"/>
        <w:rPr>
          <w:rStyle w:val="NoneA"/>
          <w:rFonts w:eastAsia="Arial Unicode MS"/>
          <w:sz w:val="18"/>
          <w:szCs w:val="18"/>
          <w:lang w:val="en-GB"/>
        </w:rPr>
      </w:pPr>
      <w:r w:rsidRPr="00A7147F">
        <w:rPr>
          <w:rStyle w:val="NoneA"/>
          <w:rFonts w:eastAsia="Arial Unicode MS"/>
          <w:sz w:val="18"/>
          <w:szCs w:val="18"/>
          <w:lang w:val="en-GB"/>
        </w:rPr>
        <w:t xml:space="preserve">Perform balance sheet reconciliations (bank and control accounts) </w:t>
      </w:r>
    </w:p>
    <w:p w:rsidR="00AF3829" w:rsidRPr="00A7147F" w:rsidRDefault="00AF3829" w:rsidP="00AF3829">
      <w:pPr>
        <w:pStyle w:val="BodyA"/>
        <w:numPr>
          <w:ilvl w:val="0"/>
          <w:numId w:val="23"/>
        </w:numPr>
        <w:ind w:left="851" w:right="134"/>
        <w:rPr>
          <w:rStyle w:val="NoneA"/>
          <w:rFonts w:eastAsia="Arial Unicode MS"/>
          <w:sz w:val="18"/>
          <w:szCs w:val="18"/>
          <w:lang w:val="en-GB"/>
        </w:rPr>
      </w:pPr>
      <w:r w:rsidRPr="00A7147F">
        <w:rPr>
          <w:rStyle w:val="NoneA"/>
          <w:rFonts w:eastAsia="Arial Unicode MS"/>
          <w:sz w:val="18"/>
          <w:szCs w:val="18"/>
          <w:lang w:val="en-GB"/>
        </w:rPr>
        <w:t>Preparation of Group entities monthly management accounts tasks on a rota basis</w:t>
      </w:r>
    </w:p>
    <w:p w:rsidR="00AF3829" w:rsidRPr="00A7147F" w:rsidRDefault="00AF3829" w:rsidP="00AF3829">
      <w:pPr>
        <w:pStyle w:val="BodyA"/>
        <w:numPr>
          <w:ilvl w:val="0"/>
          <w:numId w:val="23"/>
        </w:numPr>
        <w:ind w:left="851" w:right="134"/>
        <w:rPr>
          <w:rStyle w:val="NoneA"/>
          <w:rFonts w:eastAsia="Arial Unicode MS"/>
          <w:sz w:val="18"/>
          <w:szCs w:val="18"/>
          <w:lang w:val="en-GB"/>
        </w:rPr>
      </w:pPr>
      <w:r w:rsidRPr="00A7147F">
        <w:rPr>
          <w:rStyle w:val="NoneA"/>
          <w:rFonts w:eastAsia="Arial Unicode MS"/>
          <w:sz w:val="18"/>
          <w:szCs w:val="18"/>
          <w:lang w:val="en-GB"/>
        </w:rPr>
        <w:t xml:space="preserve">Ensure management accounts are completed to deadlines and in accordance with adopted policies and procedures e.g. FRS102 </w:t>
      </w:r>
    </w:p>
    <w:p w:rsidR="00AF3829" w:rsidRPr="00A7147F" w:rsidRDefault="00AF3829" w:rsidP="00AF3829">
      <w:pPr>
        <w:pStyle w:val="BodyA"/>
        <w:numPr>
          <w:ilvl w:val="0"/>
          <w:numId w:val="23"/>
        </w:numPr>
        <w:ind w:left="851" w:right="134"/>
        <w:rPr>
          <w:rStyle w:val="NoneA"/>
          <w:rFonts w:eastAsia="Arial Unicode MS"/>
          <w:sz w:val="18"/>
          <w:szCs w:val="18"/>
          <w:lang w:val="en-GB"/>
        </w:rPr>
      </w:pPr>
      <w:r w:rsidRPr="00A7147F">
        <w:rPr>
          <w:rStyle w:val="NoneA"/>
          <w:rFonts w:eastAsia="Arial Unicode MS"/>
          <w:sz w:val="18"/>
          <w:szCs w:val="18"/>
          <w:lang w:val="en-GB"/>
        </w:rPr>
        <w:t>Provide accurate and relevant commentary on significant balances / transactions in the management accounts</w:t>
      </w:r>
    </w:p>
    <w:p w:rsidR="00AF3829" w:rsidRPr="00A7147F" w:rsidRDefault="00AF3829" w:rsidP="00AF3829">
      <w:pPr>
        <w:pStyle w:val="BodyA"/>
        <w:numPr>
          <w:ilvl w:val="0"/>
          <w:numId w:val="23"/>
        </w:numPr>
        <w:ind w:left="851" w:right="134"/>
        <w:rPr>
          <w:rStyle w:val="NoneA"/>
          <w:rFonts w:eastAsia="Arial Unicode MS"/>
          <w:sz w:val="18"/>
          <w:szCs w:val="18"/>
          <w:lang w:val="en-GB"/>
        </w:rPr>
      </w:pPr>
      <w:r w:rsidRPr="00A7147F">
        <w:rPr>
          <w:rStyle w:val="NoneA"/>
          <w:rFonts w:eastAsia="Arial Unicode MS"/>
          <w:sz w:val="18"/>
          <w:szCs w:val="18"/>
          <w:lang w:val="en-GB"/>
        </w:rPr>
        <w:t>Provide accurate and timely information for cost centre reporting</w:t>
      </w:r>
      <w:r>
        <w:rPr>
          <w:rStyle w:val="NoneA"/>
          <w:rFonts w:eastAsia="Arial Unicode MS"/>
          <w:sz w:val="18"/>
          <w:szCs w:val="18"/>
          <w:lang w:val="en-GB"/>
        </w:rPr>
        <w:t xml:space="preserve"> by working on month end deliverables with the Group Financial and Analysis team</w:t>
      </w:r>
    </w:p>
    <w:p w:rsidR="00AF3829" w:rsidRPr="00A7147F" w:rsidRDefault="00AF3829" w:rsidP="00AF3829">
      <w:pPr>
        <w:pStyle w:val="BodyA"/>
        <w:numPr>
          <w:ilvl w:val="0"/>
          <w:numId w:val="23"/>
        </w:numPr>
        <w:ind w:left="851" w:right="134"/>
        <w:rPr>
          <w:rStyle w:val="NoneA"/>
          <w:rFonts w:eastAsia="Arial Unicode MS"/>
          <w:sz w:val="18"/>
          <w:szCs w:val="18"/>
          <w:lang w:val="en-GB"/>
        </w:rPr>
      </w:pPr>
      <w:r w:rsidRPr="00A7147F">
        <w:rPr>
          <w:rStyle w:val="NoneA"/>
          <w:rFonts w:eastAsia="Arial Unicode MS"/>
          <w:sz w:val="18"/>
          <w:szCs w:val="18"/>
          <w:lang w:val="en-GB"/>
        </w:rPr>
        <w:t>Complete ad hoc work as required e.g. year-end audit analysis</w:t>
      </w:r>
    </w:p>
    <w:p w:rsidR="00AF3829" w:rsidRPr="00A7147F" w:rsidRDefault="00AF3829" w:rsidP="00AF3829">
      <w:pPr>
        <w:pStyle w:val="BodyA"/>
        <w:numPr>
          <w:ilvl w:val="0"/>
          <w:numId w:val="23"/>
        </w:numPr>
        <w:ind w:left="851" w:right="134"/>
        <w:rPr>
          <w:rStyle w:val="NoneA"/>
          <w:rFonts w:eastAsia="Arial Unicode MS"/>
          <w:sz w:val="18"/>
          <w:szCs w:val="18"/>
          <w:lang w:val="en-GB"/>
        </w:rPr>
      </w:pPr>
      <w:r w:rsidRPr="00A7147F">
        <w:rPr>
          <w:rStyle w:val="NoneA"/>
          <w:rFonts w:eastAsia="Arial Unicode MS"/>
          <w:sz w:val="18"/>
          <w:szCs w:val="18"/>
          <w:lang w:val="en-GB"/>
        </w:rPr>
        <w:t>Responsible for the Payee Settlement Agreement returns (PSA) for the group tax returns</w:t>
      </w:r>
    </w:p>
    <w:p w:rsidR="00AF3829" w:rsidRDefault="00AF3829" w:rsidP="00AF3829">
      <w:pPr>
        <w:pStyle w:val="BodyA"/>
        <w:numPr>
          <w:ilvl w:val="0"/>
          <w:numId w:val="23"/>
        </w:numPr>
        <w:ind w:left="851" w:right="134"/>
        <w:rPr>
          <w:rStyle w:val="NoneA"/>
          <w:rFonts w:eastAsia="Arial Unicode MS"/>
          <w:sz w:val="18"/>
          <w:szCs w:val="18"/>
          <w:lang w:val="en-GB"/>
        </w:rPr>
      </w:pPr>
      <w:r w:rsidRPr="00A7147F">
        <w:rPr>
          <w:rStyle w:val="NoneA"/>
          <w:rFonts w:eastAsia="Arial Unicode MS"/>
          <w:sz w:val="18"/>
          <w:szCs w:val="18"/>
          <w:lang w:val="en-GB"/>
        </w:rPr>
        <w:t>Solely responsible for setting up regular feedback sessions between the Financial Control team and its stakeholders in order to improve the quality of the work together and share best practise</w:t>
      </w:r>
      <w:r>
        <w:rPr>
          <w:rStyle w:val="NoneA"/>
          <w:rFonts w:eastAsia="Arial Unicode MS"/>
          <w:sz w:val="18"/>
          <w:szCs w:val="18"/>
          <w:lang w:val="en-GB"/>
        </w:rPr>
        <w:t>s</w:t>
      </w:r>
    </w:p>
    <w:p w:rsidR="00AF3829" w:rsidRPr="003C6BC8" w:rsidRDefault="00AF3829" w:rsidP="00AF3829">
      <w:pPr>
        <w:pStyle w:val="BodyA"/>
        <w:numPr>
          <w:ilvl w:val="0"/>
          <w:numId w:val="23"/>
        </w:numPr>
        <w:ind w:left="851" w:right="134"/>
        <w:rPr>
          <w:rStyle w:val="NoneA"/>
          <w:rFonts w:eastAsia="Arial Unicode MS"/>
          <w:sz w:val="18"/>
          <w:szCs w:val="18"/>
          <w:lang w:val="en-GB"/>
        </w:rPr>
      </w:pPr>
      <w:r>
        <w:rPr>
          <w:rStyle w:val="NoneA"/>
          <w:rFonts w:eastAsia="Arial Unicode MS"/>
          <w:sz w:val="18"/>
          <w:szCs w:val="18"/>
          <w:lang w:val="en-GB"/>
        </w:rPr>
        <w:t>Responsible for preparing and presenting monthly Financial results for Charles Street Commercial Director and the senior Financial control manager on a monthly basis</w:t>
      </w:r>
    </w:p>
    <w:p w:rsidR="00AF3829" w:rsidRPr="006624DE" w:rsidRDefault="00AF3829" w:rsidP="00AF3829">
      <w:pPr>
        <w:pStyle w:val="BodyA"/>
        <w:numPr>
          <w:ilvl w:val="0"/>
          <w:numId w:val="23"/>
        </w:numPr>
        <w:ind w:left="851" w:right="134"/>
        <w:rPr>
          <w:rStyle w:val="NoneA"/>
          <w:rFonts w:eastAsia="Arial Unicode MS"/>
          <w:sz w:val="18"/>
          <w:szCs w:val="18"/>
          <w:lang w:val="en-GB"/>
        </w:rPr>
      </w:pPr>
      <w:r w:rsidRPr="003C6BC8">
        <w:rPr>
          <w:rStyle w:val="NoneA"/>
          <w:rFonts w:eastAsia="Arial Unicode MS"/>
          <w:sz w:val="18"/>
          <w:szCs w:val="18"/>
          <w:lang w:val="en-GB"/>
        </w:rPr>
        <w:t xml:space="preserve">Liaising with Deloitte for the Charles Street Commercial Investments </w:t>
      </w:r>
      <w:r>
        <w:rPr>
          <w:rStyle w:val="NoneA"/>
          <w:rFonts w:eastAsia="Arial Unicode MS"/>
          <w:sz w:val="18"/>
          <w:szCs w:val="18"/>
          <w:lang w:val="en-GB"/>
        </w:rPr>
        <w:t xml:space="preserve">Annual Audits </w:t>
      </w:r>
      <w:r w:rsidRPr="003C6BC8">
        <w:rPr>
          <w:rStyle w:val="NoneA"/>
          <w:rFonts w:eastAsia="Arial Unicode MS"/>
          <w:sz w:val="18"/>
          <w:szCs w:val="18"/>
          <w:lang w:val="en-GB"/>
        </w:rPr>
        <w:t>by co-ordinating requests and time scales and obtain</w:t>
      </w:r>
      <w:r>
        <w:rPr>
          <w:rStyle w:val="NoneA"/>
          <w:rFonts w:eastAsia="Arial Unicode MS"/>
          <w:sz w:val="18"/>
          <w:szCs w:val="18"/>
          <w:lang w:val="en-GB"/>
        </w:rPr>
        <w:t>ing</w:t>
      </w:r>
      <w:r w:rsidRPr="003C6BC8">
        <w:rPr>
          <w:rStyle w:val="NoneA"/>
          <w:rFonts w:eastAsia="Arial Unicode MS"/>
          <w:sz w:val="18"/>
          <w:szCs w:val="18"/>
          <w:lang w:val="en-GB"/>
        </w:rPr>
        <w:t xml:space="preserve"> the necessary information </w:t>
      </w:r>
      <w:r>
        <w:rPr>
          <w:rStyle w:val="NoneA"/>
          <w:rFonts w:eastAsia="Arial Unicode MS"/>
          <w:sz w:val="18"/>
          <w:szCs w:val="18"/>
          <w:lang w:val="en-GB"/>
        </w:rPr>
        <w:t>from key stakeholders</w:t>
      </w:r>
    </w:p>
    <w:p w:rsidR="00AF3829" w:rsidRPr="00736D9D" w:rsidRDefault="00AF3829" w:rsidP="00AF3829">
      <w:pPr>
        <w:pStyle w:val="BodyA"/>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851" w:right="134"/>
        <w:rPr>
          <w:rStyle w:val="NoneA"/>
          <w:sz w:val="18"/>
          <w:szCs w:val="18"/>
        </w:rPr>
      </w:pPr>
      <w:r w:rsidRPr="00736D9D">
        <w:rPr>
          <w:rStyle w:val="NoneA"/>
          <w:rFonts w:eastAsia="Arial Unicode MS"/>
          <w:sz w:val="18"/>
          <w:szCs w:val="18"/>
          <w:lang w:val="en-GB"/>
        </w:rPr>
        <w:t>Working with the Financial Reporting team and EY for the Group FY21 audit by monitoring the PBC list and liaising with relevant stakeholders in the business for information</w:t>
      </w:r>
    </w:p>
    <w:p w:rsidR="00AF3829" w:rsidRDefault="00AF3829" w:rsidP="00AF3829">
      <w:pPr>
        <w:pStyle w:val="BodyA"/>
        <w:ind w:left="720"/>
        <w:rPr>
          <w:rStyle w:val="NoneA"/>
          <w:rFonts w:eastAsia="Arial Unicode MS"/>
          <w:sz w:val="18"/>
          <w:szCs w:val="18"/>
        </w:rPr>
      </w:pPr>
    </w:p>
    <w:p w:rsidR="00AF3829" w:rsidRPr="00A7147F" w:rsidRDefault="00AF3829" w:rsidP="00AF3829">
      <w:pPr>
        <w:pStyle w:val="BodyA"/>
        <w:rPr>
          <w:rStyle w:val="NoneA"/>
          <w:sz w:val="18"/>
          <w:szCs w:val="18"/>
        </w:rPr>
      </w:pPr>
      <w:r w:rsidRPr="00A7147F">
        <w:rPr>
          <w:rStyle w:val="NoneA"/>
          <w:sz w:val="18"/>
          <w:szCs w:val="18"/>
        </w:rPr>
        <w:t>Credit Risk Graduate Oct18-March19</w:t>
      </w:r>
    </w:p>
    <w:p w:rsidR="00AF3829" w:rsidRPr="00A7147F" w:rsidRDefault="00AF3829" w:rsidP="00AF3829">
      <w:pPr>
        <w:pStyle w:val="BodyA"/>
        <w:rPr>
          <w:rStyle w:val="NoneA"/>
          <w:sz w:val="18"/>
          <w:szCs w:val="18"/>
        </w:rPr>
      </w:pPr>
      <w:r w:rsidRPr="00A7147F">
        <w:rPr>
          <w:rStyle w:val="NoneA"/>
          <w:sz w:val="18"/>
          <w:szCs w:val="18"/>
        </w:rPr>
        <w:t>Key Responsibilities:</w:t>
      </w:r>
    </w:p>
    <w:p w:rsidR="00AF3829" w:rsidRPr="00A7147F" w:rsidRDefault="00AF3829" w:rsidP="00AF3829">
      <w:pPr>
        <w:pStyle w:val="BodyA"/>
        <w:ind w:left="765"/>
        <w:rPr>
          <w:sz w:val="18"/>
          <w:szCs w:val="18"/>
        </w:rPr>
      </w:pPr>
    </w:p>
    <w:p w:rsidR="00AF3829" w:rsidRDefault="00AF3829" w:rsidP="00AF3829">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ind w:right="134"/>
        <w:rPr>
          <w:rFonts w:eastAsia="Times New Roman"/>
          <w:sz w:val="18"/>
          <w:szCs w:val="18"/>
          <w:bdr w:val="none" w:sz="0" w:space="0" w:color="auto"/>
          <w:lang w:val="en-GB" w:eastAsia="en-GB"/>
        </w:rPr>
      </w:pPr>
      <w:r w:rsidRPr="00047183">
        <w:rPr>
          <w:rFonts w:eastAsia="Times New Roman"/>
          <w:sz w:val="18"/>
          <w:szCs w:val="18"/>
          <w:bdr w:val="none" w:sz="0" w:space="0" w:color="auto"/>
          <w:lang w:val="en-GB" w:eastAsia="en-GB"/>
        </w:rPr>
        <w:t xml:space="preserve">Lead the second charge Decision in Principal (DIP) project which involved producing a paper highlighting the conclusion and recommendation of not placing DIP rules for second charge loans based on the analysis done and feedback from Manchester University and the operational managers. </w:t>
      </w:r>
    </w:p>
    <w:p w:rsidR="00AF3829" w:rsidRPr="00047183" w:rsidRDefault="00AF3829" w:rsidP="00AF3829">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ind w:right="134"/>
        <w:rPr>
          <w:rFonts w:eastAsia="Times New Roman"/>
          <w:sz w:val="18"/>
          <w:szCs w:val="18"/>
          <w:bdr w:val="none" w:sz="0" w:space="0" w:color="auto"/>
          <w:lang w:val="en-GB" w:eastAsia="en-GB"/>
        </w:rPr>
      </w:pPr>
      <w:r w:rsidRPr="00047183">
        <w:rPr>
          <w:rFonts w:eastAsia="Times New Roman"/>
          <w:sz w:val="18"/>
          <w:szCs w:val="18"/>
          <w:bdr w:val="none" w:sz="0" w:space="0" w:color="auto"/>
          <w:lang w:val="en-GB" w:eastAsia="en-GB"/>
        </w:rPr>
        <w:t>PF &amp; CF  Lending Standards : Benchmarked the Income types requirements across peers and presenting the findings and changes to the credit risk forums</w:t>
      </w:r>
    </w:p>
    <w:p w:rsidR="00AF3829" w:rsidRPr="00A7147F" w:rsidRDefault="00AF3829" w:rsidP="00AF3829">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ind w:right="134"/>
        <w:rPr>
          <w:rFonts w:eastAsia="Times New Roman"/>
          <w:sz w:val="18"/>
          <w:szCs w:val="18"/>
          <w:bdr w:val="none" w:sz="0" w:space="0" w:color="auto"/>
          <w:lang w:val="en-GB" w:eastAsia="en-GB"/>
        </w:rPr>
      </w:pPr>
      <w:r w:rsidRPr="00A7147F">
        <w:rPr>
          <w:rFonts w:eastAsia="Times New Roman"/>
          <w:sz w:val="18"/>
          <w:szCs w:val="18"/>
          <w:bdr w:val="none" w:sz="0" w:space="0" w:color="auto"/>
          <w:lang w:val="en-GB" w:eastAsia="en-GB"/>
        </w:rPr>
        <w:lastRenderedPageBreak/>
        <w:t>Unregulated Bridge renewal performance and peer review: Analysis work for unregulated bridge loans renewal performance and exit strategy, liaising with products and IT for data and information and presenting the results and findings of the analysis to relevant stakeholders for support in pricing/product decision making</w:t>
      </w:r>
    </w:p>
    <w:p w:rsidR="00AF3829" w:rsidRDefault="00AF3829" w:rsidP="00AF3829">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ind w:right="134"/>
        <w:rPr>
          <w:rFonts w:eastAsia="Times New Roman"/>
          <w:sz w:val="18"/>
          <w:szCs w:val="18"/>
          <w:bdr w:val="none" w:sz="0" w:space="0" w:color="auto"/>
          <w:lang w:val="en-GB" w:eastAsia="en-GB"/>
        </w:rPr>
      </w:pPr>
      <w:r w:rsidRPr="00A7147F">
        <w:rPr>
          <w:rFonts w:eastAsia="Times New Roman"/>
          <w:sz w:val="18"/>
          <w:szCs w:val="18"/>
          <w:bdr w:val="none" w:sz="0" w:space="0" w:color="auto"/>
          <w:lang w:val="en-GB" w:eastAsia="en-GB"/>
        </w:rPr>
        <w:t>Supported the team with various other internal projects such as affordability and regulated bridge performance analysis</w:t>
      </w:r>
    </w:p>
    <w:p w:rsidR="00AF3829" w:rsidRDefault="00AF3829" w:rsidP="00AF3829">
      <w:pPr>
        <w:pStyle w:val="BodyA"/>
        <w:rPr>
          <w:rStyle w:val="NoneA"/>
          <w:rFonts w:eastAsia="Arial Unicode MS"/>
          <w:sz w:val="18"/>
          <w:szCs w:val="18"/>
        </w:rPr>
      </w:pPr>
    </w:p>
    <w:p w:rsidR="00AF3829" w:rsidRDefault="00AF3829" w:rsidP="00AF3829">
      <w:pPr>
        <w:pStyle w:val="BodyA"/>
        <w:ind w:left="720"/>
        <w:rPr>
          <w:rStyle w:val="NoneA"/>
          <w:rFonts w:eastAsia="Arial Unicode MS"/>
          <w:sz w:val="18"/>
          <w:szCs w:val="18"/>
        </w:rPr>
      </w:pPr>
    </w:p>
    <w:p w:rsidR="00AF3829" w:rsidRPr="00A7147F" w:rsidRDefault="00AF3829" w:rsidP="00AF3829">
      <w:pPr>
        <w:pStyle w:val="BodyA"/>
        <w:rPr>
          <w:rStyle w:val="NoneA"/>
          <w:sz w:val="18"/>
          <w:szCs w:val="18"/>
        </w:rPr>
      </w:pPr>
      <w:r w:rsidRPr="00A7147F">
        <w:rPr>
          <w:rStyle w:val="NoneA"/>
          <w:sz w:val="18"/>
          <w:szCs w:val="18"/>
        </w:rPr>
        <w:t>Financial Reporting graduate April18-Sep18</w:t>
      </w:r>
    </w:p>
    <w:p w:rsidR="00AF3829" w:rsidRPr="00A7147F" w:rsidRDefault="00AF3829" w:rsidP="00AF3829">
      <w:pPr>
        <w:pStyle w:val="BodyA"/>
        <w:rPr>
          <w:rStyle w:val="NoneA"/>
          <w:sz w:val="18"/>
          <w:szCs w:val="18"/>
        </w:rPr>
      </w:pPr>
      <w:r w:rsidRPr="00A7147F">
        <w:rPr>
          <w:rStyle w:val="NoneA"/>
          <w:sz w:val="18"/>
          <w:szCs w:val="18"/>
        </w:rPr>
        <w:t>Key Responsibilities:</w:t>
      </w:r>
    </w:p>
    <w:p w:rsidR="00AF3829" w:rsidRPr="00A7147F" w:rsidRDefault="00AF3829" w:rsidP="00AF3829">
      <w:pPr>
        <w:pStyle w:val="BodyA"/>
        <w:rPr>
          <w:rStyle w:val="NoneA"/>
          <w:sz w:val="18"/>
          <w:szCs w:val="18"/>
        </w:rPr>
      </w:pPr>
    </w:p>
    <w:p w:rsidR="00AF3829" w:rsidRPr="00A7147F" w:rsidRDefault="00AF3829" w:rsidP="00AF3829">
      <w:pPr>
        <w:pStyle w:val="BodyA"/>
        <w:numPr>
          <w:ilvl w:val="0"/>
          <w:numId w:val="9"/>
        </w:numPr>
        <w:ind w:right="134"/>
        <w:rPr>
          <w:sz w:val="18"/>
          <w:szCs w:val="18"/>
          <w:lang w:val="en-GB"/>
        </w:rPr>
      </w:pPr>
      <w:r w:rsidRPr="00A7147F">
        <w:rPr>
          <w:sz w:val="18"/>
          <w:szCs w:val="18"/>
        </w:rPr>
        <w:t>IFRS9: Produced a quarterly Oxford Economics Macroeconomics forecast pack to be used for IFRS9 and other business needs, benchmarking IFRS9 impact across peers in the industry which was used in the NEDs training pack and a key judgment paper for the audit committee</w:t>
      </w:r>
    </w:p>
    <w:p w:rsidR="00AF3829" w:rsidRPr="00A7147F" w:rsidRDefault="00AF3829" w:rsidP="00AF3829">
      <w:pPr>
        <w:pStyle w:val="BodyA"/>
        <w:numPr>
          <w:ilvl w:val="0"/>
          <w:numId w:val="9"/>
        </w:numPr>
        <w:ind w:right="134"/>
        <w:rPr>
          <w:sz w:val="18"/>
          <w:szCs w:val="18"/>
          <w:lang w:val="en-GB"/>
        </w:rPr>
      </w:pPr>
      <w:r w:rsidRPr="00A7147F">
        <w:rPr>
          <w:sz w:val="18"/>
          <w:szCs w:val="18"/>
        </w:rPr>
        <w:t xml:space="preserve">Working on selected Group Financial Notes for the Statuary account: This involved working with the management team to get the right figures from the ledger and made some variance analysis on these. </w:t>
      </w:r>
    </w:p>
    <w:p w:rsidR="00AF3829" w:rsidRPr="00A7147F" w:rsidRDefault="00AF3829" w:rsidP="00AF3829">
      <w:pPr>
        <w:pStyle w:val="BodyA"/>
        <w:numPr>
          <w:ilvl w:val="0"/>
          <w:numId w:val="9"/>
        </w:numPr>
        <w:ind w:right="134"/>
        <w:rPr>
          <w:sz w:val="18"/>
          <w:szCs w:val="18"/>
          <w:lang w:val="en-GB"/>
        </w:rPr>
      </w:pPr>
      <w:r w:rsidRPr="00A7147F">
        <w:rPr>
          <w:sz w:val="18"/>
          <w:szCs w:val="18"/>
        </w:rPr>
        <w:t>Production of the 2017/18 glossy annual report: I was responsible for benchmarking the Corporate Governance sections across our peers in order to improve on our current one as we are growing. Communicating with stakeholders for feedback and incorporating approved changes in the final annual report</w:t>
      </w:r>
    </w:p>
    <w:p w:rsidR="00AF3829" w:rsidRPr="00A7147F" w:rsidRDefault="00AF3829" w:rsidP="00AF3829">
      <w:pPr>
        <w:pStyle w:val="BodyA"/>
        <w:numPr>
          <w:ilvl w:val="0"/>
          <w:numId w:val="9"/>
        </w:numPr>
        <w:ind w:right="134"/>
        <w:rPr>
          <w:sz w:val="18"/>
          <w:szCs w:val="18"/>
          <w:lang w:val="en-GB"/>
        </w:rPr>
      </w:pPr>
      <w:r w:rsidRPr="00A7147F">
        <w:rPr>
          <w:sz w:val="18"/>
          <w:szCs w:val="18"/>
        </w:rPr>
        <w:t>Production of the quarterly bond report: This involved working closely with the Treasury team by making sure the figures are aligned and the corporate affairs team. Leading the planning of this project by scheduling stocktaking sessions and highlighting the key deadlines across the teams</w:t>
      </w:r>
    </w:p>
    <w:p w:rsidR="00AF3829" w:rsidRPr="00A7147F" w:rsidRDefault="00AF3829" w:rsidP="00AF3829">
      <w:pPr>
        <w:pStyle w:val="BodyA"/>
        <w:numPr>
          <w:ilvl w:val="0"/>
          <w:numId w:val="9"/>
        </w:numPr>
        <w:ind w:right="134"/>
        <w:rPr>
          <w:sz w:val="18"/>
          <w:szCs w:val="18"/>
          <w:lang w:val="en-GB"/>
        </w:rPr>
      </w:pPr>
      <w:r w:rsidRPr="00A7147F">
        <w:rPr>
          <w:sz w:val="18"/>
          <w:szCs w:val="18"/>
        </w:rPr>
        <w:t xml:space="preserve">Coordination with Deloitte on their year-end audit visit: My role consisted of being the main contact for the auditors, handling and submitting all their requests and scheduling their meetings with senior stakeholders  </w:t>
      </w:r>
    </w:p>
    <w:p w:rsidR="00AF3829" w:rsidRDefault="00AF3829" w:rsidP="00AF3829">
      <w:pPr>
        <w:pStyle w:val="BodyA"/>
        <w:ind w:left="720"/>
        <w:rPr>
          <w:rStyle w:val="NoneA"/>
          <w:rFonts w:eastAsia="Arial Unicode MS"/>
          <w:sz w:val="18"/>
          <w:szCs w:val="18"/>
        </w:rPr>
      </w:pPr>
    </w:p>
    <w:p w:rsidR="00AF3829" w:rsidRDefault="00AF3829" w:rsidP="00AF3829">
      <w:pPr>
        <w:pStyle w:val="BodyA"/>
        <w:rPr>
          <w:rStyle w:val="NoneA"/>
          <w:rFonts w:eastAsia="Arial Unicode MS"/>
          <w:sz w:val="18"/>
          <w:szCs w:val="18"/>
        </w:rPr>
      </w:pPr>
    </w:p>
    <w:p w:rsidR="00AF3829" w:rsidRPr="00A7147F" w:rsidRDefault="00AF3829" w:rsidP="00AF3829">
      <w:pPr>
        <w:pStyle w:val="BodyA"/>
        <w:rPr>
          <w:rStyle w:val="NoneA"/>
          <w:sz w:val="18"/>
          <w:szCs w:val="18"/>
        </w:rPr>
      </w:pPr>
      <w:r w:rsidRPr="00A7147F">
        <w:rPr>
          <w:rStyle w:val="NoneA"/>
          <w:sz w:val="18"/>
          <w:szCs w:val="18"/>
        </w:rPr>
        <w:t>Facilities and Business Change Graduate Sep17-March18</w:t>
      </w:r>
    </w:p>
    <w:p w:rsidR="00AF3829" w:rsidRPr="00A7147F" w:rsidRDefault="00AF3829" w:rsidP="00AF3829">
      <w:pPr>
        <w:pStyle w:val="BodyA"/>
        <w:rPr>
          <w:rStyle w:val="NoneA"/>
          <w:sz w:val="18"/>
          <w:szCs w:val="18"/>
        </w:rPr>
      </w:pPr>
      <w:r w:rsidRPr="00A7147F">
        <w:rPr>
          <w:rStyle w:val="NoneA"/>
          <w:sz w:val="18"/>
          <w:szCs w:val="18"/>
        </w:rPr>
        <w:t>Key Responsibilities:</w:t>
      </w:r>
    </w:p>
    <w:p w:rsidR="00AF3829" w:rsidRPr="00A7147F" w:rsidRDefault="00AF3829" w:rsidP="00AF3829">
      <w:pPr>
        <w:pStyle w:val="BodyA"/>
        <w:ind w:right="134"/>
        <w:rPr>
          <w:rStyle w:val="NoneA"/>
          <w:sz w:val="18"/>
          <w:szCs w:val="18"/>
        </w:rPr>
      </w:pPr>
    </w:p>
    <w:p w:rsidR="00AF3829" w:rsidRPr="00A7147F" w:rsidRDefault="00AF3829" w:rsidP="00AF3829">
      <w:pPr>
        <w:pStyle w:val="BodyA"/>
        <w:numPr>
          <w:ilvl w:val="0"/>
          <w:numId w:val="9"/>
        </w:numPr>
        <w:ind w:right="134"/>
        <w:rPr>
          <w:sz w:val="18"/>
          <w:szCs w:val="18"/>
        </w:rPr>
      </w:pPr>
      <w:r w:rsidRPr="00A7147F">
        <w:rPr>
          <w:sz w:val="18"/>
          <w:szCs w:val="18"/>
        </w:rPr>
        <w:t>Assisted the Archive manager in various internal</w:t>
      </w:r>
      <w:r>
        <w:rPr>
          <w:sz w:val="18"/>
          <w:szCs w:val="18"/>
        </w:rPr>
        <w:t xml:space="preserve"> projects (Archive on TOPdesk, r</w:t>
      </w:r>
      <w:r w:rsidRPr="00A7147F">
        <w:rPr>
          <w:sz w:val="18"/>
          <w:szCs w:val="18"/>
        </w:rPr>
        <w:t>ota system)</w:t>
      </w:r>
    </w:p>
    <w:p w:rsidR="00AF3829" w:rsidRPr="00A7147F" w:rsidRDefault="00AF3829" w:rsidP="00AF3829">
      <w:pPr>
        <w:pStyle w:val="BodyA"/>
        <w:numPr>
          <w:ilvl w:val="0"/>
          <w:numId w:val="9"/>
        </w:numPr>
        <w:ind w:right="134"/>
        <w:rPr>
          <w:sz w:val="18"/>
          <w:szCs w:val="18"/>
        </w:rPr>
      </w:pPr>
      <w:r w:rsidRPr="00A7147F">
        <w:rPr>
          <w:sz w:val="18"/>
          <w:szCs w:val="18"/>
        </w:rPr>
        <w:t xml:space="preserve">Project task progress is provided appropriately and sufficiently communicated to the relevant stakeholders </w:t>
      </w:r>
    </w:p>
    <w:p w:rsidR="00AF3829" w:rsidRPr="00A7147F" w:rsidRDefault="00AF3829" w:rsidP="00AF3829">
      <w:pPr>
        <w:pStyle w:val="BodyA"/>
        <w:numPr>
          <w:ilvl w:val="0"/>
          <w:numId w:val="9"/>
        </w:numPr>
        <w:ind w:right="134"/>
        <w:rPr>
          <w:sz w:val="18"/>
          <w:szCs w:val="18"/>
        </w:rPr>
      </w:pPr>
      <w:r w:rsidRPr="00A7147F">
        <w:rPr>
          <w:sz w:val="18"/>
          <w:szCs w:val="18"/>
        </w:rPr>
        <w:t>General Data Protection Regulation (GDPR): Representing Facilities for the GDPR workshops, producing process maps for Facilities tasks, leading the data cleanse and data inventory work</w:t>
      </w:r>
    </w:p>
    <w:p w:rsidR="00AF3829" w:rsidRPr="00A7147F" w:rsidRDefault="00AF3829" w:rsidP="00AF3829">
      <w:pPr>
        <w:pStyle w:val="BodyA"/>
        <w:numPr>
          <w:ilvl w:val="0"/>
          <w:numId w:val="9"/>
        </w:numPr>
        <w:ind w:right="134"/>
        <w:rPr>
          <w:sz w:val="18"/>
          <w:szCs w:val="18"/>
        </w:rPr>
      </w:pPr>
      <w:r w:rsidRPr="00A7147F">
        <w:rPr>
          <w:sz w:val="18"/>
          <w:szCs w:val="18"/>
        </w:rPr>
        <w:t>Assisted with the Post Go Live activities for embedding the Facilities TOPdesk system, holding training sessions for operators, promoting the self service desk to customers and reporting dashboards/KPIs to managers</w:t>
      </w:r>
    </w:p>
    <w:p w:rsidR="00AF3829" w:rsidRPr="00CA2C19" w:rsidRDefault="00AF3829" w:rsidP="00AF3829">
      <w:pPr>
        <w:pStyle w:val="BodyA"/>
        <w:rPr>
          <w:rFonts w:eastAsia="Arial Unicode MS"/>
          <w:sz w:val="18"/>
          <w:szCs w:val="18"/>
        </w:rPr>
      </w:pPr>
    </w:p>
    <w:p w:rsidR="005961A4" w:rsidRPr="00A7147F" w:rsidRDefault="005961A4" w:rsidP="003D733A">
      <w:pPr>
        <w:pStyle w:val="Default"/>
        <w:spacing w:after="240"/>
        <w:rPr>
          <w:rStyle w:val="NoneA"/>
          <w:rFonts w:ascii="Times New Roman" w:hAnsi="Times New Roman" w:cs="Times New Roman"/>
          <w:sz w:val="18"/>
          <w:szCs w:val="18"/>
        </w:rPr>
      </w:pPr>
    </w:p>
    <w:p w:rsidR="003D733A" w:rsidRPr="00A7147F" w:rsidRDefault="005961A4" w:rsidP="003D733A">
      <w:pPr>
        <w:pStyle w:val="Default"/>
        <w:spacing w:after="240"/>
        <w:rPr>
          <w:rStyle w:val="NoneA"/>
          <w:rFonts w:ascii="Times New Roman" w:hAnsi="Times New Roman" w:cs="Times New Roman"/>
          <w:b/>
          <w:sz w:val="18"/>
          <w:szCs w:val="18"/>
        </w:rPr>
      </w:pPr>
      <w:r w:rsidRPr="00A7147F">
        <w:rPr>
          <w:rStyle w:val="NoneA"/>
          <w:rFonts w:ascii="Times New Roman" w:hAnsi="Times New Roman" w:cs="Times New Roman"/>
          <w:b/>
          <w:sz w:val="18"/>
          <w:szCs w:val="18"/>
        </w:rPr>
        <w:t>Skills and competencies</w:t>
      </w:r>
    </w:p>
    <w:p w:rsidR="00770BCC" w:rsidRDefault="008B5292" w:rsidP="00CB464B">
      <w:pPr>
        <w:pStyle w:val="BodyA"/>
        <w:numPr>
          <w:ilvl w:val="0"/>
          <w:numId w:val="36"/>
        </w:numPr>
        <w:spacing w:line="276" w:lineRule="auto"/>
        <w:ind w:left="851" w:right="134"/>
        <w:rPr>
          <w:rStyle w:val="NoneA"/>
          <w:sz w:val="18"/>
          <w:szCs w:val="18"/>
        </w:rPr>
      </w:pPr>
      <w:r w:rsidRPr="00A7147F">
        <w:rPr>
          <w:rStyle w:val="NoneA"/>
          <w:sz w:val="18"/>
          <w:szCs w:val="18"/>
        </w:rPr>
        <w:t xml:space="preserve">MS Office: </w:t>
      </w:r>
      <w:r w:rsidR="000149CD">
        <w:rPr>
          <w:rStyle w:val="NoneA"/>
          <w:sz w:val="18"/>
          <w:szCs w:val="18"/>
        </w:rPr>
        <w:t xml:space="preserve">Proficient </w:t>
      </w:r>
      <w:r w:rsidR="003D733A" w:rsidRPr="00A7147F">
        <w:rPr>
          <w:rStyle w:val="NoneA"/>
          <w:sz w:val="18"/>
          <w:szCs w:val="18"/>
        </w:rPr>
        <w:t>user of Microsoft of</w:t>
      </w:r>
      <w:r w:rsidR="00733299">
        <w:rPr>
          <w:rStyle w:val="NoneA"/>
          <w:sz w:val="18"/>
          <w:szCs w:val="18"/>
        </w:rPr>
        <w:t xml:space="preserve">fice including Excel, Power </w:t>
      </w:r>
      <w:r w:rsidR="00C764C2">
        <w:rPr>
          <w:rStyle w:val="NoneA"/>
          <w:sz w:val="18"/>
          <w:szCs w:val="18"/>
        </w:rPr>
        <w:t>BI,</w:t>
      </w:r>
      <w:r w:rsidR="00C764C2" w:rsidRPr="00A7147F">
        <w:rPr>
          <w:rStyle w:val="NoneA"/>
          <w:sz w:val="18"/>
          <w:szCs w:val="18"/>
        </w:rPr>
        <w:t xml:space="preserve"> Visio</w:t>
      </w:r>
      <w:r w:rsidRPr="00A7147F">
        <w:rPr>
          <w:rStyle w:val="NoneA"/>
          <w:sz w:val="18"/>
          <w:szCs w:val="18"/>
        </w:rPr>
        <w:t xml:space="preserve">, </w:t>
      </w:r>
      <w:r w:rsidR="009230B6" w:rsidRPr="00A7147F">
        <w:rPr>
          <w:rStyle w:val="NoneA"/>
          <w:sz w:val="18"/>
          <w:szCs w:val="18"/>
        </w:rPr>
        <w:t>Word and PowerPoint</w:t>
      </w:r>
    </w:p>
    <w:p w:rsidR="00770BCC" w:rsidRDefault="003D733A" w:rsidP="00CB464B">
      <w:pPr>
        <w:pStyle w:val="BodyA"/>
        <w:numPr>
          <w:ilvl w:val="0"/>
          <w:numId w:val="36"/>
        </w:numPr>
        <w:spacing w:line="276" w:lineRule="auto"/>
        <w:ind w:left="851" w:right="134"/>
        <w:rPr>
          <w:rStyle w:val="NoneA"/>
          <w:sz w:val="18"/>
          <w:szCs w:val="18"/>
        </w:rPr>
      </w:pPr>
      <w:r w:rsidRPr="00770BCC">
        <w:rPr>
          <w:rStyle w:val="NoneA"/>
          <w:sz w:val="18"/>
          <w:szCs w:val="18"/>
        </w:rPr>
        <w:t>BackOffice/</w:t>
      </w:r>
      <w:r w:rsidR="00D66296" w:rsidRPr="00770BCC">
        <w:rPr>
          <w:rStyle w:val="NoneA"/>
          <w:sz w:val="18"/>
          <w:szCs w:val="18"/>
        </w:rPr>
        <w:t>MDX/</w:t>
      </w:r>
      <w:r w:rsidR="008B5292" w:rsidRPr="00770BCC">
        <w:rPr>
          <w:rStyle w:val="NoneA"/>
          <w:sz w:val="18"/>
          <w:szCs w:val="18"/>
        </w:rPr>
        <w:t xml:space="preserve"> </w:t>
      </w:r>
      <w:r w:rsidR="006624DE" w:rsidRPr="00770BCC">
        <w:rPr>
          <w:rStyle w:val="NoneA"/>
          <w:sz w:val="18"/>
          <w:szCs w:val="18"/>
        </w:rPr>
        <w:t xml:space="preserve">Powerquery/ </w:t>
      </w:r>
      <w:r w:rsidR="008B5292" w:rsidRPr="00770BCC">
        <w:rPr>
          <w:rStyle w:val="NoneA"/>
          <w:sz w:val="18"/>
          <w:szCs w:val="18"/>
        </w:rPr>
        <w:t xml:space="preserve">Cubes: </w:t>
      </w:r>
      <w:r w:rsidRPr="00770BCC">
        <w:rPr>
          <w:rStyle w:val="NoneA"/>
          <w:sz w:val="18"/>
          <w:szCs w:val="18"/>
        </w:rPr>
        <w:t>Systems</w:t>
      </w:r>
      <w:r w:rsidR="009230B6" w:rsidRPr="00770BCC">
        <w:rPr>
          <w:rStyle w:val="NoneA"/>
          <w:sz w:val="18"/>
          <w:szCs w:val="18"/>
        </w:rPr>
        <w:t xml:space="preserve"> and programs used at Together</w:t>
      </w:r>
    </w:p>
    <w:p w:rsidR="000149CD" w:rsidRDefault="003D733A" w:rsidP="00CB464B">
      <w:pPr>
        <w:pStyle w:val="BodyA"/>
        <w:numPr>
          <w:ilvl w:val="0"/>
          <w:numId w:val="36"/>
        </w:numPr>
        <w:spacing w:line="276" w:lineRule="auto"/>
        <w:ind w:left="851" w:right="134"/>
        <w:rPr>
          <w:rStyle w:val="NoneA"/>
          <w:sz w:val="18"/>
          <w:szCs w:val="18"/>
        </w:rPr>
      </w:pPr>
      <w:r w:rsidRPr="00770BCC">
        <w:rPr>
          <w:rStyle w:val="NoneA"/>
          <w:sz w:val="18"/>
          <w:szCs w:val="18"/>
        </w:rPr>
        <w:t>Presentation: Present</w:t>
      </w:r>
      <w:r w:rsidR="003C6BC8" w:rsidRPr="00770BCC">
        <w:rPr>
          <w:rStyle w:val="NoneA"/>
          <w:sz w:val="18"/>
          <w:szCs w:val="18"/>
        </w:rPr>
        <w:t>ed</w:t>
      </w:r>
      <w:r w:rsidRPr="00770BCC">
        <w:rPr>
          <w:rStyle w:val="NoneA"/>
          <w:sz w:val="18"/>
          <w:szCs w:val="18"/>
        </w:rPr>
        <w:t xml:space="preserve"> to the CEO and the executive board of directors at the end of each </w:t>
      </w:r>
      <w:r w:rsidR="009230B6" w:rsidRPr="00770BCC">
        <w:rPr>
          <w:rStyle w:val="NoneA"/>
          <w:sz w:val="18"/>
          <w:szCs w:val="18"/>
        </w:rPr>
        <w:t>graduate p</w:t>
      </w:r>
      <w:r w:rsidR="00425BCD" w:rsidRPr="00770BCC">
        <w:rPr>
          <w:rStyle w:val="NoneA"/>
          <w:sz w:val="18"/>
          <w:szCs w:val="18"/>
        </w:rPr>
        <w:t>lacement</w:t>
      </w:r>
    </w:p>
    <w:p w:rsidR="00770BCC" w:rsidRDefault="000149CD" w:rsidP="00CB464B">
      <w:pPr>
        <w:pStyle w:val="BodyA"/>
        <w:numPr>
          <w:ilvl w:val="0"/>
          <w:numId w:val="36"/>
        </w:numPr>
        <w:spacing w:line="276" w:lineRule="auto"/>
        <w:ind w:left="851" w:right="134"/>
        <w:rPr>
          <w:rStyle w:val="NoneA"/>
          <w:sz w:val="18"/>
          <w:szCs w:val="18"/>
        </w:rPr>
      </w:pPr>
      <w:r>
        <w:rPr>
          <w:rStyle w:val="NoneA"/>
          <w:sz w:val="18"/>
          <w:szCs w:val="18"/>
        </w:rPr>
        <w:t>Presented</w:t>
      </w:r>
      <w:r w:rsidR="003C6BC8" w:rsidRPr="00770BCC">
        <w:rPr>
          <w:rStyle w:val="NoneA"/>
          <w:sz w:val="18"/>
          <w:szCs w:val="18"/>
        </w:rPr>
        <w:t xml:space="preserve"> </w:t>
      </w:r>
      <w:r w:rsidR="00C764C2" w:rsidRPr="00770BCC">
        <w:rPr>
          <w:rStyle w:val="NoneA"/>
          <w:sz w:val="18"/>
          <w:szCs w:val="18"/>
        </w:rPr>
        <w:t>financial</w:t>
      </w:r>
      <w:r w:rsidR="003C6BC8" w:rsidRPr="00770BCC">
        <w:rPr>
          <w:rStyle w:val="NoneA"/>
          <w:sz w:val="18"/>
          <w:szCs w:val="18"/>
        </w:rPr>
        <w:t xml:space="preserve"> results</w:t>
      </w:r>
      <w:r w:rsidR="00C764C2" w:rsidRPr="00770BCC">
        <w:rPr>
          <w:rStyle w:val="NoneA"/>
          <w:sz w:val="18"/>
          <w:szCs w:val="18"/>
        </w:rPr>
        <w:t xml:space="preserve"> on a</w:t>
      </w:r>
      <w:r w:rsidR="003C6BC8" w:rsidRPr="00770BCC">
        <w:rPr>
          <w:rStyle w:val="NoneA"/>
          <w:sz w:val="18"/>
          <w:szCs w:val="18"/>
        </w:rPr>
        <w:t xml:space="preserve"> monthly basis to</w:t>
      </w:r>
      <w:r w:rsidR="00770BCC">
        <w:rPr>
          <w:rStyle w:val="NoneA"/>
          <w:sz w:val="18"/>
          <w:szCs w:val="18"/>
        </w:rPr>
        <w:t xml:space="preserve"> the</w:t>
      </w:r>
      <w:r w:rsidR="003C6BC8" w:rsidRPr="00770BCC">
        <w:rPr>
          <w:rStyle w:val="NoneA"/>
          <w:sz w:val="18"/>
          <w:szCs w:val="18"/>
        </w:rPr>
        <w:t xml:space="preserve"> </w:t>
      </w:r>
      <w:r w:rsidR="00F5170C" w:rsidRPr="00770BCC">
        <w:rPr>
          <w:rStyle w:val="NoneA"/>
          <w:sz w:val="18"/>
          <w:szCs w:val="18"/>
        </w:rPr>
        <w:t>Charles</w:t>
      </w:r>
      <w:r w:rsidR="003C6BC8" w:rsidRPr="00770BCC">
        <w:rPr>
          <w:rStyle w:val="NoneA"/>
          <w:sz w:val="18"/>
          <w:szCs w:val="18"/>
        </w:rPr>
        <w:t xml:space="preserve"> Street</w:t>
      </w:r>
      <w:r w:rsidR="00770BCC">
        <w:rPr>
          <w:rStyle w:val="NoneA"/>
          <w:sz w:val="18"/>
          <w:szCs w:val="18"/>
        </w:rPr>
        <w:t xml:space="preserve"> Commercial Investments</w:t>
      </w:r>
      <w:r w:rsidR="003C6BC8" w:rsidRPr="00770BCC">
        <w:rPr>
          <w:rStyle w:val="NoneA"/>
          <w:sz w:val="18"/>
          <w:szCs w:val="18"/>
        </w:rPr>
        <w:t xml:space="preserve"> Director </w:t>
      </w:r>
    </w:p>
    <w:p w:rsidR="00770BCC" w:rsidRDefault="008B5292" w:rsidP="00CB464B">
      <w:pPr>
        <w:pStyle w:val="BodyA"/>
        <w:numPr>
          <w:ilvl w:val="0"/>
          <w:numId w:val="36"/>
        </w:numPr>
        <w:spacing w:line="276" w:lineRule="auto"/>
        <w:ind w:left="851" w:right="134"/>
        <w:rPr>
          <w:rStyle w:val="NoneA"/>
          <w:sz w:val="18"/>
          <w:szCs w:val="18"/>
        </w:rPr>
      </w:pPr>
      <w:r w:rsidRPr="00770BCC">
        <w:rPr>
          <w:rStyle w:val="NoneA"/>
          <w:sz w:val="18"/>
          <w:szCs w:val="18"/>
        </w:rPr>
        <w:t xml:space="preserve">Organisational: </w:t>
      </w:r>
      <w:r w:rsidR="003D733A" w:rsidRPr="00770BCC">
        <w:rPr>
          <w:rStyle w:val="NoneA"/>
          <w:sz w:val="18"/>
          <w:szCs w:val="18"/>
        </w:rPr>
        <w:t>Prioritising urgent ta</w:t>
      </w:r>
      <w:r w:rsidR="00770BCC">
        <w:rPr>
          <w:rStyle w:val="NoneA"/>
          <w:sz w:val="18"/>
          <w:szCs w:val="18"/>
        </w:rPr>
        <w:t>sks and meeting tight deadlines</w:t>
      </w:r>
    </w:p>
    <w:p w:rsidR="00770BCC" w:rsidRDefault="008B5292" w:rsidP="00CB464B">
      <w:pPr>
        <w:pStyle w:val="BodyA"/>
        <w:numPr>
          <w:ilvl w:val="0"/>
          <w:numId w:val="36"/>
        </w:numPr>
        <w:spacing w:line="276" w:lineRule="auto"/>
        <w:ind w:left="851" w:right="134"/>
        <w:rPr>
          <w:rStyle w:val="NoneA"/>
          <w:sz w:val="18"/>
          <w:szCs w:val="18"/>
        </w:rPr>
      </w:pPr>
      <w:r w:rsidRPr="00770BCC">
        <w:rPr>
          <w:rStyle w:val="NoneA"/>
          <w:sz w:val="18"/>
          <w:szCs w:val="18"/>
        </w:rPr>
        <w:t xml:space="preserve">Communication: </w:t>
      </w:r>
      <w:r w:rsidR="003D733A" w:rsidRPr="00770BCC">
        <w:rPr>
          <w:rStyle w:val="NoneA"/>
          <w:sz w:val="18"/>
          <w:szCs w:val="18"/>
        </w:rPr>
        <w:t>Liaising with different departments across the business by personalising communication and ability to deliver information to financia</w:t>
      </w:r>
      <w:r w:rsidR="00770BCC">
        <w:rPr>
          <w:rStyle w:val="NoneA"/>
          <w:sz w:val="18"/>
          <w:szCs w:val="18"/>
        </w:rPr>
        <w:t>l and non-financial individuals</w:t>
      </w:r>
    </w:p>
    <w:p w:rsidR="00770BCC" w:rsidRDefault="008B5292" w:rsidP="00CB464B">
      <w:pPr>
        <w:pStyle w:val="BodyA"/>
        <w:numPr>
          <w:ilvl w:val="0"/>
          <w:numId w:val="36"/>
        </w:numPr>
        <w:spacing w:line="276" w:lineRule="auto"/>
        <w:ind w:left="851" w:right="134"/>
        <w:rPr>
          <w:rStyle w:val="NoneA"/>
          <w:sz w:val="18"/>
          <w:szCs w:val="18"/>
        </w:rPr>
      </w:pPr>
      <w:r w:rsidRPr="00770BCC">
        <w:rPr>
          <w:rStyle w:val="NoneA"/>
          <w:sz w:val="18"/>
          <w:szCs w:val="18"/>
        </w:rPr>
        <w:t xml:space="preserve">Team Work: </w:t>
      </w:r>
      <w:r w:rsidR="003D733A" w:rsidRPr="00770BCC">
        <w:rPr>
          <w:rStyle w:val="NoneA"/>
          <w:sz w:val="18"/>
          <w:szCs w:val="18"/>
        </w:rPr>
        <w:t>Building open and positive relationships with peers, colleagues and key stakeholders and contributing to a positive team</w:t>
      </w:r>
      <w:r w:rsidR="00770BCC">
        <w:rPr>
          <w:rStyle w:val="NoneA"/>
          <w:sz w:val="18"/>
          <w:szCs w:val="18"/>
        </w:rPr>
        <w:t xml:space="preserve"> environment to achieve results</w:t>
      </w:r>
    </w:p>
    <w:p w:rsidR="000149CD" w:rsidRDefault="000149CD" w:rsidP="00CB464B">
      <w:pPr>
        <w:pStyle w:val="BodyA"/>
        <w:numPr>
          <w:ilvl w:val="0"/>
          <w:numId w:val="36"/>
        </w:numPr>
        <w:spacing w:line="276" w:lineRule="auto"/>
        <w:ind w:left="851" w:right="134"/>
        <w:rPr>
          <w:rStyle w:val="NoneA"/>
          <w:sz w:val="18"/>
          <w:szCs w:val="18"/>
        </w:rPr>
      </w:pPr>
      <w:r>
        <w:rPr>
          <w:rStyle w:val="NoneA"/>
          <w:sz w:val="18"/>
          <w:szCs w:val="18"/>
        </w:rPr>
        <w:t>Senior stakeholder engagement: working closely with the Financial Director on a monthly basis</w:t>
      </w:r>
    </w:p>
    <w:p w:rsidR="00CB464B" w:rsidRDefault="00F44975" w:rsidP="00650384">
      <w:pPr>
        <w:pStyle w:val="BodyA"/>
        <w:numPr>
          <w:ilvl w:val="0"/>
          <w:numId w:val="36"/>
        </w:numPr>
        <w:spacing w:line="276" w:lineRule="auto"/>
        <w:ind w:left="851" w:right="134"/>
        <w:rPr>
          <w:rStyle w:val="NoneA"/>
          <w:sz w:val="18"/>
          <w:szCs w:val="18"/>
        </w:rPr>
      </w:pPr>
      <w:r>
        <w:rPr>
          <w:rStyle w:val="NoneA"/>
          <w:sz w:val="18"/>
          <w:szCs w:val="18"/>
        </w:rPr>
        <w:t xml:space="preserve">Personal Development : </w:t>
      </w:r>
      <w:r w:rsidR="003D733A" w:rsidRPr="00770BCC">
        <w:rPr>
          <w:rStyle w:val="NoneA"/>
          <w:sz w:val="18"/>
          <w:szCs w:val="18"/>
        </w:rPr>
        <w:t>Constantly looking to develop my personal and professional skills such as volunteering for the ‘Let’s get sharing’ and ‘Let’s get giving’ CSR groups and completing</w:t>
      </w:r>
      <w:r w:rsidR="00A10AEF" w:rsidRPr="00770BCC">
        <w:rPr>
          <w:rStyle w:val="NoneA"/>
          <w:sz w:val="18"/>
          <w:szCs w:val="18"/>
        </w:rPr>
        <w:t xml:space="preserve"> </w:t>
      </w:r>
      <w:r w:rsidR="003D733A" w:rsidRPr="00770BCC">
        <w:rPr>
          <w:rStyle w:val="NoneA"/>
          <w:sz w:val="18"/>
          <w:szCs w:val="18"/>
        </w:rPr>
        <w:t>“Personal Branding”, “Presenting</w:t>
      </w:r>
      <w:r w:rsidR="00A77819" w:rsidRPr="00770BCC">
        <w:rPr>
          <w:rStyle w:val="NoneA"/>
          <w:sz w:val="18"/>
          <w:szCs w:val="18"/>
        </w:rPr>
        <w:t xml:space="preserve"> with Confidence”, “EQ &amp; IQ”</w:t>
      </w:r>
      <w:r w:rsidR="00A10AEF" w:rsidRPr="00770BCC">
        <w:rPr>
          <w:rStyle w:val="NoneA"/>
          <w:sz w:val="18"/>
          <w:szCs w:val="18"/>
        </w:rPr>
        <w:t>,</w:t>
      </w:r>
      <w:r w:rsidR="003D733A" w:rsidRPr="00770BCC">
        <w:rPr>
          <w:rStyle w:val="NoneA"/>
          <w:sz w:val="18"/>
          <w:szCs w:val="18"/>
        </w:rPr>
        <w:t xml:space="preserve"> “Managing Workload and Priorities” </w:t>
      </w:r>
      <w:r w:rsidR="00997E4F" w:rsidRPr="00770BCC">
        <w:rPr>
          <w:rStyle w:val="NoneA"/>
          <w:sz w:val="18"/>
          <w:szCs w:val="18"/>
        </w:rPr>
        <w:t>&amp; “Feedback”</w:t>
      </w:r>
      <w:r w:rsidR="000149CD">
        <w:rPr>
          <w:rStyle w:val="NoneA"/>
          <w:sz w:val="18"/>
          <w:szCs w:val="18"/>
        </w:rPr>
        <w:t xml:space="preserve"> courses at Together</w:t>
      </w:r>
    </w:p>
    <w:p w:rsidR="00CA2C19" w:rsidRPr="00650384" w:rsidRDefault="00CA2C19" w:rsidP="00CA2C19">
      <w:pPr>
        <w:pStyle w:val="BodyA"/>
        <w:spacing w:line="276" w:lineRule="auto"/>
        <w:ind w:left="851" w:right="134"/>
        <w:rPr>
          <w:rStyle w:val="NoneA"/>
          <w:sz w:val="18"/>
          <w:szCs w:val="18"/>
        </w:rPr>
      </w:pPr>
    </w:p>
    <w:p w:rsidR="000F0442" w:rsidRPr="00A7147F" w:rsidRDefault="000F0442" w:rsidP="000F0442">
      <w:pPr>
        <w:pStyle w:val="Default"/>
        <w:spacing w:after="240"/>
        <w:rPr>
          <w:rStyle w:val="NoneA"/>
          <w:rFonts w:ascii="Times New Roman" w:hAnsi="Times New Roman" w:cs="Times New Roman"/>
          <w:b/>
          <w:bCs/>
          <w:sz w:val="18"/>
          <w:szCs w:val="18"/>
        </w:rPr>
      </w:pPr>
      <w:r w:rsidRPr="00A7147F">
        <w:rPr>
          <w:rStyle w:val="NoneA"/>
          <w:rFonts w:ascii="Times New Roman" w:hAnsi="Times New Roman" w:cs="Times New Roman"/>
          <w:b/>
          <w:bCs/>
          <w:sz w:val="18"/>
          <w:szCs w:val="18"/>
        </w:rPr>
        <w:t>Other Skills</w:t>
      </w:r>
    </w:p>
    <w:p w:rsidR="000F0442" w:rsidRPr="00A7147F" w:rsidRDefault="00770BCC" w:rsidP="00770BCC">
      <w:pPr>
        <w:pStyle w:val="Default"/>
        <w:rPr>
          <w:rStyle w:val="NoneA"/>
          <w:rFonts w:ascii="Times New Roman" w:hAnsi="Times New Roman" w:cs="Times New Roman"/>
          <w:sz w:val="18"/>
          <w:szCs w:val="18"/>
        </w:rPr>
      </w:pPr>
      <w:r>
        <w:rPr>
          <w:rStyle w:val="NoneA"/>
          <w:rFonts w:ascii="Times New Roman" w:hAnsi="Times New Roman" w:cs="Times New Roman"/>
          <w:sz w:val="18"/>
          <w:szCs w:val="18"/>
        </w:rPr>
        <w:t>-</w:t>
      </w:r>
      <w:r w:rsidR="000F0442" w:rsidRPr="00A7147F">
        <w:rPr>
          <w:rStyle w:val="NoneA"/>
          <w:rFonts w:ascii="Times New Roman" w:hAnsi="Times New Roman" w:cs="Times New Roman"/>
          <w:sz w:val="18"/>
          <w:szCs w:val="18"/>
        </w:rPr>
        <w:t>Full UK Driving License</w:t>
      </w:r>
    </w:p>
    <w:p w:rsidR="000904CB" w:rsidRDefault="00770BCC" w:rsidP="00770BCC">
      <w:pPr>
        <w:pStyle w:val="Default"/>
        <w:rPr>
          <w:rStyle w:val="NoneA"/>
          <w:rFonts w:ascii="Times New Roman" w:hAnsi="Times New Roman" w:cs="Times New Roman"/>
          <w:sz w:val="18"/>
          <w:szCs w:val="18"/>
        </w:rPr>
      </w:pPr>
      <w:r>
        <w:rPr>
          <w:rStyle w:val="NoneA"/>
          <w:rFonts w:ascii="Times New Roman" w:hAnsi="Times New Roman" w:cs="Times New Roman"/>
          <w:sz w:val="18"/>
          <w:szCs w:val="18"/>
        </w:rPr>
        <w:t>-</w:t>
      </w:r>
      <w:r w:rsidR="000F0442" w:rsidRPr="00A7147F">
        <w:rPr>
          <w:rStyle w:val="NoneA"/>
          <w:rFonts w:ascii="Times New Roman" w:hAnsi="Times New Roman" w:cs="Times New Roman"/>
          <w:sz w:val="18"/>
          <w:szCs w:val="18"/>
        </w:rPr>
        <w:t>Fluent written and spoken Arabic</w:t>
      </w:r>
    </w:p>
    <w:p w:rsidR="00650384" w:rsidRPr="00A7147F" w:rsidRDefault="00650384" w:rsidP="00770BCC">
      <w:pPr>
        <w:pStyle w:val="Default"/>
        <w:rPr>
          <w:rStyle w:val="NoneA"/>
          <w:rFonts w:ascii="Times New Roman" w:hAnsi="Times New Roman" w:cs="Times New Roman"/>
          <w:sz w:val="18"/>
          <w:szCs w:val="18"/>
        </w:rPr>
      </w:pPr>
      <w:r>
        <w:rPr>
          <w:rStyle w:val="NoneA"/>
          <w:rFonts w:ascii="Times New Roman" w:hAnsi="Times New Roman" w:cs="Times New Roman"/>
          <w:sz w:val="18"/>
          <w:szCs w:val="18"/>
        </w:rPr>
        <w:t>-Intermediate speaker of Spanish</w:t>
      </w:r>
    </w:p>
    <w:p w:rsidR="008B5292" w:rsidRPr="00A7147F" w:rsidRDefault="008B5292" w:rsidP="008B5292">
      <w:pPr>
        <w:pStyle w:val="Default"/>
        <w:rPr>
          <w:rStyle w:val="NoneA"/>
          <w:rFonts w:ascii="Times New Roman" w:hAnsi="Times New Roman" w:cs="Times New Roman"/>
          <w:sz w:val="18"/>
          <w:szCs w:val="18"/>
        </w:rPr>
      </w:pPr>
    </w:p>
    <w:p w:rsidR="00A77819" w:rsidRPr="00A7147F" w:rsidRDefault="000F0442" w:rsidP="0001702E">
      <w:pPr>
        <w:pStyle w:val="Default"/>
        <w:spacing w:after="240"/>
        <w:rPr>
          <w:rStyle w:val="NoneA"/>
          <w:rFonts w:ascii="Times New Roman" w:hAnsi="Times New Roman" w:cs="Times New Roman"/>
          <w:b/>
          <w:sz w:val="18"/>
          <w:szCs w:val="18"/>
        </w:rPr>
      </w:pPr>
      <w:r w:rsidRPr="00A7147F">
        <w:rPr>
          <w:rStyle w:val="NoneA"/>
          <w:rFonts w:ascii="Times New Roman" w:hAnsi="Times New Roman" w:cs="Times New Roman"/>
          <w:b/>
          <w:sz w:val="18"/>
          <w:szCs w:val="18"/>
        </w:rPr>
        <w:t>Interests</w:t>
      </w:r>
    </w:p>
    <w:p w:rsidR="007E370B" w:rsidRPr="00A7147F" w:rsidRDefault="0001702E" w:rsidP="0001702E">
      <w:pPr>
        <w:pStyle w:val="Default"/>
        <w:spacing w:after="240"/>
        <w:rPr>
          <w:rStyle w:val="NoneA"/>
          <w:rFonts w:ascii="Times New Roman" w:hAnsi="Times New Roman" w:cs="Times New Roman"/>
          <w:b/>
          <w:sz w:val="18"/>
          <w:szCs w:val="18"/>
        </w:rPr>
      </w:pPr>
      <w:r w:rsidRPr="00A7147F">
        <w:rPr>
          <w:rStyle w:val="NoneA"/>
          <w:rFonts w:ascii="Times New Roman" w:hAnsi="Times New Roman" w:cs="Times New Roman"/>
          <w:sz w:val="18"/>
          <w:szCs w:val="18"/>
        </w:rPr>
        <w:t>Reading, Belly d</w:t>
      </w:r>
      <w:r w:rsidR="009230B6" w:rsidRPr="00A7147F">
        <w:rPr>
          <w:rStyle w:val="NoneA"/>
          <w:rFonts w:ascii="Times New Roman" w:hAnsi="Times New Roman" w:cs="Times New Roman"/>
          <w:sz w:val="18"/>
          <w:szCs w:val="18"/>
        </w:rPr>
        <w:t>ancing and playing the keyboard</w:t>
      </w:r>
    </w:p>
    <w:p w:rsidR="00C102C0" w:rsidRPr="00A7147F" w:rsidRDefault="000464A3" w:rsidP="003F6B82">
      <w:pPr>
        <w:pStyle w:val="Body"/>
        <w:rPr>
          <w:rStyle w:val="NoneA"/>
          <w:rFonts w:cs="Times New Roman"/>
          <w:b/>
          <w:bCs/>
          <w:sz w:val="18"/>
          <w:szCs w:val="18"/>
        </w:rPr>
      </w:pPr>
      <w:r w:rsidRPr="00A7147F">
        <w:rPr>
          <w:rStyle w:val="NoneA"/>
          <w:rFonts w:cs="Times New Roman"/>
          <w:b/>
          <w:bCs/>
          <w:sz w:val="18"/>
          <w:szCs w:val="18"/>
        </w:rPr>
        <w:t>References</w:t>
      </w:r>
      <w:r w:rsidR="003F6B82" w:rsidRPr="00A7147F">
        <w:rPr>
          <w:rStyle w:val="NoneA"/>
          <w:rFonts w:cs="Times New Roman"/>
          <w:b/>
          <w:bCs/>
          <w:sz w:val="18"/>
          <w:szCs w:val="18"/>
        </w:rPr>
        <w:t xml:space="preserve">: </w:t>
      </w:r>
    </w:p>
    <w:p w:rsidR="00C102C0" w:rsidRPr="00A7147F" w:rsidRDefault="00C102C0" w:rsidP="003F6B82">
      <w:pPr>
        <w:pStyle w:val="Body"/>
        <w:rPr>
          <w:rStyle w:val="NoneA"/>
          <w:rFonts w:cs="Times New Roman"/>
          <w:b/>
          <w:bCs/>
          <w:sz w:val="18"/>
          <w:szCs w:val="18"/>
        </w:rPr>
      </w:pPr>
    </w:p>
    <w:p w:rsidR="00BA3347" w:rsidRPr="002D0A70" w:rsidRDefault="00F01498" w:rsidP="002D0A70">
      <w:pPr>
        <w:pStyle w:val="Body"/>
        <w:rPr>
          <w:rStyle w:val="NoneA"/>
          <w:rFonts w:cs="Times New Roman"/>
          <w:sz w:val="18"/>
          <w:szCs w:val="18"/>
        </w:rPr>
      </w:pPr>
      <w:r w:rsidRPr="00A7147F">
        <w:rPr>
          <w:rStyle w:val="NoneA"/>
          <w:rFonts w:cs="Times New Roman"/>
          <w:sz w:val="18"/>
          <w:szCs w:val="18"/>
        </w:rPr>
        <w:t>R</w:t>
      </w:r>
      <w:r w:rsidR="00D25083" w:rsidRPr="00A7147F">
        <w:rPr>
          <w:rStyle w:val="NoneA"/>
          <w:rFonts w:cs="Times New Roman"/>
          <w:sz w:val="18"/>
          <w:szCs w:val="18"/>
        </w:rPr>
        <w:t>e</w:t>
      </w:r>
      <w:r w:rsidR="009230B6" w:rsidRPr="00A7147F">
        <w:rPr>
          <w:rStyle w:val="NoneA"/>
          <w:rFonts w:cs="Times New Roman"/>
          <w:sz w:val="18"/>
          <w:szCs w:val="18"/>
        </w:rPr>
        <w:t>ferences available upon request</w:t>
      </w:r>
    </w:p>
    <w:sectPr w:rsidR="00BA3347" w:rsidRPr="002D0A70">
      <w:headerReference w:type="default" r:id="rId7"/>
      <w:footerReference w:type="default" r:id="rId8"/>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F99" w:rsidRDefault="00106F99">
      <w:r>
        <w:separator/>
      </w:r>
    </w:p>
  </w:endnote>
  <w:endnote w:type="continuationSeparator" w:id="0">
    <w:p w:rsidR="00106F99" w:rsidRDefault="00106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E8D" w:rsidRDefault="00E40E8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F99" w:rsidRDefault="00106F99">
      <w:r>
        <w:separator/>
      </w:r>
    </w:p>
  </w:footnote>
  <w:footnote w:type="continuationSeparator" w:id="0">
    <w:p w:rsidR="00106F99" w:rsidRDefault="00106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E8D" w:rsidRDefault="00E40E8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2994"/>
    <w:multiLevelType w:val="hybridMultilevel"/>
    <w:tmpl w:val="B18CD4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7C04DD"/>
    <w:multiLevelType w:val="hybridMultilevel"/>
    <w:tmpl w:val="927E7E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BC7E66"/>
    <w:multiLevelType w:val="hybridMultilevel"/>
    <w:tmpl w:val="CC6CE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9D505C"/>
    <w:multiLevelType w:val="hybridMultilevel"/>
    <w:tmpl w:val="2C447670"/>
    <w:lvl w:ilvl="0" w:tplc="0C0A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205E6C"/>
    <w:multiLevelType w:val="hybridMultilevel"/>
    <w:tmpl w:val="558A1CAA"/>
    <w:styleLink w:val="Dash"/>
    <w:lvl w:ilvl="0" w:tplc="E8D6D948">
      <w:start w:val="1"/>
      <w:numFmt w:val="bullet"/>
      <w:lvlText w:val="-"/>
      <w:lvlJc w:val="left"/>
      <w:pPr>
        <w:tabs>
          <w:tab w:val="num" w:pos="210"/>
          <w:tab w:val="left" w:pos="220"/>
          <w:tab w:val="left" w:pos="720"/>
          <w:tab w:val="left"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930" w:hanging="9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EB8DD52">
      <w:start w:val="1"/>
      <w:numFmt w:val="bullet"/>
      <w:lvlText w:val="-"/>
      <w:lvlJc w:val="left"/>
      <w:pPr>
        <w:tabs>
          <w:tab w:val="left" w:pos="220"/>
          <w:tab w:val="num" w:pos="440"/>
          <w:tab w:val="left" w:pos="720"/>
          <w:tab w:val="left"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160" w:hanging="9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EB871C6">
      <w:start w:val="1"/>
      <w:numFmt w:val="bullet"/>
      <w:lvlText w:val="-"/>
      <w:lvlJc w:val="left"/>
      <w:pPr>
        <w:tabs>
          <w:tab w:val="left" w:pos="220"/>
          <w:tab w:val="num" w:pos="680"/>
          <w:tab w:val="left" w:pos="720"/>
          <w:tab w:val="left"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400" w:hanging="9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B40823E">
      <w:start w:val="1"/>
      <w:numFmt w:val="bullet"/>
      <w:lvlText w:val="-"/>
      <w:lvlJc w:val="left"/>
      <w:pPr>
        <w:tabs>
          <w:tab w:val="left" w:pos="220"/>
          <w:tab w:val="left" w:pos="720"/>
          <w:tab w:val="num"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680" w:hanging="9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2989262">
      <w:start w:val="1"/>
      <w:numFmt w:val="bullet"/>
      <w:lvlText w:val="-"/>
      <w:lvlJc w:val="left"/>
      <w:pPr>
        <w:tabs>
          <w:tab w:val="left" w:pos="220"/>
          <w:tab w:val="left" w:pos="720"/>
          <w:tab w:val="left" w:pos="960"/>
          <w:tab w:val="num" w:pos="1189"/>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90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EC4CA48">
      <w:start w:val="1"/>
      <w:numFmt w:val="bullet"/>
      <w:lvlText w:val="-"/>
      <w:lvlJc w:val="left"/>
      <w:pPr>
        <w:tabs>
          <w:tab w:val="left" w:pos="220"/>
          <w:tab w:val="left" w:pos="720"/>
          <w:tab w:val="left" w:pos="960"/>
          <w:tab w:val="num" w:pos="1429"/>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214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3FC6EF0">
      <w:start w:val="1"/>
      <w:numFmt w:val="bullet"/>
      <w:lvlText w:val="-"/>
      <w:lvlJc w:val="left"/>
      <w:pPr>
        <w:tabs>
          <w:tab w:val="left" w:pos="220"/>
          <w:tab w:val="left" w:pos="720"/>
          <w:tab w:val="left" w:pos="960"/>
          <w:tab w:val="left" w:pos="1480"/>
          <w:tab w:val="num" w:pos="1669"/>
          <w:tab w:val="left" w:pos="2220"/>
          <w:tab w:val="left" w:pos="2960"/>
          <w:tab w:val="left" w:pos="3700"/>
          <w:tab w:val="left" w:pos="4440"/>
          <w:tab w:val="left" w:pos="5180"/>
          <w:tab w:val="left" w:pos="5920"/>
          <w:tab w:val="left" w:pos="6660"/>
          <w:tab w:val="left" w:pos="7400"/>
          <w:tab w:val="left" w:pos="8140"/>
          <w:tab w:val="left" w:pos="8880"/>
          <w:tab w:val="left" w:pos="9620"/>
        </w:tabs>
        <w:ind w:left="238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6041602">
      <w:start w:val="1"/>
      <w:numFmt w:val="bullet"/>
      <w:lvlText w:val="-"/>
      <w:lvlJc w:val="left"/>
      <w:pPr>
        <w:tabs>
          <w:tab w:val="left" w:pos="220"/>
          <w:tab w:val="left" w:pos="720"/>
          <w:tab w:val="left" w:pos="960"/>
          <w:tab w:val="left" w:pos="1480"/>
          <w:tab w:val="num" w:pos="1909"/>
          <w:tab w:val="left" w:pos="2220"/>
          <w:tab w:val="left" w:pos="2960"/>
          <w:tab w:val="left" w:pos="3700"/>
          <w:tab w:val="left" w:pos="4440"/>
          <w:tab w:val="left" w:pos="5180"/>
          <w:tab w:val="left" w:pos="5920"/>
          <w:tab w:val="left" w:pos="6660"/>
          <w:tab w:val="left" w:pos="7400"/>
          <w:tab w:val="left" w:pos="8140"/>
          <w:tab w:val="left" w:pos="8880"/>
          <w:tab w:val="left" w:pos="9620"/>
        </w:tabs>
        <w:ind w:left="262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9BC0D94">
      <w:start w:val="1"/>
      <w:numFmt w:val="bullet"/>
      <w:lvlText w:val="-"/>
      <w:lvlJc w:val="left"/>
      <w:pPr>
        <w:tabs>
          <w:tab w:val="left" w:pos="220"/>
          <w:tab w:val="left" w:pos="720"/>
          <w:tab w:val="left" w:pos="960"/>
          <w:tab w:val="left" w:pos="1480"/>
          <w:tab w:val="num" w:pos="2149"/>
          <w:tab w:val="left" w:pos="2220"/>
          <w:tab w:val="left" w:pos="2960"/>
          <w:tab w:val="left" w:pos="3700"/>
          <w:tab w:val="left" w:pos="4440"/>
          <w:tab w:val="left" w:pos="5180"/>
          <w:tab w:val="left" w:pos="5920"/>
          <w:tab w:val="left" w:pos="6660"/>
          <w:tab w:val="left" w:pos="7400"/>
          <w:tab w:val="left" w:pos="8140"/>
          <w:tab w:val="left" w:pos="8880"/>
          <w:tab w:val="left" w:pos="9620"/>
        </w:tabs>
        <w:ind w:left="286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4757A24"/>
    <w:multiLevelType w:val="multilevel"/>
    <w:tmpl w:val="18BE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854D4"/>
    <w:multiLevelType w:val="multilevel"/>
    <w:tmpl w:val="3EC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47010"/>
    <w:multiLevelType w:val="hybridMultilevel"/>
    <w:tmpl w:val="26285422"/>
    <w:lvl w:ilvl="0" w:tplc="08090001">
      <w:start w:val="1"/>
      <w:numFmt w:val="bullet"/>
      <w:lvlText w:val=""/>
      <w:lvlJc w:val="left"/>
      <w:pPr>
        <w:ind w:left="720" w:hanging="360"/>
      </w:pPr>
      <w:rPr>
        <w:rFonts w:ascii="Symbol" w:hAnsi="Symbol" w:hint="default"/>
      </w:rPr>
    </w:lvl>
    <w:lvl w:ilvl="1" w:tplc="0E0C3A26">
      <w:numFmt w:val="bullet"/>
      <w:lvlText w:val="-"/>
      <w:lvlJc w:val="left"/>
      <w:pPr>
        <w:ind w:left="1800" w:hanging="72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4822C9"/>
    <w:multiLevelType w:val="multilevel"/>
    <w:tmpl w:val="46A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E24DA"/>
    <w:multiLevelType w:val="hybridMultilevel"/>
    <w:tmpl w:val="D19AA0DE"/>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0" w15:restartNumberingAfterBreak="0">
    <w:nsid w:val="2B7D157D"/>
    <w:multiLevelType w:val="hybridMultilevel"/>
    <w:tmpl w:val="00E49C3A"/>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1" w15:restartNumberingAfterBreak="0">
    <w:nsid w:val="32DB44BE"/>
    <w:multiLevelType w:val="multilevel"/>
    <w:tmpl w:val="E0F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C224F"/>
    <w:multiLevelType w:val="multilevel"/>
    <w:tmpl w:val="CA1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66954"/>
    <w:multiLevelType w:val="hybridMultilevel"/>
    <w:tmpl w:val="06DA5294"/>
    <w:lvl w:ilvl="0" w:tplc="08090001">
      <w:start w:val="1"/>
      <w:numFmt w:val="bullet"/>
      <w:lvlText w:val=""/>
      <w:lvlJc w:val="left"/>
      <w:pPr>
        <w:ind w:left="1335" w:hanging="360"/>
      </w:pPr>
      <w:rPr>
        <w:rFonts w:ascii="Symbol" w:hAnsi="Symbol" w:hint="default"/>
      </w:rPr>
    </w:lvl>
    <w:lvl w:ilvl="1" w:tplc="08090003" w:tentative="1">
      <w:start w:val="1"/>
      <w:numFmt w:val="bullet"/>
      <w:lvlText w:val="o"/>
      <w:lvlJc w:val="left"/>
      <w:pPr>
        <w:ind w:left="2055" w:hanging="360"/>
      </w:pPr>
      <w:rPr>
        <w:rFonts w:ascii="Courier New" w:hAnsi="Courier New" w:cs="Courier New" w:hint="default"/>
      </w:rPr>
    </w:lvl>
    <w:lvl w:ilvl="2" w:tplc="08090005" w:tentative="1">
      <w:start w:val="1"/>
      <w:numFmt w:val="bullet"/>
      <w:lvlText w:val=""/>
      <w:lvlJc w:val="left"/>
      <w:pPr>
        <w:ind w:left="2775" w:hanging="360"/>
      </w:pPr>
      <w:rPr>
        <w:rFonts w:ascii="Wingdings" w:hAnsi="Wingdings" w:hint="default"/>
      </w:rPr>
    </w:lvl>
    <w:lvl w:ilvl="3" w:tplc="08090001" w:tentative="1">
      <w:start w:val="1"/>
      <w:numFmt w:val="bullet"/>
      <w:lvlText w:val=""/>
      <w:lvlJc w:val="left"/>
      <w:pPr>
        <w:ind w:left="3495" w:hanging="360"/>
      </w:pPr>
      <w:rPr>
        <w:rFonts w:ascii="Symbol" w:hAnsi="Symbol" w:hint="default"/>
      </w:rPr>
    </w:lvl>
    <w:lvl w:ilvl="4" w:tplc="08090003" w:tentative="1">
      <w:start w:val="1"/>
      <w:numFmt w:val="bullet"/>
      <w:lvlText w:val="o"/>
      <w:lvlJc w:val="left"/>
      <w:pPr>
        <w:ind w:left="4215" w:hanging="360"/>
      </w:pPr>
      <w:rPr>
        <w:rFonts w:ascii="Courier New" w:hAnsi="Courier New" w:cs="Courier New" w:hint="default"/>
      </w:rPr>
    </w:lvl>
    <w:lvl w:ilvl="5" w:tplc="08090005" w:tentative="1">
      <w:start w:val="1"/>
      <w:numFmt w:val="bullet"/>
      <w:lvlText w:val=""/>
      <w:lvlJc w:val="left"/>
      <w:pPr>
        <w:ind w:left="4935" w:hanging="360"/>
      </w:pPr>
      <w:rPr>
        <w:rFonts w:ascii="Wingdings" w:hAnsi="Wingdings" w:hint="default"/>
      </w:rPr>
    </w:lvl>
    <w:lvl w:ilvl="6" w:tplc="08090001" w:tentative="1">
      <w:start w:val="1"/>
      <w:numFmt w:val="bullet"/>
      <w:lvlText w:val=""/>
      <w:lvlJc w:val="left"/>
      <w:pPr>
        <w:ind w:left="5655" w:hanging="360"/>
      </w:pPr>
      <w:rPr>
        <w:rFonts w:ascii="Symbol" w:hAnsi="Symbol" w:hint="default"/>
      </w:rPr>
    </w:lvl>
    <w:lvl w:ilvl="7" w:tplc="08090003" w:tentative="1">
      <w:start w:val="1"/>
      <w:numFmt w:val="bullet"/>
      <w:lvlText w:val="o"/>
      <w:lvlJc w:val="left"/>
      <w:pPr>
        <w:ind w:left="6375" w:hanging="360"/>
      </w:pPr>
      <w:rPr>
        <w:rFonts w:ascii="Courier New" w:hAnsi="Courier New" w:cs="Courier New" w:hint="default"/>
      </w:rPr>
    </w:lvl>
    <w:lvl w:ilvl="8" w:tplc="08090005" w:tentative="1">
      <w:start w:val="1"/>
      <w:numFmt w:val="bullet"/>
      <w:lvlText w:val=""/>
      <w:lvlJc w:val="left"/>
      <w:pPr>
        <w:ind w:left="7095" w:hanging="360"/>
      </w:pPr>
      <w:rPr>
        <w:rFonts w:ascii="Wingdings" w:hAnsi="Wingdings" w:hint="default"/>
      </w:rPr>
    </w:lvl>
  </w:abstractNum>
  <w:abstractNum w:abstractNumId="14" w15:restartNumberingAfterBreak="0">
    <w:nsid w:val="3B6C5F46"/>
    <w:multiLevelType w:val="multilevel"/>
    <w:tmpl w:val="B142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900A7"/>
    <w:multiLevelType w:val="multilevel"/>
    <w:tmpl w:val="5FA4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C37DB"/>
    <w:multiLevelType w:val="hybridMultilevel"/>
    <w:tmpl w:val="A87C23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1E821A2"/>
    <w:multiLevelType w:val="hybridMultilevel"/>
    <w:tmpl w:val="540EF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201728E"/>
    <w:multiLevelType w:val="multilevel"/>
    <w:tmpl w:val="EDA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406FE"/>
    <w:multiLevelType w:val="hybridMultilevel"/>
    <w:tmpl w:val="EEE08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9DF2E86"/>
    <w:multiLevelType w:val="multilevel"/>
    <w:tmpl w:val="176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14C77"/>
    <w:multiLevelType w:val="hybridMultilevel"/>
    <w:tmpl w:val="7514E30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3F4132"/>
    <w:multiLevelType w:val="multilevel"/>
    <w:tmpl w:val="A96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36CFD"/>
    <w:multiLevelType w:val="multilevel"/>
    <w:tmpl w:val="C678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F771E"/>
    <w:multiLevelType w:val="multilevel"/>
    <w:tmpl w:val="F274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6249E"/>
    <w:multiLevelType w:val="multilevel"/>
    <w:tmpl w:val="0E3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27FB0"/>
    <w:multiLevelType w:val="hybridMultilevel"/>
    <w:tmpl w:val="558A1CAA"/>
    <w:numStyleLink w:val="Dash"/>
  </w:abstractNum>
  <w:abstractNum w:abstractNumId="27" w15:restartNumberingAfterBreak="0">
    <w:nsid w:val="5E6E7DFC"/>
    <w:multiLevelType w:val="hybridMultilevel"/>
    <w:tmpl w:val="17D23DE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495BFE"/>
    <w:multiLevelType w:val="hybridMultilevel"/>
    <w:tmpl w:val="698C8B50"/>
    <w:lvl w:ilvl="0" w:tplc="0C0A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5F29DD"/>
    <w:multiLevelType w:val="multilevel"/>
    <w:tmpl w:val="92F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E330D"/>
    <w:multiLevelType w:val="hybridMultilevel"/>
    <w:tmpl w:val="74568B06"/>
    <w:lvl w:ilvl="0" w:tplc="0C0A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19" w:hanging="360"/>
      </w:pPr>
      <w:rPr>
        <w:rFonts w:ascii="Courier New" w:hAnsi="Courier New" w:cs="Courier New" w:hint="default"/>
      </w:rPr>
    </w:lvl>
    <w:lvl w:ilvl="2" w:tplc="08090005" w:tentative="1">
      <w:start w:val="1"/>
      <w:numFmt w:val="bullet"/>
      <w:lvlText w:val=""/>
      <w:lvlJc w:val="left"/>
      <w:pPr>
        <w:ind w:left="2039" w:hanging="360"/>
      </w:pPr>
      <w:rPr>
        <w:rFonts w:ascii="Wingdings" w:hAnsi="Wingdings" w:hint="default"/>
      </w:rPr>
    </w:lvl>
    <w:lvl w:ilvl="3" w:tplc="08090001" w:tentative="1">
      <w:start w:val="1"/>
      <w:numFmt w:val="bullet"/>
      <w:lvlText w:val=""/>
      <w:lvlJc w:val="left"/>
      <w:pPr>
        <w:ind w:left="2759" w:hanging="360"/>
      </w:pPr>
      <w:rPr>
        <w:rFonts w:ascii="Symbol" w:hAnsi="Symbol" w:hint="default"/>
      </w:rPr>
    </w:lvl>
    <w:lvl w:ilvl="4" w:tplc="08090003" w:tentative="1">
      <w:start w:val="1"/>
      <w:numFmt w:val="bullet"/>
      <w:lvlText w:val="o"/>
      <w:lvlJc w:val="left"/>
      <w:pPr>
        <w:ind w:left="3479" w:hanging="360"/>
      </w:pPr>
      <w:rPr>
        <w:rFonts w:ascii="Courier New" w:hAnsi="Courier New" w:cs="Courier New" w:hint="default"/>
      </w:rPr>
    </w:lvl>
    <w:lvl w:ilvl="5" w:tplc="08090005" w:tentative="1">
      <w:start w:val="1"/>
      <w:numFmt w:val="bullet"/>
      <w:lvlText w:val=""/>
      <w:lvlJc w:val="left"/>
      <w:pPr>
        <w:ind w:left="4199" w:hanging="360"/>
      </w:pPr>
      <w:rPr>
        <w:rFonts w:ascii="Wingdings" w:hAnsi="Wingdings" w:hint="default"/>
      </w:rPr>
    </w:lvl>
    <w:lvl w:ilvl="6" w:tplc="08090001" w:tentative="1">
      <w:start w:val="1"/>
      <w:numFmt w:val="bullet"/>
      <w:lvlText w:val=""/>
      <w:lvlJc w:val="left"/>
      <w:pPr>
        <w:ind w:left="4919" w:hanging="360"/>
      </w:pPr>
      <w:rPr>
        <w:rFonts w:ascii="Symbol" w:hAnsi="Symbol" w:hint="default"/>
      </w:rPr>
    </w:lvl>
    <w:lvl w:ilvl="7" w:tplc="08090003" w:tentative="1">
      <w:start w:val="1"/>
      <w:numFmt w:val="bullet"/>
      <w:lvlText w:val="o"/>
      <w:lvlJc w:val="left"/>
      <w:pPr>
        <w:ind w:left="5639" w:hanging="360"/>
      </w:pPr>
      <w:rPr>
        <w:rFonts w:ascii="Courier New" w:hAnsi="Courier New" w:cs="Courier New" w:hint="default"/>
      </w:rPr>
    </w:lvl>
    <w:lvl w:ilvl="8" w:tplc="08090005" w:tentative="1">
      <w:start w:val="1"/>
      <w:numFmt w:val="bullet"/>
      <w:lvlText w:val=""/>
      <w:lvlJc w:val="left"/>
      <w:pPr>
        <w:ind w:left="6359" w:hanging="360"/>
      </w:pPr>
      <w:rPr>
        <w:rFonts w:ascii="Wingdings" w:hAnsi="Wingdings" w:hint="default"/>
      </w:rPr>
    </w:lvl>
  </w:abstractNum>
  <w:abstractNum w:abstractNumId="31" w15:restartNumberingAfterBreak="0">
    <w:nsid w:val="72545A25"/>
    <w:multiLevelType w:val="hybridMultilevel"/>
    <w:tmpl w:val="845677C0"/>
    <w:lvl w:ilvl="0" w:tplc="08090001">
      <w:start w:val="1"/>
      <w:numFmt w:val="bullet"/>
      <w:lvlText w:val=""/>
      <w:lvlJc w:val="left"/>
      <w:pPr>
        <w:ind w:left="1335" w:hanging="360"/>
      </w:pPr>
      <w:rPr>
        <w:rFonts w:ascii="Symbol" w:hAnsi="Symbol" w:hint="default"/>
      </w:rPr>
    </w:lvl>
    <w:lvl w:ilvl="1" w:tplc="08090003" w:tentative="1">
      <w:start w:val="1"/>
      <w:numFmt w:val="bullet"/>
      <w:lvlText w:val="o"/>
      <w:lvlJc w:val="left"/>
      <w:pPr>
        <w:ind w:left="2055" w:hanging="360"/>
      </w:pPr>
      <w:rPr>
        <w:rFonts w:ascii="Courier New" w:hAnsi="Courier New" w:cs="Courier New" w:hint="default"/>
      </w:rPr>
    </w:lvl>
    <w:lvl w:ilvl="2" w:tplc="08090005" w:tentative="1">
      <w:start w:val="1"/>
      <w:numFmt w:val="bullet"/>
      <w:lvlText w:val=""/>
      <w:lvlJc w:val="left"/>
      <w:pPr>
        <w:ind w:left="2775" w:hanging="360"/>
      </w:pPr>
      <w:rPr>
        <w:rFonts w:ascii="Wingdings" w:hAnsi="Wingdings" w:hint="default"/>
      </w:rPr>
    </w:lvl>
    <w:lvl w:ilvl="3" w:tplc="08090001" w:tentative="1">
      <w:start w:val="1"/>
      <w:numFmt w:val="bullet"/>
      <w:lvlText w:val=""/>
      <w:lvlJc w:val="left"/>
      <w:pPr>
        <w:ind w:left="3495" w:hanging="360"/>
      </w:pPr>
      <w:rPr>
        <w:rFonts w:ascii="Symbol" w:hAnsi="Symbol" w:hint="default"/>
      </w:rPr>
    </w:lvl>
    <w:lvl w:ilvl="4" w:tplc="08090003" w:tentative="1">
      <w:start w:val="1"/>
      <w:numFmt w:val="bullet"/>
      <w:lvlText w:val="o"/>
      <w:lvlJc w:val="left"/>
      <w:pPr>
        <w:ind w:left="4215" w:hanging="360"/>
      </w:pPr>
      <w:rPr>
        <w:rFonts w:ascii="Courier New" w:hAnsi="Courier New" w:cs="Courier New" w:hint="default"/>
      </w:rPr>
    </w:lvl>
    <w:lvl w:ilvl="5" w:tplc="08090005" w:tentative="1">
      <w:start w:val="1"/>
      <w:numFmt w:val="bullet"/>
      <w:lvlText w:val=""/>
      <w:lvlJc w:val="left"/>
      <w:pPr>
        <w:ind w:left="4935" w:hanging="360"/>
      </w:pPr>
      <w:rPr>
        <w:rFonts w:ascii="Wingdings" w:hAnsi="Wingdings" w:hint="default"/>
      </w:rPr>
    </w:lvl>
    <w:lvl w:ilvl="6" w:tplc="08090001" w:tentative="1">
      <w:start w:val="1"/>
      <w:numFmt w:val="bullet"/>
      <w:lvlText w:val=""/>
      <w:lvlJc w:val="left"/>
      <w:pPr>
        <w:ind w:left="5655" w:hanging="360"/>
      </w:pPr>
      <w:rPr>
        <w:rFonts w:ascii="Symbol" w:hAnsi="Symbol" w:hint="default"/>
      </w:rPr>
    </w:lvl>
    <w:lvl w:ilvl="7" w:tplc="08090003" w:tentative="1">
      <w:start w:val="1"/>
      <w:numFmt w:val="bullet"/>
      <w:lvlText w:val="o"/>
      <w:lvlJc w:val="left"/>
      <w:pPr>
        <w:ind w:left="6375" w:hanging="360"/>
      </w:pPr>
      <w:rPr>
        <w:rFonts w:ascii="Courier New" w:hAnsi="Courier New" w:cs="Courier New" w:hint="default"/>
      </w:rPr>
    </w:lvl>
    <w:lvl w:ilvl="8" w:tplc="08090005" w:tentative="1">
      <w:start w:val="1"/>
      <w:numFmt w:val="bullet"/>
      <w:lvlText w:val=""/>
      <w:lvlJc w:val="left"/>
      <w:pPr>
        <w:ind w:left="7095" w:hanging="360"/>
      </w:pPr>
      <w:rPr>
        <w:rFonts w:ascii="Wingdings" w:hAnsi="Wingdings" w:hint="default"/>
      </w:rPr>
    </w:lvl>
  </w:abstractNum>
  <w:abstractNum w:abstractNumId="32" w15:restartNumberingAfterBreak="0">
    <w:nsid w:val="76D10449"/>
    <w:multiLevelType w:val="hybridMultilevel"/>
    <w:tmpl w:val="A8A074CE"/>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33" w15:restartNumberingAfterBreak="0">
    <w:nsid w:val="7D0211F1"/>
    <w:multiLevelType w:val="multilevel"/>
    <w:tmpl w:val="EC8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6"/>
  </w:num>
  <w:num w:numId="3">
    <w:abstractNumId w:val="26"/>
    <w:lvlOverride w:ilvl="0">
      <w:lvl w:ilvl="0" w:tplc="F7F86E0E">
        <w:start w:val="1"/>
        <w:numFmt w:val="bullet"/>
        <w:lvlText w:val="-"/>
        <w:lvlJc w:val="left"/>
        <w:pPr>
          <w:tabs>
            <w:tab w:val="num" w:pos="240"/>
            <w:tab w:val="left" w:pos="720"/>
            <w:tab w:val="left"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960" w:hanging="9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C58B290">
        <w:start w:val="1"/>
        <w:numFmt w:val="bullet"/>
        <w:lvlText w:val="-"/>
        <w:lvlJc w:val="left"/>
        <w:pPr>
          <w:tabs>
            <w:tab w:val="left" w:pos="220"/>
            <w:tab w:val="num" w:pos="480"/>
            <w:tab w:val="left" w:pos="720"/>
            <w:tab w:val="left"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200" w:hanging="9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B7C0BA0">
        <w:start w:val="1"/>
        <w:numFmt w:val="bullet"/>
        <w:lvlText w:val="-"/>
        <w:lvlJc w:val="left"/>
        <w:pPr>
          <w:tabs>
            <w:tab w:val="left" w:pos="220"/>
            <w:tab w:val="num" w:pos="720"/>
            <w:tab w:val="left" w:pos="96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440" w:hanging="9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7689AE4">
        <w:start w:val="1"/>
        <w:numFmt w:val="bullet"/>
        <w:lvlText w:val="-"/>
        <w:lvlJc w:val="left"/>
        <w:pPr>
          <w:tabs>
            <w:tab w:val="left" w:pos="729"/>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94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AFC8F8C">
        <w:start w:val="1"/>
        <w:numFmt w:val="bullet"/>
        <w:lvlText w:val="-"/>
        <w:lvlJc w:val="left"/>
        <w:pPr>
          <w:tabs>
            <w:tab w:val="left" w:pos="74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17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CAC946E">
        <w:start w:val="1"/>
        <w:numFmt w:val="bullet"/>
        <w:lvlText w:val="-"/>
        <w:lvlJc w:val="left"/>
        <w:pPr>
          <w:tabs>
            <w:tab w:val="left" w:pos="74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41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C7A0E1E">
        <w:start w:val="1"/>
        <w:numFmt w:val="bullet"/>
        <w:lvlText w:val="-"/>
        <w:lvlJc w:val="left"/>
        <w:pPr>
          <w:tabs>
            <w:tab w:val="left" w:pos="74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65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9B6B3EE">
        <w:start w:val="1"/>
        <w:numFmt w:val="bullet"/>
        <w:lvlText w:val="-"/>
        <w:lvlJc w:val="left"/>
        <w:pPr>
          <w:tabs>
            <w:tab w:val="left" w:pos="74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189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532EF5A">
        <w:start w:val="1"/>
        <w:numFmt w:val="bullet"/>
        <w:lvlText w:val="-"/>
        <w:lvlJc w:val="left"/>
        <w:pPr>
          <w:tabs>
            <w:tab w:val="left" w:pos="740"/>
            <w:tab w:val="left" w:pos="1480"/>
            <w:tab w:val="left" w:pos="2220"/>
            <w:tab w:val="left" w:pos="2960"/>
            <w:tab w:val="left" w:pos="3700"/>
            <w:tab w:val="left" w:pos="4440"/>
            <w:tab w:val="left" w:pos="5180"/>
            <w:tab w:val="left" w:pos="5920"/>
            <w:tab w:val="left" w:pos="6660"/>
            <w:tab w:val="left" w:pos="7400"/>
            <w:tab w:val="left" w:pos="8140"/>
            <w:tab w:val="left" w:pos="8880"/>
            <w:tab w:val="left" w:pos="9620"/>
          </w:tabs>
          <w:ind w:left="213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26"/>
    <w:lvlOverride w:ilvl="0">
      <w:lvl w:ilvl="0" w:tplc="F7F86E0E">
        <w:start w:val="1"/>
        <w:numFmt w:val="bullet"/>
        <w:lvlText w:val="-"/>
        <w:lvlJc w:val="left"/>
        <w:pPr>
          <w:ind w:left="21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C58B290">
        <w:start w:val="1"/>
        <w:numFmt w:val="bullet"/>
        <w:lvlText w:val="-"/>
        <w:lvlJc w:val="left"/>
        <w:pPr>
          <w:ind w:left="440" w:hanging="2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B7C0BA0">
        <w:start w:val="1"/>
        <w:numFmt w:val="bullet"/>
        <w:lvlText w:val="-"/>
        <w:lvlJc w:val="left"/>
        <w:pPr>
          <w:ind w:left="680" w:hanging="2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7689AE4">
        <w:start w:val="1"/>
        <w:numFmt w:val="bullet"/>
        <w:lvlText w:val="-"/>
        <w:lvlJc w:val="left"/>
        <w:pPr>
          <w:ind w:left="93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AFC8F8C">
        <w:start w:val="1"/>
        <w:numFmt w:val="bullet"/>
        <w:lvlText w:val="-"/>
        <w:lvlJc w:val="left"/>
        <w:pPr>
          <w:ind w:left="1160" w:hanging="2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CAC946E">
        <w:start w:val="1"/>
        <w:numFmt w:val="bullet"/>
        <w:lvlText w:val="-"/>
        <w:lvlJc w:val="left"/>
        <w:pPr>
          <w:ind w:left="1400" w:hanging="2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C7A0E1E">
        <w:start w:val="1"/>
        <w:numFmt w:val="bullet"/>
        <w:lvlText w:val="-"/>
        <w:lvlJc w:val="left"/>
        <w:pPr>
          <w:ind w:left="1640" w:hanging="2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9B6B3EE">
        <w:start w:val="1"/>
        <w:numFmt w:val="bullet"/>
        <w:lvlText w:val="-"/>
        <w:lvlJc w:val="left"/>
        <w:pPr>
          <w:ind w:left="1880" w:hanging="2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532EF5A">
        <w:start w:val="1"/>
        <w:numFmt w:val="bullet"/>
        <w:lvlText w:val="-"/>
        <w:lvlJc w:val="left"/>
        <w:pPr>
          <w:ind w:left="2120" w:hanging="2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26"/>
    <w:lvlOverride w:ilvl="0">
      <w:lvl w:ilvl="0" w:tplc="F7F86E0E">
        <w:start w:val="1"/>
        <w:numFmt w:val="bullet"/>
        <w:lvlText w:val="-"/>
        <w:lvlJc w:val="left"/>
        <w:pPr>
          <w:ind w:left="22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C58B290">
        <w:start w:val="1"/>
        <w:numFmt w:val="bullet"/>
        <w:lvlText w:val="-"/>
        <w:lvlJc w:val="left"/>
        <w:pPr>
          <w:ind w:left="45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B7C0BA0">
        <w:start w:val="1"/>
        <w:numFmt w:val="bullet"/>
        <w:lvlText w:val="-"/>
        <w:lvlJc w:val="left"/>
        <w:pPr>
          <w:ind w:left="69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7689AE4">
        <w:start w:val="1"/>
        <w:numFmt w:val="bullet"/>
        <w:lvlText w:val="-"/>
        <w:lvlJc w:val="left"/>
        <w:pPr>
          <w:ind w:left="94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AFC8F8C">
        <w:start w:val="1"/>
        <w:numFmt w:val="bullet"/>
        <w:lvlText w:val="-"/>
        <w:lvlJc w:val="left"/>
        <w:pPr>
          <w:ind w:left="117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CAC946E">
        <w:start w:val="1"/>
        <w:numFmt w:val="bullet"/>
        <w:lvlText w:val="-"/>
        <w:lvlJc w:val="left"/>
        <w:pPr>
          <w:ind w:left="141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C7A0E1E">
        <w:start w:val="1"/>
        <w:numFmt w:val="bullet"/>
        <w:lvlText w:val="-"/>
        <w:lvlJc w:val="left"/>
        <w:pPr>
          <w:ind w:left="165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9B6B3EE">
        <w:start w:val="1"/>
        <w:numFmt w:val="bullet"/>
        <w:lvlText w:val="-"/>
        <w:lvlJc w:val="left"/>
        <w:pPr>
          <w:ind w:left="189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532EF5A">
        <w:start w:val="1"/>
        <w:numFmt w:val="bullet"/>
        <w:lvlText w:val="-"/>
        <w:lvlJc w:val="left"/>
        <w:pPr>
          <w:ind w:left="2130" w:hanging="21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19"/>
  </w:num>
  <w:num w:numId="7">
    <w:abstractNumId w:val="32"/>
  </w:num>
  <w:num w:numId="8">
    <w:abstractNumId w:val="16"/>
  </w:num>
  <w:num w:numId="9">
    <w:abstractNumId w:val="9"/>
  </w:num>
  <w:num w:numId="10">
    <w:abstractNumId w:val="1"/>
  </w:num>
  <w:num w:numId="11">
    <w:abstractNumId w:val="17"/>
  </w:num>
  <w:num w:numId="12">
    <w:abstractNumId w:val="10"/>
  </w:num>
  <w:num w:numId="13">
    <w:abstractNumId w:val="30"/>
  </w:num>
  <w:num w:numId="14">
    <w:abstractNumId w:val="14"/>
  </w:num>
  <w:num w:numId="15">
    <w:abstractNumId w:val="28"/>
  </w:num>
  <w:num w:numId="16">
    <w:abstractNumId w:val="5"/>
  </w:num>
  <w:num w:numId="17">
    <w:abstractNumId w:val="23"/>
  </w:num>
  <w:num w:numId="18">
    <w:abstractNumId w:val="25"/>
  </w:num>
  <w:num w:numId="19">
    <w:abstractNumId w:val="29"/>
  </w:num>
  <w:num w:numId="20">
    <w:abstractNumId w:val="8"/>
  </w:num>
  <w:num w:numId="21">
    <w:abstractNumId w:val="3"/>
  </w:num>
  <w:num w:numId="22">
    <w:abstractNumId w:val="12"/>
  </w:num>
  <w:num w:numId="23">
    <w:abstractNumId w:val="7"/>
  </w:num>
  <w:num w:numId="24">
    <w:abstractNumId w:val="20"/>
  </w:num>
  <w:num w:numId="25">
    <w:abstractNumId w:val="33"/>
  </w:num>
  <w:num w:numId="26">
    <w:abstractNumId w:val="15"/>
  </w:num>
  <w:num w:numId="27">
    <w:abstractNumId w:val="24"/>
  </w:num>
  <w:num w:numId="28">
    <w:abstractNumId w:val="22"/>
  </w:num>
  <w:num w:numId="29">
    <w:abstractNumId w:val="11"/>
  </w:num>
  <w:num w:numId="30">
    <w:abstractNumId w:val="18"/>
  </w:num>
  <w:num w:numId="31">
    <w:abstractNumId w:val="6"/>
  </w:num>
  <w:num w:numId="32">
    <w:abstractNumId w:val="0"/>
  </w:num>
  <w:num w:numId="33">
    <w:abstractNumId w:val="21"/>
  </w:num>
  <w:num w:numId="34">
    <w:abstractNumId w:val="27"/>
  </w:num>
  <w:num w:numId="35">
    <w:abstractNumId w:val="31"/>
  </w:num>
  <w:num w:numId="36">
    <w:abstractNumId w:val="13"/>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70B"/>
    <w:rsid w:val="000149CD"/>
    <w:rsid w:val="0001702E"/>
    <w:rsid w:val="000227BA"/>
    <w:rsid w:val="00030AAB"/>
    <w:rsid w:val="000464A3"/>
    <w:rsid w:val="00047183"/>
    <w:rsid w:val="000545C6"/>
    <w:rsid w:val="00081AD4"/>
    <w:rsid w:val="000904CB"/>
    <w:rsid w:val="000C257A"/>
    <w:rsid w:val="000D1690"/>
    <w:rsid w:val="000F0442"/>
    <w:rsid w:val="00101040"/>
    <w:rsid w:val="00103F78"/>
    <w:rsid w:val="00106F99"/>
    <w:rsid w:val="001221FC"/>
    <w:rsid w:val="00130544"/>
    <w:rsid w:val="001A2FFA"/>
    <w:rsid w:val="001C61A4"/>
    <w:rsid w:val="001D71B3"/>
    <w:rsid w:val="001E7CB2"/>
    <w:rsid w:val="001F6968"/>
    <w:rsid w:val="00254941"/>
    <w:rsid w:val="00274686"/>
    <w:rsid w:val="0028218F"/>
    <w:rsid w:val="002A6F7E"/>
    <w:rsid w:val="002D0A70"/>
    <w:rsid w:val="002D16AF"/>
    <w:rsid w:val="002E2E18"/>
    <w:rsid w:val="003115AB"/>
    <w:rsid w:val="0031436C"/>
    <w:rsid w:val="00323C37"/>
    <w:rsid w:val="00346ECB"/>
    <w:rsid w:val="003C6BC8"/>
    <w:rsid w:val="003D733A"/>
    <w:rsid w:val="003F6B82"/>
    <w:rsid w:val="00416A00"/>
    <w:rsid w:val="00425BCD"/>
    <w:rsid w:val="004801A0"/>
    <w:rsid w:val="004D5EB7"/>
    <w:rsid w:val="004E6BB3"/>
    <w:rsid w:val="005341B6"/>
    <w:rsid w:val="00546FC8"/>
    <w:rsid w:val="00576385"/>
    <w:rsid w:val="005956AB"/>
    <w:rsid w:val="005961A4"/>
    <w:rsid w:val="005F3A16"/>
    <w:rsid w:val="00623850"/>
    <w:rsid w:val="006355EE"/>
    <w:rsid w:val="00650384"/>
    <w:rsid w:val="006604C6"/>
    <w:rsid w:val="006624DE"/>
    <w:rsid w:val="0067022F"/>
    <w:rsid w:val="00671951"/>
    <w:rsid w:val="00694502"/>
    <w:rsid w:val="006C2B6C"/>
    <w:rsid w:val="006F4C58"/>
    <w:rsid w:val="00733299"/>
    <w:rsid w:val="00733907"/>
    <w:rsid w:val="007339E6"/>
    <w:rsid w:val="00736D9D"/>
    <w:rsid w:val="00770BCC"/>
    <w:rsid w:val="00793270"/>
    <w:rsid w:val="007A546C"/>
    <w:rsid w:val="007B5D8B"/>
    <w:rsid w:val="007E370B"/>
    <w:rsid w:val="008624F3"/>
    <w:rsid w:val="008644E0"/>
    <w:rsid w:val="008B5292"/>
    <w:rsid w:val="008E4EA3"/>
    <w:rsid w:val="009072C5"/>
    <w:rsid w:val="009230B6"/>
    <w:rsid w:val="00986EB3"/>
    <w:rsid w:val="00997E4F"/>
    <w:rsid w:val="009A37F3"/>
    <w:rsid w:val="009C1B72"/>
    <w:rsid w:val="009C735F"/>
    <w:rsid w:val="00A01628"/>
    <w:rsid w:val="00A10AEF"/>
    <w:rsid w:val="00A134CA"/>
    <w:rsid w:val="00A46667"/>
    <w:rsid w:val="00A65533"/>
    <w:rsid w:val="00A7147F"/>
    <w:rsid w:val="00A77819"/>
    <w:rsid w:val="00AC1161"/>
    <w:rsid w:val="00AD745A"/>
    <w:rsid w:val="00AE660A"/>
    <w:rsid w:val="00AE7587"/>
    <w:rsid w:val="00AF16F0"/>
    <w:rsid w:val="00AF3829"/>
    <w:rsid w:val="00B15756"/>
    <w:rsid w:val="00BA3347"/>
    <w:rsid w:val="00BA6400"/>
    <w:rsid w:val="00BE7AD8"/>
    <w:rsid w:val="00C00B1A"/>
    <w:rsid w:val="00C06FDC"/>
    <w:rsid w:val="00C102C0"/>
    <w:rsid w:val="00C14E28"/>
    <w:rsid w:val="00C33852"/>
    <w:rsid w:val="00C764C2"/>
    <w:rsid w:val="00CA2C19"/>
    <w:rsid w:val="00CB464B"/>
    <w:rsid w:val="00D01E30"/>
    <w:rsid w:val="00D020F9"/>
    <w:rsid w:val="00D25083"/>
    <w:rsid w:val="00D27315"/>
    <w:rsid w:val="00D44947"/>
    <w:rsid w:val="00D4532E"/>
    <w:rsid w:val="00D53D16"/>
    <w:rsid w:val="00D63D96"/>
    <w:rsid w:val="00D66296"/>
    <w:rsid w:val="00D9387F"/>
    <w:rsid w:val="00D96EAA"/>
    <w:rsid w:val="00E00607"/>
    <w:rsid w:val="00E06E39"/>
    <w:rsid w:val="00E11669"/>
    <w:rsid w:val="00E40E8D"/>
    <w:rsid w:val="00E60041"/>
    <w:rsid w:val="00E67525"/>
    <w:rsid w:val="00E71697"/>
    <w:rsid w:val="00EF06D8"/>
    <w:rsid w:val="00EF2146"/>
    <w:rsid w:val="00F01498"/>
    <w:rsid w:val="00F44975"/>
    <w:rsid w:val="00F503F6"/>
    <w:rsid w:val="00F5170C"/>
    <w:rsid w:val="00F630C4"/>
    <w:rsid w:val="00F94F47"/>
    <w:rsid w:val="00F971A9"/>
    <w:rsid w:val="00FD0E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96A5"/>
  <w15:docId w15:val="{E090CC5C-1B3E-4F11-A3D1-737091698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eastAsia="en-US"/>
    </w:rPr>
  </w:style>
  <w:style w:type="paragraph" w:styleId="Heading1">
    <w:name w:val="heading 1"/>
    <w:basedOn w:val="Normal"/>
    <w:link w:val="Heading1Char"/>
    <w:uiPriority w:val="9"/>
    <w:qFormat/>
    <w:rsid w:val="00BA334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lang w:val="en-GB" w:eastAsia="en-GB"/>
    </w:rPr>
  </w:style>
  <w:style w:type="paragraph" w:styleId="Heading2">
    <w:name w:val="heading 2"/>
    <w:basedOn w:val="Normal"/>
    <w:link w:val="Heading2Char"/>
    <w:uiPriority w:val="9"/>
    <w:qFormat/>
    <w:rsid w:val="00BA334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Default">
    <w:name w:val="Default"/>
    <w:rPr>
      <w:rFonts w:ascii="Helvetica" w:hAnsi="Helvetica" w:cs="Arial Unicode MS"/>
      <w:color w:val="000000"/>
      <w:sz w:val="22"/>
      <w:szCs w:val="22"/>
      <w:u w:color="000000"/>
      <w:lang w:val="en-US"/>
    </w:rPr>
  </w:style>
  <w:style w:type="character" w:customStyle="1" w:styleId="NoneA">
    <w:name w:val="None A"/>
    <w:rPr>
      <w:lang w:val="en-US"/>
    </w:rPr>
  </w:style>
  <w:style w:type="character" w:customStyle="1" w:styleId="Hyperlink0">
    <w:name w:val="Hyperlink.0"/>
    <w:basedOn w:val="NoneA"/>
    <w:rPr>
      <w:rFonts w:ascii="Times New Roman" w:eastAsia="Times New Roman" w:hAnsi="Times New Roman" w:cs="Times New Roman"/>
      <w:sz w:val="21"/>
      <w:szCs w:val="21"/>
      <w:u w:val="single"/>
      <w:lang w:val="en-US"/>
    </w:rPr>
  </w:style>
  <w:style w:type="paragraph" w:customStyle="1" w:styleId="Body">
    <w:name w:val="Body"/>
    <w:rPr>
      <w:rFonts w:cs="Arial Unicode MS"/>
      <w:color w:val="000000"/>
      <w:sz w:val="24"/>
      <w:szCs w:val="24"/>
      <w:u w:color="000000"/>
      <w:lang w:val="fr-FR"/>
    </w:rPr>
  </w:style>
  <w:style w:type="numbering" w:customStyle="1" w:styleId="Dash">
    <w:name w:val="Dash"/>
    <w:pPr>
      <w:numPr>
        <w:numId w:val="1"/>
      </w:numPr>
    </w:pPr>
  </w:style>
  <w:style w:type="paragraph" w:customStyle="1" w:styleId="BodyA">
    <w:name w:val="Body A"/>
    <w:rPr>
      <w:rFonts w:eastAsia="Times New Roman"/>
      <w:color w:val="000000"/>
      <w:sz w:val="21"/>
      <w:szCs w:val="21"/>
      <w:u w:color="000000"/>
      <w:lang w:val="en-US"/>
    </w:rPr>
  </w:style>
  <w:style w:type="paragraph" w:styleId="ListParagraph">
    <w:name w:val="List Paragraph"/>
    <w:basedOn w:val="Normal"/>
    <w:uiPriority w:val="34"/>
    <w:qFormat/>
    <w:rsid w:val="000D1690"/>
    <w:pPr>
      <w:ind w:left="720"/>
      <w:contextualSpacing/>
    </w:pPr>
  </w:style>
  <w:style w:type="paragraph" w:styleId="NormalWeb">
    <w:name w:val="Normal (Web)"/>
    <w:basedOn w:val="Normal"/>
    <w:uiPriority w:val="99"/>
    <w:semiHidden/>
    <w:unhideWhenUsed/>
    <w:rsid w:val="00D4494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 w:type="character" w:customStyle="1" w:styleId="Heading1Char">
    <w:name w:val="Heading 1 Char"/>
    <w:basedOn w:val="DefaultParagraphFont"/>
    <w:link w:val="Heading1"/>
    <w:uiPriority w:val="9"/>
    <w:rsid w:val="00BA3347"/>
    <w:rPr>
      <w:rFonts w:eastAsia="Times New Roman"/>
      <w:b/>
      <w:bCs/>
      <w:kern w:val="36"/>
      <w:sz w:val="48"/>
      <w:szCs w:val="48"/>
      <w:bdr w:val="none" w:sz="0" w:space="0" w:color="auto"/>
    </w:rPr>
  </w:style>
  <w:style w:type="character" w:customStyle="1" w:styleId="Heading2Char">
    <w:name w:val="Heading 2 Char"/>
    <w:basedOn w:val="DefaultParagraphFont"/>
    <w:link w:val="Heading2"/>
    <w:uiPriority w:val="9"/>
    <w:rsid w:val="00BA3347"/>
    <w:rPr>
      <w:rFonts w:eastAsia="Times New Roman"/>
      <w:b/>
      <w:bCs/>
      <w:sz w:val="36"/>
      <w:szCs w:val="36"/>
      <w:bdr w:val="none" w:sz="0" w:space="0" w:color="auto"/>
    </w:rPr>
  </w:style>
  <w:style w:type="character" w:customStyle="1" w:styleId="job-detail">
    <w:name w:val="job-detail"/>
    <w:basedOn w:val="DefaultParagraphFont"/>
    <w:rsid w:val="00BA3347"/>
  </w:style>
  <w:style w:type="character" w:styleId="Strong">
    <w:name w:val="Strong"/>
    <w:basedOn w:val="DefaultParagraphFont"/>
    <w:uiPriority w:val="22"/>
    <w:qFormat/>
    <w:rsid w:val="00BA3347"/>
    <w:rPr>
      <w:b/>
      <w:bCs/>
    </w:rPr>
  </w:style>
  <w:style w:type="character" w:styleId="Emphasis">
    <w:name w:val="Emphasis"/>
    <w:basedOn w:val="DefaultParagraphFont"/>
    <w:uiPriority w:val="20"/>
    <w:qFormat/>
    <w:rsid w:val="00BA33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52563">
      <w:bodyDiv w:val="1"/>
      <w:marLeft w:val="0"/>
      <w:marRight w:val="0"/>
      <w:marTop w:val="0"/>
      <w:marBottom w:val="0"/>
      <w:divBdr>
        <w:top w:val="none" w:sz="0" w:space="0" w:color="auto"/>
        <w:left w:val="none" w:sz="0" w:space="0" w:color="auto"/>
        <w:bottom w:val="none" w:sz="0" w:space="0" w:color="auto"/>
        <w:right w:val="none" w:sz="0" w:space="0" w:color="auto"/>
      </w:divBdr>
      <w:divsChild>
        <w:div w:id="1813130880">
          <w:marLeft w:val="0"/>
          <w:marRight w:val="0"/>
          <w:marTop w:val="0"/>
          <w:marBottom w:val="0"/>
          <w:divBdr>
            <w:top w:val="none" w:sz="0" w:space="0" w:color="auto"/>
            <w:left w:val="none" w:sz="0" w:space="0" w:color="auto"/>
            <w:bottom w:val="none" w:sz="0" w:space="0" w:color="auto"/>
            <w:right w:val="none" w:sz="0" w:space="0" w:color="auto"/>
          </w:divBdr>
          <w:divsChild>
            <w:div w:id="20704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8074">
      <w:bodyDiv w:val="1"/>
      <w:marLeft w:val="0"/>
      <w:marRight w:val="0"/>
      <w:marTop w:val="0"/>
      <w:marBottom w:val="0"/>
      <w:divBdr>
        <w:top w:val="none" w:sz="0" w:space="0" w:color="auto"/>
        <w:left w:val="none" w:sz="0" w:space="0" w:color="auto"/>
        <w:bottom w:val="none" w:sz="0" w:space="0" w:color="auto"/>
        <w:right w:val="none" w:sz="0" w:space="0" w:color="auto"/>
      </w:divBdr>
    </w:div>
    <w:div w:id="572472393">
      <w:bodyDiv w:val="1"/>
      <w:marLeft w:val="0"/>
      <w:marRight w:val="0"/>
      <w:marTop w:val="0"/>
      <w:marBottom w:val="0"/>
      <w:divBdr>
        <w:top w:val="none" w:sz="0" w:space="0" w:color="auto"/>
        <w:left w:val="none" w:sz="0" w:space="0" w:color="auto"/>
        <w:bottom w:val="none" w:sz="0" w:space="0" w:color="auto"/>
        <w:right w:val="none" w:sz="0" w:space="0" w:color="auto"/>
      </w:divBdr>
      <w:divsChild>
        <w:div w:id="741874500">
          <w:marLeft w:val="0"/>
          <w:marRight w:val="0"/>
          <w:marTop w:val="0"/>
          <w:marBottom w:val="0"/>
          <w:divBdr>
            <w:top w:val="none" w:sz="0" w:space="0" w:color="auto"/>
            <w:left w:val="none" w:sz="0" w:space="0" w:color="auto"/>
            <w:bottom w:val="none" w:sz="0" w:space="0" w:color="auto"/>
            <w:right w:val="none" w:sz="0" w:space="0" w:color="auto"/>
          </w:divBdr>
          <w:divsChild>
            <w:div w:id="951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0342">
      <w:bodyDiv w:val="1"/>
      <w:marLeft w:val="0"/>
      <w:marRight w:val="0"/>
      <w:marTop w:val="0"/>
      <w:marBottom w:val="0"/>
      <w:divBdr>
        <w:top w:val="none" w:sz="0" w:space="0" w:color="auto"/>
        <w:left w:val="none" w:sz="0" w:space="0" w:color="auto"/>
        <w:bottom w:val="none" w:sz="0" w:space="0" w:color="auto"/>
        <w:right w:val="none" w:sz="0" w:space="0" w:color="auto"/>
      </w:divBdr>
    </w:div>
    <w:div w:id="743380252">
      <w:bodyDiv w:val="1"/>
      <w:marLeft w:val="0"/>
      <w:marRight w:val="0"/>
      <w:marTop w:val="0"/>
      <w:marBottom w:val="0"/>
      <w:divBdr>
        <w:top w:val="none" w:sz="0" w:space="0" w:color="auto"/>
        <w:left w:val="none" w:sz="0" w:space="0" w:color="auto"/>
        <w:bottom w:val="none" w:sz="0" w:space="0" w:color="auto"/>
        <w:right w:val="none" w:sz="0" w:space="0" w:color="auto"/>
      </w:divBdr>
    </w:div>
    <w:div w:id="786198812">
      <w:bodyDiv w:val="1"/>
      <w:marLeft w:val="0"/>
      <w:marRight w:val="0"/>
      <w:marTop w:val="0"/>
      <w:marBottom w:val="0"/>
      <w:divBdr>
        <w:top w:val="none" w:sz="0" w:space="0" w:color="auto"/>
        <w:left w:val="none" w:sz="0" w:space="0" w:color="auto"/>
        <w:bottom w:val="none" w:sz="0" w:space="0" w:color="auto"/>
        <w:right w:val="none" w:sz="0" w:space="0" w:color="auto"/>
      </w:divBdr>
    </w:div>
    <w:div w:id="881673499">
      <w:bodyDiv w:val="1"/>
      <w:marLeft w:val="0"/>
      <w:marRight w:val="0"/>
      <w:marTop w:val="0"/>
      <w:marBottom w:val="0"/>
      <w:divBdr>
        <w:top w:val="none" w:sz="0" w:space="0" w:color="auto"/>
        <w:left w:val="none" w:sz="0" w:space="0" w:color="auto"/>
        <w:bottom w:val="none" w:sz="0" w:space="0" w:color="auto"/>
        <w:right w:val="none" w:sz="0" w:space="0" w:color="auto"/>
      </w:divBdr>
      <w:divsChild>
        <w:div w:id="892040819">
          <w:marLeft w:val="0"/>
          <w:marRight w:val="0"/>
          <w:marTop w:val="0"/>
          <w:marBottom w:val="0"/>
          <w:divBdr>
            <w:top w:val="none" w:sz="0" w:space="0" w:color="auto"/>
            <w:left w:val="none" w:sz="0" w:space="0" w:color="auto"/>
            <w:bottom w:val="none" w:sz="0" w:space="0" w:color="auto"/>
            <w:right w:val="none" w:sz="0" w:space="0" w:color="auto"/>
          </w:divBdr>
          <w:divsChild>
            <w:div w:id="1386642372">
              <w:marLeft w:val="0"/>
              <w:marRight w:val="0"/>
              <w:marTop w:val="0"/>
              <w:marBottom w:val="0"/>
              <w:divBdr>
                <w:top w:val="none" w:sz="0" w:space="0" w:color="auto"/>
                <w:left w:val="none" w:sz="0" w:space="0" w:color="auto"/>
                <w:bottom w:val="none" w:sz="0" w:space="0" w:color="auto"/>
                <w:right w:val="none" w:sz="0" w:space="0" w:color="auto"/>
              </w:divBdr>
              <w:divsChild>
                <w:div w:id="809634725">
                  <w:marLeft w:val="0"/>
                  <w:marRight w:val="0"/>
                  <w:marTop w:val="0"/>
                  <w:marBottom w:val="0"/>
                  <w:divBdr>
                    <w:top w:val="none" w:sz="0" w:space="0" w:color="auto"/>
                    <w:left w:val="none" w:sz="0" w:space="0" w:color="auto"/>
                    <w:bottom w:val="none" w:sz="0" w:space="0" w:color="auto"/>
                    <w:right w:val="none" w:sz="0" w:space="0" w:color="auto"/>
                  </w:divBdr>
                </w:div>
                <w:div w:id="1235509544">
                  <w:marLeft w:val="0"/>
                  <w:marRight w:val="0"/>
                  <w:marTop w:val="0"/>
                  <w:marBottom w:val="0"/>
                  <w:divBdr>
                    <w:top w:val="none" w:sz="0" w:space="0" w:color="auto"/>
                    <w:left w:val="none" w:sz="0" w:space="0" w:color="auto"/>
                    <w:bottom w:val="none" w:sz="0" w:space="0" w:color="auto"/>
                    <w:right w:val="none" w:sz="0" w:space="0" w:color="auto"/>
                  </w:divBdr>
                </w:div>
                <w:div w:id="1341348922">
                  <w:marLeft w:val="0"/>
                  <w:marRight w:val="0"/>
                  <w:marTop w:val="0"/>
                  <w:marBottom w:val="0"/>
                  <w:divBdr>
                    <w:top w:val="none" w:sz="0" w:space="0" w:color="auto"/>
                    <w:left w:val="none" w:sz="0" w:space="0" w:color="auto"/>
                    <w:bottom w:val="none" w:sz="0" w:space="0" w:color="auto"/>
                    <w:right w:val="none" w:sz="0" w:space="0" w:color="auto"/>
                  </w:divBdr>
                </w:div>
                <w:div w:id="1344939333">
                  <w:marLeft w:val="0"/>
                  <w:marRight w:val="0"/>
                  <w:marTop w:val="0"/>
                  <w:marBottom w:val="0"/>
                  <w:divBdr>
                    <w:top w:val="none" w:sz="0" w:space="0" w:color="auto"/>
                    <w:left w:val="none" w:sz="0" w:space="0" w:color="auto"/>
                    <w:bottom w:val="none" w:sz="0" w:space="0" w:color="auto"/>
                    <w:right w:val="none" w:sz="0" w:space="0" w:color="auto"/>
                  </w:divBdr>
                </w:div>
                <w:div w:id="1437213433">
                  <w:marLeft w:val="0"/>
                  <w:marRight w:val="0"/>
                  <w:marTop w:val="0"/>
                  <w:marBottom w:val="0"/>
                  <w:divBdr>
                    <w:top w:val="none" w:sz="0" w:space="0" w:color="auto"/>
                    <w:left w:val="none" w:sz="0" w:space="0" w:color="auto"/>
                    <w:bottom w:val="none" w:sz="0" w:space="0" w:color="auto"/>
                    <w:right w:val="none" w:sz="0" w:space="0" w:color="auto"/>
                  </w:divBdr>
                </w:div>
                <w:div w:id="8051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80641">
      <w:bodyDiv w:val="1"/>
      <w:marLeft w:val="0"/>
      <w:marRight w:val="0"/>
      <w:marTop w:val="0"/>
      <w:marBottom w:val="0"/>
      <w:divBdr>
        <w:top w:val="none" w:sz="0" w:space="0" w:color="auto"/>
        <w:left w:val="none" w:sz="0" w:space="0" w:color="auto"/>
        <w:bottom w:val="none" w:sz="0" w:space="0" w:color="auto"/>
        <w:right w:val="none" w:sz="0" w:space="0" w:color="auto"/>
      </w:divBdr>
    </w:div>
    <w:div w:id="1054890308">
      <w:bodyDiv w:val="1"/>
      <w:marLeft w:val="0"/>
      <w:marRight w:val="0"/>
      <w:marTop w:val="0"/>
      <w:marBottom w:val="0"/>
      <w:divBdr>
        <w:top w:val="none" w:sz="0" w:space="0" w:color="auto"/>
        <w:left w:val="none" w:sz="0" w:space="0" w:color="auto"/>
        <w:bottom w:val="none" w:sz="0" w:space="0" w:color="auto"/>
        <w:right w:val="none" w:sz="0" w:space="0" w:color="auto"/>
      </w:divBdr>
    </w:div>
    <w:div w:id="1615939396">
      <w:bodyDiv w:val="1"/>
      <w:marLeft w:val="0"/>
      <w:marRight w:val="0"/>
      <w:marTop w:val="0"/>
      <w:marBottom w:val="0"/>
      <w:divBdr>
        <w:top w:val="none" w:sz="0" w:space="0" w:color="auto"/>
        <w:left w:val="none" w:sz="0" w:space="0" w:color="auto"/>
        <w:bottom w:val="none" w:sz="0" w:space="0" w:color="auto"/>
        <w:right w:val="none" w:sz="0" w:space="0" w:color="auto"/>
      </w:divBdr>
      <w:divsChild>
        <w:div w:id="612246169">
          <w:marLeft w:val="0"/>
          <w:marRight w:val="0"/>
          <w:marTop w:val="0"/>
          <w:marBottom w:val="0"/>
          <w:divBdr>
            <w:top w:val="none" w:sz="0" w:space="0" w:color="auto"/>
            <w:left w:val="none" w:sz="0" w:space="0" w:color="auto"/>
            <w:bottom w:val="none" w:sz="0" w:space="0" w:color="auto"/>
            <w:right w:val="none" w:sz="0" w:space="0" w:color="auto"/>
          </w:divBdr>
          <w:divsChild>
            <w:div w:id="803276991">
              <w:marLeft w:val="0"/>
              <w:marRight w:val="0"/>
              <w:marTop w:val="0"/>
              <w:marBottom w:val="0"/>
              <w:divBdr>
                <w:top w:val="none" w:sz="0" w:space="0" w:color="auto"/>
                <w:left w:val="none" w:sz="0" w:space="0" w:color="auto"/>
                <w:bottom w:val="none" w:sz="0" w:space="0" w:color="auto"/>
                <w:right w:val="none" w:sz="0" w:space="0" w:color="auto"/>
              </w:divBdr>
              <w:divsChild>
                <w:div w:id="79521233">
                  <w:marLeft w:val="0"/>
                  <w:marRight w:val="0"/>
                  <w:marTop w:val="0"/>
                  <w:marBottom w:val="0"/>
                  <w:divBdr>
                    <w:top w:val="none" w:sz="0" w:space="0" w:color="auto"/>
                    <w:left w:val="none" w:sz="0" w:space="0" w:color="auto"/>
                    <w:bottom w:val="none" w:sz="0" w:space="0" w:color="auto"/>
                    <w:right w:val="none" w:sz="0" w:space="0" w:color="auto"/>
                  </w:divBdr>
                  <w:divsChild>
                    <w:div w:id="1418669039">
                      <w:marLeft w:val="0"/>
                      <w:marRight w:val="0"/>
                      <w:marTop w:val="0"/>
                      <w:marBottom w:val="0"/>
                      <w:divBdr>
                        <w:top w:val="none" w:sz="0" w:space="0" w:color="auto"/>
                        <w:left w:val="none" w:sz="0" w:space="0" w:color="auto"/>
                        <w:bottom w:val="none" w:sz="0" w:space="0" w:color="auto"/>
                        <w:right w:val="none" w:sz="0" w:space="0" w:color="auto"/>
                      </w:divBdr>
                      <w:divsChild>
                        <w:div w:id="366027714">
                          <w:marLeft w:val="0"/>
                          <w:marRight w:val="0"/>
                          <w:marTop w:val="0"/>
                          <w:marBottom w:val="0"/>
                          <w:divBdr>
                            <w:top w:val="none" w:sz="0" w:space="0" w:color="auto"/>
                            <w:left w:val="none" w:sz="0" w:space="0" w:color="auto"/>
                            <w:bottom w:val="none" w:sz="0" w:space="0" w:color="auto"/>
                            <w:right w:val="none" w:sz="0" w:space="0" w:color="auto"/>
                          </w:divBdr>
                          <w:divsChild>
                            <w:div w:id="1995719939">
                              <w:marLeft w:val="0"/>
                              <w:marRight w:val="0"/>
                              <w:marTop w:val="0"/>
                              <w:marBottom w:val="0"/>
                              <w:divBdr>
                                <w:top w:val="none" w:sz="0" w:space="0" w:color="auto"/>
                                <w:left w:val="none" w:sz="0" w:space="0" w:color="auto"/>
                                <w:bottom w:val="none" w:sz="0" w:space="0" w:color="auto"/>
                                <w:right w:val="none" w:sz="0" w:space="0" w:color="auto"/>
                              </w:divBdr>
                              <w:divsChild>
                                <w:div w:id="682246354">
                                  <w:marLeft w:val="0"/>
                                  <w:marRight w:val="0"/>
                                  <w:marTop w:val="0"/>
                                  <w:marBottom w:val="0"/>
                                  <w:divBdr>
                                    <w:top w:val="none" w:sz="0" w:space="0" w:color="auto"/>
                                    <w:left w:val="none" w:sz="0" w:space="0" w:color="auto"/>
                                    <w:bottom w:val="none" w:sz="0" w:space="0" w:color="auto"/>
                                    <w:right w:val="none" w:sz="0" w:space="0" w:color="auto"/>
                                  </w:divBdr>
                                </w:div>
                                <w:div w:id="1506092411">
                                  <w:marLeft w:val="0"/>
                                  <w:marRight w:val="0"/>
                                  <w:marTop w:val="0"/>
                                  <w:marBottom w:val="0"/>
                                  <w:divBdr>
                                    <w:top w:val="none" w:sz="0" w:space="0" w:color="auto"/>
                                    <w:left w:val="none" w:sz="0" w:space="0" w:color="auto"/>
                                    <w:bottom w:val="none" w:sz="0" w:space="0" w:color="auto"/>
                                    <w:right w:val="none" w:sz="0" w:space="0" w:color="auto"/>
                                  </w:divBdr>
                                </w:div>
                                <w:div w:id="1718778151">
                                  <w:marLeft w:val="0"/>
                                  <w:marRight w:val="0"/>
                                  <w:marTop w:val="0"/>
                                  <w:marBottom w:val="0"/>
                                  <w:divBdr>
                                    <w:top w:val="none" w:sz="0" w:space="0" w:color="auto"/>
                                    <w:left w:val="none" w:sz="0" w:space="0" w:color="auto"/>
                                    <w:bottom w:val="none" w:sz="0" w:space="0" w:color="auto"/>
                                    <w:right w:val="none" w:sz="0" w:space="0" w:color="auto"/>
                                  </w:divBdr>
                                </w:div>
                                <w:div w:id="1115634411">
                                  <w:marLeft w:val="0"/>
                                  <w:marRight w:val="0"/>
                                  <w:marTop w:val="0"/>
                                  <w:marBottom w:val="0"/>
                                  <w:divBdr>
                                    <w:top w:val="none" w:sz="0" w:space="0" w:color="auto"/>
                                    <w:left w:val="none" w:sz="0" w:space="0" w:color="auto"/>
                                    <w:bottom w:val="none" w:sz="0" w:space="0" w:color="auto"/>
                                    <w:right w:val="none" w:sz="0" w:space="0" w:color="auto"/>
                                  </w:divBdr>
                                </w:div>
                                <w:div w:id="1382828269">
                                  <w:marLeft w:val="0"/>
                                  <w:marRight w:val="0"/>
                                  <w:marTop w:val="0"/>
                                  <w:marBottom w:val="0"/>
                                  <w:divBdr>
                                    <w:top w:val="none" w:sz="0" w:space="0" w:color="auto"/>
                                    <w:left w:val="none" w:sz="0" w:space="0" w:color="auto"/>
                                    <w:bottom w:val="none" w:sz="0" w:space="0" w:color="auto"/>
                                    <w:right w:val="none" w:sz="0" w:space="0" w:color="auto"/>
                                  </w:divBdr>
                                </w:div>
                                <w:div w:id="15359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434767">
      <w:bodyDiv w:val="1"/>
      <w:marLeft w:val="0"/>
      <w:marRight w:val="0"/>
      <w:marTop w:val="0"/>
      <w:marBottom w:val="0"/>
      <w:divBdr>
        <w:top w:val="none" w:sz="0" w:space="0" w:color="auto"/>
        <w:left w:val="none" w:sz="0" w:space="0" w:color="auto"/>
        <w:bottom w:val="none" w:sz="0" w:space="0" w:color="auto"/>
        <w:right w:val="none" w:sz="0" w:space="0" w:color="auto"/>
      </w:divBdr>
      <w:divsChild>
        <w:div w:id="2123768043">
          <w:marLeft w:val="0"/>
          <w:marRight w:val="0"/>
          <w:marTop w:val="0"/>
          <w:marBottom w:val="0"/>
          <w:divBdr>
            <w:top w:val="none" w:sz="0" w:space="0" w:color="auto"/>
            <w:left w:val="none" w:sz="0" w:space="0" w:color="auto"/>
            <w:bottom w:val="none" w:sz="0" w:space="0" w:color="auto"/>
            <w:right w:val="none" w:sz="0" w:space="0" w:color="auto"/>
          </w:divBdr>
          <w:divsChild>
            <w:div w:id="14309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1164</Words>
  <Characters>6639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huwaida Issa</dc:creator>
  <cp:lastModifiedBy>Dina Alsammouah</cp:lastModifiedBy>
  <cp:revision>2</cp:revision>
  <dcterms:created xsi:type="dcterms:W3CDTF">2023-10-26T18:33:00Z</dcterms:created>
  <dcterms:modified xsi:type="dcterms:W3CDTF">2023-10-26T18:33:00Z</dcterms:modified>
</cp:coreProperties>
</file>