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DC220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</w:pPr>
      <w:bookmarkStart w:id="0" w:name="_Hlk148167743"/>
      <w:r w:rsidRPr="00830201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 xml:space="preserve">Olalekan Oladipo </w:t>
      </w:r>
    </w:p>
    <w:p w14:paraId="7A2D32B8" w14:textId="77777777" w:rsidR="00BB5BC3" w:rsidRPr="00CE129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CE1291">
        <w:rPr>
          <w:rFonts w:ascii="Segoe UI" w:hAnsi="Segoe UI" w:cs="Segoe UI"/>
          <w:lang w:eastAsia="en-GB"/>
        </w:rPr>
        <w:t xml:space="preserve">United Kingdom </w:t>
      </w:r>
    </w:p>
    <w:p w14:paraId="32FFA8AB" w14:textId="77777777" w:rsidR="00BB5BC3" w:rsidRPr="00830201" w:rsidRDefault="002C2DE4" w:rsidP="00CE1291">
      <w:pPr>
        <w:spacing w:line="240" w:lineRule="auto"/>
        <w:rPr>
          <w:rFonts w:ascii="Segoe UI" w:hAnsi="Segoe UI" w:cs="Segoe UI"/>
          <w:sz w:val="24"/>
          <w:szCs w:val="24"/>
          <w:lang w:eastAsia="en-GB"/>
        </w:rPr>
      </w:pPr>
      <w:hyperlink r:id="rId5" w:history="1">
        <w:r w:rsidR="00BB5BC3" w:rsidRPr="00830201">
          <w:rPr>
            <w:rFonts w:ascii="Segoe UI" w:hAnsi="Segoe UI" w:cs="Segoe UI"/>
          </w:rPr>
          <w:t>oladipobayonle@hotmail.com</w:t>
        </w:r>
      </w:hyperlink>
      <w:r w:rsidR="00BB5BC3" w:rsidRPr="00830201">
        <w:rPr>
          <w:rFonts w:ascii="Segoe UI" w:hAnsi="Segoe UI" w:cs="Segoe UI"/>
          <w:sz w:val="24"/>
          <w:szCs w:val="24"/>
          <w:lang w:eastAsia="en-GB"/>
        </w:rPr>
        <w:t xml:space="preserve"> </w:t>
      </w:r>
    </w:p>
    <w:p w14:paraId="14F66A49" w14:textId="77777777" w:rsidR="00BB5BC3" w:rsidRPr="00CE129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sz w:val="24"/>
          <w:szCs w:val="24"/>
          <w:lang w:eastAsia="en-GB"/>
        </w:rPr>
        <w:t xml:space="preserve"> </w:t>
      </w:r>
      <w:r w:rsidRPr="00CE1291">
        <w:rPr>
          <w:rFonts w:ascii="Segoe UI" w:hAnsi="Segoe UI" w:cs="Segoe UI"/>
          <w:lang w:eastAsia="en-GB"/>
        </w:rPr>
        <w:t xml:space="preserve">+447481430793 </w:t>
      </w:r>
    </w:p>
    <w:p w14:paraId="4C5834E8" w14:textId="77777777" w:rsidR="00BB5BC3" w:rsidRPr="00CE129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CE1291">
        <w:rPr>
          <w:rFonts w:ascii="Segoe UI" w:hAnsi="Segoe UI" w:cs="Segoe UI"/>
          <w:lang w:eastAsia="en-GB"/>
        </w:rPr>
        <w:t>linkedin.com/in/olalekan-oladipo-a0385b155</w:t>
      </w:r>
    </w:p>
    <w:p w14:paraId="6EF27F92" w14:textId="77777777" w:rsidR="00BB5BC3" w:rsidRPr="005440FD" w:rsidRDefault="00BB5BC3" w:rsidP="00CE1291">
      <w:pPr>
        <w:spacing w:line="240" w:lineRule="auto"/>
        <w:rPr>
          <w:rFonts w:ascii="Segoe UI" w:hAnsi="Segoe UI" w:cs="Segoe UI"/>
          <w:sz w:val="28"/>
          <w:szCs w:val="28"/>
          <w:lang w:eastAsia="en-GB"/>
        </w:rPr>
      </w:pPr>
      <w:r w:rsidRPr="005440FD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Summary</w:t>
      </w:r>
      <w:r w:rsidRPr="005440FD">
        <w:rPr>
          <w:rFonts w:ascii="Segoe UI" w:hAnsi="Segoe UI" w:cs="Segoe UI"/>
          <w:sz w:val="28"/>
          <w:szCs w:val="28"/>
          <w:lang w:eastAsia="en-GB"/>
        </w:rPr>
        <w:t xml:space="preserve"> </w:t>
      </w:r>
    </w:p>
    <w:p w14:paraId="6814F554" w14:textId="38256ADA" w:rsidR="00BB5BC3" w:rsidRPr="00CE129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CE1291">
        <w:rPr>
          <w:rFonts w:ascii="Segoe UI" w:hAnsi="Segoe UI" w:cs="Segoe UI"/>
          <w:lang w:eastAsia="en-GB"/>
        </w:rPr>
        <w:t xml:space="preserve">Data-Driven Query Analyst | Financial Problem Solver | Process </w:t>
      </w:r>
      <w:r w:rsidR="00E86FE2">
        <w:rPr>
          <w:rFonts w:ascii="Segoe UI" w:hAnsi="Segoe UI" w:cs="Segoe UI"/>
          <w:lang w:eastAsia="en-GB"/>
        </w:rPr>
        <w:t>O</w:t>
      </w:r>
      <w:r w:rsidR="00E86FE2" w:rsidRPr="00CE1291">
        <w:rPr>
          <w:rFonts w:ascii="Segoe UI" w:hAnsi="Segoe UI" w:cs="Segoe UI"/>
          <w:lang w:eastAsia="en-GB"/>
        </w:rPr>
        <w:t>ptimization</w:t>
      </w:r>
      <w:r w:rsidRPr="00CE1291">
        <w:rPr>
          <w:rFonts w:ascii="Segoe UI" w:hAnsi="Segoe UI" w:cs="Segoe UI"/>
          <w:lang w:eastAsia="en-GB"/>
        </w:rPr>
        <w:t xml:space="preserve"> | Excel Expertise</w:t>
      </w:r>
    </w:p>
    <w:p w14:paraId="071489EF" w14:textId="68D10A33" w:rsidR="00BB5BC3" w:rsidRPr="00830201" w:rsidRDefault="00BB5BC3" w:rsidP="00CE1291">
      <w:pPr>
        <w:spacing w:line="240" w:lineRule="auto"/>
        <w:rPr>
          <w:rFonts w:ascii="Segoe UI" w:hAnsi="Segoe UI" w:cs="Segoe UI"/>
          <w:sz w:val="24"/>
          <w:szCs w:val="24"/>
          <w:lang w:eastAsia="en-GB"/>
        </w:rPr>
      </w:pPr>
      <w:r w:rsidRPr="00CE1291">
        <w:rPr>
          <w:rFonts w:ascii="Segoe UI" w:hAnsi="Segoe UI" w:cs="Segoe UI"/>
          <w:lang w:eastAsia="en-GB"/>
        </w:rPr>
        <w:t xml:space="preserve">Dedicated and analytical </w:t>
      </w:r>
      <w:r w:rsidR="00990478" w:rsidRPr="00CE1291">
        <w:rPr>
          <w:rFonts w:ascii="Segoe UI" w:hAnsi="Segoe UI" w:cs="Segoe UI"/>
          <w:lang w:eastAsia="en-GB"/>
        </w:rPr>
        <w:t>Data</w:t>
      </w:r>
      <w:r w:rsidRPr="00CE1291">
        <w:rPr>
          <w:rFonts w:ascii="Segoe UI" w:hAnsi="Segoe UI" w:cs="Segoe UI"/>
          <w:lang w:eastAsia="en-GB"/>
        </w:rPr>
        <w:t xml:space="preserve"> Analyst with a strong background in </w:t>
      </w:r>
      <w:r w:rsidR="00136C38">
        <w:rPr>
          <w:rFonts w:ascii="Segoe UI" w:hAnsi="Segoe UI" w:cs="Segoe UI"/>
          <w:lang w:eastAsia="en-GB"/>
        </w:rPr>
        <w:t>D</w:t>
      </w:r>
      <w:r w:rsidRPr="00CE1291">
        <w:rPr>
          <w:rFonts w:ascii="Segoe UI" w:hAnsi="Segoe UI" w:cs="Segoe UI"/>
          <w:lang w:eastAsia="en-GB"/>
        </w:rPr>
        <w:t xml:space="preserve">ata-driven decision-making and resolving complex financial inquiries. Proficient in utilizing </w:t>
      </w:r>
      <w:r w:rsidR="00C15DDC">
        <w:rPr>
          <w:rFonts w:ascii="Segoe UI" w:hAnsi="Segoe UI" w:cs="Segoe UI"/>
          <w:lang w:eastAsia="en-GB"/>
        </w:rPr>
        <w:t>D</w:t>
      </w:r>
      <w:r w:rsidRPr="00CE1291">
        <w:rPr>
          <w:rFonts w:ascii="Segoe UI" w:hAnsi="Segoe UI" w:cs="Segoe UI"/>
          <w:lang w:eastAsia="en-GB"/>
        </w:rPr>
        <w:t xml:space="preserve">ata </w:t>
      </w:r>
      <w:r w:rsidR="00C15DDC">
        <w:rPr>
          <w:rFonts w:ascii="Segoe UI" w:hAnsi="Segoe UI" w:cs="Segoe UI"/>
          <w:lang w:eastAsia="en-GB"/>
        </w:rPr>
        <w:t>A</w:t>
      </w:r>
      <w:r w:rsidRPr="00CE1291">
        <w:rPr>
          <w:rFonts w:ascii="Segoe UI" w:hAnsi="Segoe UI" w:cs="Segoe UI"/>
          <w:lang w:eastAsia="en-GB"/>
        </w:rPr>
        <w:t xml:space="preserve">nalysis tools, such as Excel and Salesforce, to investigate and address invoice queries while ensuring accuracy and adherence to SLAs. Committed to enhancing operational efficiency and promoting accurate </w:t>
      </w:r>
      <w:r w:rsidR="002D5BED">
        <w:rPr>
          <w:rFonts w:ascii="Segoe UI" w:hAnsi="Segoe UI" w:cs="Segoe UI"/>
          <w:lang w:eastAsia="en-GB"/>
        </w:rPr>
        <w:t>financial</w:t>
      </w:r>
      <w:r w:rsidRPr="00CE1291">
        <w:rPr>
          <w:rFonts w:ascii="Segoe UI" w:hAnsi="Segoe UI" w:cs="Segoe UI"/>
          <w:lang w:eastAsia="en-GB"/>
        </w:rPr>
        <w:t xml:space="preserve"> transactions through thorough </w:t>
      </w:r>
      <w:r w:rsidR="00C15DDC">
        <w:rPr>
          <w:rFonts w:ascii="Segoe UI" w:hAnsi="Segoe UI" w:cs="Segoe UI"/>
          <w:lang w:eastAsia="en-GB"/>
        </w:rPr>
        <w:t>A</w:t>
      </w:r>
      <w:r w:rsidRPr="00CE1291">
        <w:rPr>
          <w:rFonts w:ascii="Segoe UI" w:hAnsi="Segoe UI" w:cs="Segoe UI"/>
          <w:lang w:eastAsia="en-GB"/>
        </w:rPr>
        <w:t xml:space="preserve">nalysis and </w:t>
      </w:r>
      <w:r w:rsidR="00F7752E">
        <w:rPr>
          <w:rFonts w:ascii="Segoe UI" w:hAnsi="Segoe UI" w:cs="Segoe UI"/>
          <w:lang w:eastAsia="en-GB"/>
        </w:rPr>
        <w:t>Effective</w:t>
      </w:r>
      <w:r w:rsidRPr="00CE1291">
        <w:rPr>
          <w:rFonts w:ascii="Segoe UI" w:hAnsi="Segoe UI" w:cs="Segoe UI"/>
          <w:lang w:eastAsia="en-GB"/>
        </w:rPr>
        <w:t xml:space="preserve"> </w:t>
      </w:r>
      <w:r w:rsidR="00F7752E">
        <w:rPr>
          <w:rFonts w:ascii="Segoe UI" w:hAnsi="Segoe UI" w:cs="Segoe UI"/>
          <w:lang w:eastAsia="en-GB"/>
        </w:rPr>
        <w:t>C</w:t>
      </w:r>
      <w:r w:rsidRPr="00CE1291">
        <w:rPr>
          <w:rFonts w:ascii="Segoe UI" w:hAnsi="Segoe UI" w:cs="Segoe UI"/>
          <w:lang w:eastAsia="en-GB"/>
        </w:rPr>
        <w:t>ommunication</w:t>
      </w:r>
      <w:r w:rsidRPr="00830201">
        <w:rPr>
          <w:rFonts w:ascii="Segoe UI" w:hAnsi="Segoe UI" w:cs="Segoe UI"/>
          <w:sz w:val="24"/>
          <w:szCs w:val="24"/>
          <w:lang w:eastAsia="en-GB"/>
        </w:rPr>
        <w:t>.</w:t>
      </w:r>
    </w:p>
    <w:p w14:paraId="39FC5750" w14:textId="77777777" w:rsidR="00BB5BC3" w:rsidRPr="005440FD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</w:pPr>
      <w:r w:rsidRPr="005440FD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Key Skills:</w:t>
      </w:r>
    </w:p>
    <w:p w14:paraId="20AE6876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Query Resolution</w:t>
      </w:r>
    </w:p>
    <w:p w14:paraId="5DEA4CE2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Data Analysis</w:t>
      </w:r>
    </w:p>
    <w:p w14:paraId="00946807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Process Optimization</w:t>
      </w:r>
    </w:p>
    <w:p w14:paraId="58677390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Excel Proficiency</w:t>
      </w:r>
    </w:p>
    <w:p w14:paraId="13C93CCC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Financial Analysis</w:t>
      </w:r>
    </w:p>
    <w:p w14:paraId="2A2E291D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Communication</w:t>
      </w:r>
    </w:p>
    <w:p w14:paraId="47EC108E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Stakeholder Collaboration</w:t>
      </w:r>
    </w:p>
    <w:p w14:paraId="4643FB51" w14:textId="77777777" w:rsidR="00BB5BC3" w:rsidRPr="00830201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Salesforce (Basic)</w:t>
      </w:r>
    </w:p>
    <w:p w14:paraId="390D2333" w14:textId="77777777" w:rsidR="00BB5BC3" w:rsidRDefault="00BB5BC3" w:rsidP="00CE1291">
      <w:pPr>
        <w:spacing w:line="240" w:lineRule="auto"/>
        <w:rPr>
          <w:rFonts w:ascii="Segoe UI" w:hAnsi="Segoe UI" w:cs="Segoe UI"/>
          <w:lang w:eastAsia="en-GB"/>
        </w:rPr>
      </w:pPr>
      <w:r w:rsidRPr="00830201">
        <w:rPr>
          <w:rFonts w:ascii="Segoe UI" w:hAnsi="Segoe UI" w:cs="Segoe UI"/>
          <w:lang w:eastAsia="en-GB"/>
        </w:rPr>
        <w:t>Attention to Detail</w:t>
      </w:r>
    </w:p>
    <w:p w14:paraId="4917090A" w14:textId="77777777" w:rsidR="00285E98" w:rsidRPr="00285E98" w:rsidRDefault="00285E98" w:rsidP="00285E98">
      <w:pPr>
        <w:spacing w:line="240" w:lineRule="auto"/>
        <w:rPr>
          <w:rFonts w:ascii="Segoe UI" w:hAnsi="Segoe UI" w:cs="Segoe UI"/>
          <w:lang w:eastAsia="en-GB"/>
        </w:rPr>
      </w:pPr>
      <w:r w:rsidRPr="00285E98">
        <w:rPr>
          <w:rFonts w:ascii="Segoe UI" w:hAnsi="Segoe UI" w:cs="Segoe UI"/>
          <w:lang w:eastAsia="en-GB"/>
        </w:rPr>
        <w:t>Power BI Reporting</w:t>
      </w:r>
    </w:p>
    <w:p w14:paraId="79CA6A72" w14:textId="77777777" w:rsidR="00285E98" w:rsidRPr="00285E98" w:rsidRDefault="00285E98" w:rsidP="00285E98">
      <w:pPr>
        <w:spacing w:line="240" w:lineRule="auto"/>
        <w:rPr>
          <w:rFonts w:ascii="Segoe UI" w:hAnsi="Segoe UI" w:cs="Segoe UI"/>
          <w:lang w:eastAsia="en-GB"/>
        </w:rPr>
      </w:pPr>
      <w:r w:rsidRPr="00285E98">
        <w:rPr>
          <w:rFonts w:ascii="Segoe UI" w:hAnsi="Segoe UI" w:cs="Segoe UI"/>
          <w:lang w:eastAsia="en-GB"/>
        </w:rPr>
        <w:t xml:space="preserve">Project Dashboard </w:t>
      </w:r>
    </w:p>
    <w:p w14:paraId="43DE757D" w14:textId="77777777" w:rsidR="00400BF6" w:rsidRDefault="00285E98" w:rsidP="00CE1291">
      <w:pPr>
        <w:spacing w:line="240" w:lineRule="auto"/>
        <w:rPr>
          <w:rFonts w:ascii="Segoe UI" w:hAnsi="Segoe UI" w:cs="Segoe UI"/>
          <w:lang w:eastAsia="en-GB"/>
        </w:rPr>
      </w:pPr>
      <w:r w:rsidRPr="00285E98">
        <w:rPr>
          <w:rFonts w:ascii="Segoe UI" w:hAnsi="Segoe UI" w:cs="Segoe UI"/>
          <w:lang w:eastAsia="en-GB"/>
        </w:rPr>
        <w:t xml:space="preserve">Collaboration </w:t>
      </w:r>
    </w:p>
    <w:p w14:paraId="716CABB9" w14:textId="77705EA4" w:rsidR="00285E98" w:rsidRPr="00285E98" w:rsidRDefault="00285E98" w:rsidP="00CE1291">
      <w:pPr>
        <w:spacing w:line="240" w:lineRule="auto"/>
        <w:rPr>
          <w:rFonts w:ascii="Segoe UI" w:hAnsi="Segoe UI" w:cs="Segoe UI"/>
          <w:lang w:eastAsia="en-GB"/>
        </w:rPr>
      </w:pPr>
      <w:r w:rsidRPr="00285E98">
        <w:rPr>
          <w:rFonts w:ascii="Segoe UI" w:hAnsi="Segoe UI" w:cs="Segoe UI"/>
          <w:lang w:eastAsia="en-GB"/>
        </w:rPr>
        <w:t>Microsoft Office Suite</w:t>
      </w:r>
    </w:p>
    <w:p w14:paraId="480C2E06" w14:textId="77777777" w:rsidR="00BB5BC3" w:rsidRDefault="00BB5BC3" w:rsidP="00CE1291">
      <w:pPr>
        <w:spacing w:line="240" w:lineRule="auto"/>
        <w:rPr>
          <w:rFonts w:ascii="Segoe UI" w:hAnsi="Segoe UI" w:cs="Segoe UI"/>
          <w:b/>
          <w:bCs/>
          <w:sz w:val="28"/>
          <w:szCs w:val="28"/>
          <w:lang w:eastAsia="en-GB"/>
        </w:rPr>
      </w:pPr>
      <w:r w:rsidRPr="00366977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Experience</w:t>
      </w:r>
      <w:r w:rsidRPr="00830201">
        <w:rPr>
          <w:rFonts w:ascii="Segoe UI" w:hAnsi="Segoe UI" w:cs="Segoe UI"/>
          <w:b/>
          <w:bCs/>
          <w:sz w:val="28"/>
          <w:szCs w:val="28"/>
          <w:lang w:eastAsia="en-GB"/>
        </w:rPr>
        <w:t xml:space="preserve"> </w:t>
      </w:r>
    </w:p>
    <w:p w14:paraId="200AD828" w14:textId="311AE343" w:rsidR="0072046C" w:rsidRPr="002E03D3" w:rsidRDefault="0072046C" w:rsidP="00CE1291">
      <w:pPr>
        <w:spacing w:line="240" w:lineRule="auto"/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</w:pPr>
      <w:r w:rsidRPr="002E03D3"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  <w:t>Administrator</w:t>
      </w:r>
    </w:p>
    <w:p w14:paraId="6D51815D" w14:textId="77777777" w:rsidR="0072046C" w:rsidRPr="00CE1291" w:rsidRDefault="0072046C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>Birmingham Community Healthcare NHS Foundation Trust</w:t>
      </w:r>
    </w:p>
    <w:p w14:paraId="60358520" w14:textId="566B4E05" w:rsidR="0072046C" w:rsidRPr="00CE1291" w:rsidRDefault="00EE2E1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>Oct</w:t>
      </w:r>
      <w:r w:rsidR="0072046C" w:rsidRPr="00CE1291">
        <w:rPr>
          <w:rFonts w:ascii="Segoe UI" w:hAnsi="Segoe UI" w:cs="Segoe UI"/>
          <w:color w:val="374151"/>
          <w:lang w:eastAsia="en-GB"/>
        </w:rPr>
        <w:t xml:space="preserve"> 2023 - Present</w:t>
      </w:r>
    </w:p>
    <w:p w14:paraId="3E01FC36" w14:textId="3673A6B5" w:rsidR="00782A42" w:rsidRPr="00CE1291" w:rsidRDefault="0072046C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>Main Duties:</w:t>
      </w:r>
    </w:p>
    <w:p w14:paraId="7EC10179" w14:textId="77777777" w:rsidR="0072046C" w:rsidRPr="0072046C" w:rsidRDefault="0072046C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72046C">
        <w:rPr>
          <w:rFonts w:ascii="Segoe UI" w:hAnsi="Segoe UI" w:cs="Segoe UI"/>
          <w:color w:val="374151"/>
          <w:lang w:eastAsia="en-GB"/>
        </w:rPr>
        <w:lastRenderedPageBreak/>
        <w:t>Maintaining a comprehensive filing system, including confidential personal files.</w:t>
      </w:r>
    </w:p>
    <w:p w14:paraId="4D8ACA1F" w14:textId="77777777" w:rsidR="0072046C" w:rsidRDefault="0072046C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72046C">
        <w:rPr>
          <w:rFonts w:ascii="Segoe UI" w:hAnsi="Segoe UI" w:cs="Segoe UI"/>
          <w:color w:val="374151"/>
          <w:lang w:eastAsia="en-GB"/>
        </w:rPr>
        <w:t>Performing other duties as instructed by the Service Manager and colleagues.</w:t>
      </w:r>
    </w:p>
    <w:p w14:paraId="54FE8B7D" w14:textId="77777777" w:rsidR="00405587" w:rsidRDefault="00027B70" w:rsidP="00405587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027B70">
        <w:rPr>
          <w:rFonts w:ascii="Segoe UI" w:hAnsi="Segoe UI" w:cs="Segoe UI"/>
          <w:color w:val="374151"/>
          <w:lang w:eastAsia="en-GB"/>
        </w:rPr>
        <w:t>Collaborated with the administration manager to review, maintain, and develop clinics within the patient information system</w:t>
      </w:r>
      <w:r w:rsidR="00405587">
        <w:rPr>
          <w:rFonts w:ascii="Segoe UI" w:hAnsi="Segoe UI" w:cs="Segoe UI"/>
          <w:color w:val="374151"/>
          <w:lang w:eastAsia="en-GB"/>
        </w:rPr>
        <w:t>.</w:t>
      </w:r>
    </w:p>
    <w:p w14:paraId="470584AD" w14:textId="77777777" w:rsidR="00A32AA2" w:rsidRDefault="00350ECB" w:rsidP="00405587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405587">
        <w:rPr>
          <w:rFonts w:ascii="Segoe UI" w:hAnsi="Segoe UI" w:cs="Segoe UI"/>
          <w:color w:val="374151"/>
          <w:lang w:eastAsia="en-GB"/>
        </w:rPr>
        <w:t>S</w:t>
      </w:r>
      <w:r w:rsidR="00027B70" w:rsidRPr="00405587">
        <w:rPr>
          <w:rFonts w:ascii="Segoe UI" w:hAnsi="Segoe UI" w:cs="Segoe UI"/>
          <w:color w:val="374151"/>
          <w:lang w:eastAsia="en-GB"/>
        </w:rPr>
        <w:t>upported the administration manager in the daily process of appointment reminders, including SMS text messaging, telephone reminders, and reminder letter</w:t>
      </w:r>
      <w:r w:rsidR="00405587">
        <w:rPr>
          <w:rFonts w:ascii="Segoe UI" w:hAnsi="Segoe UI" w:cs="Segoe UI"/>
          <w:color w:val="374151"/>
          <w:lang w:eastAsia="en-GB"/>
        </w:rPr>
        <w:t>s</w:t>
      </w:r>
      <w:r w:rsidR="00027B70" w:rsidRPr="00405587">
        <w:rPr>
          <w:rFonts w:ascii="Segoe UI" w:hAnsi="Segoe UI" w:cs="Segoe UI"/>
          <w:color w:val="374151"/>
          <w:lang w:eastAsia="en-GB"/>
        </w:rPr>
        <w:t>.</w:t>
      </w:r>
    </w:p>
    <w:p w14:paraId="3389A5EC" w14:textId="00D771F9" w:rsidR="00A32AA2" w:rsidRDefault="00027B70" w:rsidP="00405587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405587">
        <w:rPr>
          <w:rFonts w:ascii="Segoe UI" w:hAnsi="Segoe UI" w:cs="Segoe UI"/>
          <w:color w:val="374151"/>
          <w:lang w:eastAsia="en-GB"/>
        </w:rPr>
        <w:t xml:space="preserve">Ensured that administration staff within the CBU provided relevant, effective, and timely support within the patient pathway, aligning with </w:t>
      </w:r>
      <w:r w:rsidR="00A24800">
        <w:rPr>
          <w:rFonts w:ascii="Segoe UI" w:hAnsi="Segoe UI" w:cs="Segoe UI"/>
          <w:color w:val="374151"/>
          <w:lang w:eastAsia="en-GB"/>
        </w:rPr>
        <w:t>my</w:t>
      </w:r>
      <w:r w:rsidRPr="00405587">
        <w:rPr>
          <w:rFonts w:ascii="Segoe UI" w:hAnsi="Segoe UI" w:cs="Segoe UI"/>
          <w:color w:val="374151"/>
          <w:lang w:eastAsia="en-GB"/>
        </w:rPr>
        <w:t xml:space="preserve"> responsibility for ensuring relevant support within the patient pathway.</w:t>
      </w:r>
    </w:p>
    <w:p w14:paraId="45FCDD5F" w14:textId="634DA398" w:rsidR="00027B70" w:rsidRPr="00405587" w:rsidRDefault="00027B70" w:rsidP="00405587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405587">
        <w:rPr>
          <w:rFonts w:ascii="Segoe UI" w:hAnsi="Segoe UI" w:cs="Segoe UI"/>
          <w:color w:val="374151"/>
          <w:lang w:eastAsia="en-GB"/>
        </w:rPr>
        <w:t>Utilized Excel, RiO, PAS, Care Plus</w:t>
      </w:r>
      <w:r w:rsidR="00F334CB">
        <w:rPr>
          <w:rFonts w:ascii="Segoe UI" w:hAnsi="Segoe UI" w:cs="Segoe UI"/>
          <w:color w:val="374151"/>
          <w:lang w:eastAsia="en-GB"/>
        </w:rPr>
        <w:t>,</w:t>
      </w:r>
      <w:r w:rsidRPr="00405587">
        <w:rPr>
          <w:rFonts w:ascii="Segoe UI" w:hAnsi="Segoe UI" w:cs="Segoe UI"/>
          <w:color w:val="374151"/>
          <w:lang w:eastAsia="en-GB"/>
        </w:rPr>
        <w:t xml:space="preserve"> and other NHS tools for various office duties, including data input, contributing to process optimization.</w:t>
      </w:r>
    </w:p>
    <w:p w14:paraId="1BF987A8" w14:textId="246FD999" w:rsidR="00BB5BC3" w:rsidRPr="00274B31" w:rsidRDefault="00990478" w:rsidP="00CE1291">
      <w:pPr>
        <w:spacing w:line="240" w:lineRule="auto"/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</w:pPr>
      <w:r w:rsidRPr="00274B31"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  <w:t>Data/Query</w:t>
      </w:r>
      <w:r w:rsidR="00BB5BC3" w:rsidRPr="00274B31"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  <w:t xml:space="preserve"> Analyst</w:t>
      </w:r>
    </w:p>
    <w:p w14:paraId="46AD172A" w14:textId="3C5EDE29" w:rsidR="00BB5BC3" w:rsidRPr="00CE1291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 xml:space="preserve">Heritage Waste Solutions </w:t>
      </w:r>
    </w:p>
    <w:p w14:paraId="164E757F" w14:textId="51ABC859" w:rsidR="00BB5BC3" w:rsidRPr="00CE1291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 xml:space="preserve">Dec 2020 </w:t>
      </w:r>
      <w:r w:rsidR="00FB4622" w:rsidRPr="00CE1291">
        <w:rPr>
          <w:rFonts w:ascii="Segoe UI" w:hAnsi="Segoe UI" w:cs="Segoe UI"/>
          <w:color w:val="374151"/>
          <w:lang w:eastAsia="en-GB"/>
        </w:rPr>
        <w:t>–</w:t>
      </w:r>
      <w:r w:rsidRPr="00CE1291">
        <w:rPr>
          <w:rFonts w:ascii="Segoe UI" w:hAnsi="Segoe UI" w:cs="Segoe UI"/>
          <w:color w:val="374151"/>
          <w:lang w:eastAsia="en-GB"/>
        </w:rPr>
        <w:t xml:space="preserve"> Present</w:t>
      </w:r>
    </w:p>
    <w:p w14:paraId="64F40FD7" w14:textId="243A5E31" w:rsidR="00FB4622" w:rsidRPr="00CE1291" w:rsidRDefault="00FB4622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 xml:space="preserve">Main </w:t>
      </w:r>
      <w:r w:rsidR="00B65AFA">
        <w:rPr>
          <w:rFonts w:ascii="Segoe UI" w:hAnsi="Segoe UI" w:cs="Segoe UI"/>
          <w:color w:val="374151"/>
          <w:lang w:eastAsia="en-GB"/>
        </w:rPr>
        <w:t>d</w:t>
      </w:r>
      <w:r w:rsidRPr="00CE1291">
        <w:rPr>
          <w:rFonts w:ascii="Segoe UI" w:hAnsi="Segoe UI" w:cs="Segoe UI"/>
          <w:color w:val="374151"/>
          <w:lang w:eastAsia="en-GB"/>
        </w:rPr>
        <w:t>uties:</w:t>
      </w:r>
    </w:p>
    <w:p w14:paraId="5AFE5064" w14:textId="25272962" w:rsidR="00BB5BC3" w:rsidRPr="00BB5BC3" w:rsidRDefault="00BB5BC3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BB5BC3">
        <w:rPr>
          <w:rFonts w:ascii="Segoe UI" w:hAnsi="Segoe UI" w:cs="Segoe UI"/>
          <w:color w:val="374151"/>
          <w:lang w:eastAsia="en-GB"/>
        </w:rPr>
        <w:t>Collaborated within a close-knit team to investigate and resolve invoice queries.</w:t>
      </w:r>
    </w:p>
    <w:p w14:paraId="695F0290" w14:textId="33429BB6" w:rsidR="00BB5BC3" w:rsidRPr="00BB5BC3" w:rsidRDefault="00BB5BC3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BB5BC3">
        <w:rPr>
          <w:rFonts w:ascii="Segoe UI" w:hAnsi="Segoe UI" w:cs="Segoe UI"/>
          <w:color w:val="374151"/>
          <w:lang w:eastAsia="en-GB"/>
        </w:rPr>
        <w:t xml:space="preserve">Utilized Excel, including Pivot Tables and LookUp functions, to </w:t>
      </w:r>
      <w:r w:rsidR="00827FA5">
        <w:rPr>
          <w:rFonts w:ascii="Segoe UI" w:hAnsi="Segoe UI" w:cs="Segoe UI"/>
          <w:color w:val="374151"/>
          <w:lang w:eastAsia="en-GB"/>
        </w:rPr>
        <w:t>analyze</w:t>
      </w:r>
      <w:r w:rsidRPr="00BB5BC3">
        <w:rPr>
          <w:rFonts w:ascii="Segoe UI" w:hAnsi="Segoe UI" w:cs="Segoe UI"/>
          <w:color w:val="374151"/>
          <w:lang w:eastAsia="en-GB"/>
        </w:rPr>
        <w:t xml:space="preserve"> complex data, identify trends, and present clear insights for decision-making.</w:t>
      </w:r>
    </w:p>
    <w:p w14:paraId="7CF24046" w14:textId="77777777" w:rsidR="00BB5BC3" w:rsidRPr="00BB5BC3" w:rsidRDefault="00BB5BC3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BB5BC3">
        <w:rPr>
          <w:rFonts w:ascii="Segoe UI" w:hAnsi="Segoe UI" w:cs="Segoe UI"/>
          <w:color w:val="374151"/>
          <w:lang w:eastAsia="en-GB"/>
        </w:rPr>
        <w:t>Communicated effectively with stakeholders, presenting findings through concise reports and presentations.</w:t>
      </w:r>
    </w:p>
    <w:p w14:paraId="00F40395" w14:textId="49FBB5A5" w:rsidR="008D16E8" w:rsidRDefault="008D16E8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8D16E8">
        <w:rPr>
          <w:rFonts w:ascii="Segoe UI" w:hAnsi="Segoe UI" w:cs="Segoe UI"/>
          <w:color w:val="374151"/>
          <w:lang w:eastAsia="en-GB"/>
        </w:rPr>
        <w:t xml:space="preserve">Manage </w:t>
      </w:r>
      <w:r w:rsidR="00E6042E">
        <w:rPr>
          <w:rFonts w:ascii="Segoe UI" w:hAnsi="Segoe UI" w:cs="Segoe UI"/>
          <w:color w:val="374151"/>
          <w:lang w:eastAsia="en-GB"/>
        </w:rPr>
        <w:t>D</w:t>
      </w:r>
      <w:r w:rsidRPr="008D16E8">
        <w:rPr>
          <w:rFonts w:ascii="Segoe UI" w:hAnsi="Segoe UI" w:cs="Segoe UI"/>
          <w:color w:val="374151"/>
          <w:lang w:eastAsia="en-GB"/>
        </w:rPr>
        <w:t xml:space="preserve">ata quality, utilizing analytic and statistical techniques to ensure the organization meets Safer Staffing and </w:t>
      </w:r>
      <w:r w:rsidR="00E6042E">
        <w:rPr>
          <w:rFonts w:ascii="Segoe UI" w:hAnsi="Segoe UI" w:cs="Segoe UI"/>
          <w:color w:val="374151"/>
          <w:lang w:eastAsia="en-GB"/>
        </w:rPr>
        <w:t>w</w:t>
      </w:r>
      <w:r w:rsidRPr="008D16E8">
        <w:rPr>
          <w:rFonts w:ascii="Segoe UI" w:hAnsi="Segoe UI" w:cs="Segoe UI"/>
          <w:color w:val="374151"/>
          <w:lang w:eastAsia="en-GB"/>
        </w:rPr>
        <w:t>orkforce reporting requirements.</w:t>
      </w:r>
    </w:p>
    <w:p w14:paraId="0E40991F" w14:textId="7C7011D0" w:rsidR="008D16E8" w:rsidRDefault="008D16E8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8D16E8">
        <w:rPr>
          <w:rFonts w:ascii="Segoe UI" w:hAnsi="Segoe UI" w:cs="Segoe UI"/>
          <w:color w:val="374151"/>
          <w:lang w:eastAsia="en-GB"/>
        </w:rPr>
        <w:t xml:space="preserve"> Provide analytical intelligence to managers, including workforce </w:t>
      </w:r>
      <w:r w:rsidR="00827FA5">
        <w:rPr>
          <w:rFonts w:ascii="Segoe UI" w:hAnsi="Segoe UI" w:cs="Segoe UI"/>
          <w:color w:val="374151"/>
          <w:lang w:eastAsia="en-GB"/>
        </w:rPr>
        <w:t>modeling</w:t>
      </w:r>
      <w:r w:rsidRPr="008D16E8">
        <w:rPr>
          <w:rFonts w:ascii="Segoe UI" w:hAnsi="Segoe UI" w:cs="Segoe UI"/>
          <w:color w:val="374151"/>
          <w:lang w:eastAsia="en-GB"/>
        </w:rPr>
        <w:t>, benchmarking, and performance monitoring, while supporting additional system functionality.</w:t>
      </w:r>
    </w:p>
    <w:p w14:paraId="5557C274" w14:textId="523C664F" w:rsidR="008D16E8" w:rsidRPr="008D16E8" w:rsidRDefault="008D16E8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8D16E8">
        <w:rPr>
          <w:rFonts w:ascii="Segoe UI" w:hAnsi="Segoe UI" w:cs="Segoe UI"/>
          <w:color w:val="374151"/>
          <w:lang w:eastAsia="en-GB"/>
        </w:rPr>
        <w:t xml:space="preserve">Analyse the work pattern throughout the department relating to </w:t>
      </w:r>
      <w:r w:rsidR="00692D3E">
        <w:rPr>
          <w:rFonts w:ascii="Segoe UI" w:hAnsi="Segoe UI" w:cs="Segoe UI"/>
          <w:color w:val="374151"/>
          <w:lang w:eastAsia="en-GB"/>
        </w:rPr>
        <w:t>D</w:t>
      </w:r>
      <w:r w:rsidRPr="008D16E8">
        <w:rPr>
          <w:rFonts w:ascii="Segoe UI" w:hAnsi="Segoe UI" w:cs="Segoe UI"/>
          <w:color w:val="374151"/>
          <w:lang w:eastAsia="en-GB"/>
        </w:rPr>
        <w:t>ata quality and identify and</w:t>
      </w:r>
      <w:r w:rsidR="009D6BA6">
        <w:rPr>
          <w:rFonts w:ascii="Segoe UI" w:hAnsi="Segoe UI" w:cs="Segoe UI"/>
          <w:color w:val="374151"/>
          <w:lang w:eastAsia="en-GB"/>
        </w:rPr>
        <w:t xml:space="preserve"> </w:t>
      </w:r>
      <w:r w:rsidRPr="008D16E8">
        <w:rPr>
          <w:rFonts w:ascii="Segoe UI" w:hAnsi="Segoe UI" w:cs="Segoe UI"/>
          <w:color w:val="374151"/>
          <w:lang w:eastAsia="en-GB"/>
        </w:rPr>
        <w:t>recommend any areas for improvement.</w:t>
      </w:r>
    </w:p>
    <w:p w14:paraId="24450F4A" w14:textId="1A80AC1E" w:rsidR="00BB5BC3" w:rsidRDefault="00BB5BC3" w:rsidP="00CE1291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BB5BC3">
        <w:rPr>
          <w:rFonts w:ascii="Segoe UI" w:hAnsi="Segoe UI" w:cs="Segoe UI"/>
          <w:color w:val="374151"/>
          <w:lang w:eastAsia="en-GB"/>
        </w:rPr>
        <w:t>Contributed to the development of a safety incentive program, fostering a culture of responsibility, and enhancing employee morale.</w:t>
      </w:r>
    </w:p>
    <w:p w14:paraId="7D3A49AE" w14:textId="07F70C8B" w:rsidR="00540D50" w:rsidRPr="0087685F" w:rsidRDefault="00540D50" w:rsidP="0087685F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>
        <w:rPr>
          <w:rFonts w:ascii="Segoe UI" w:hAnsi="Segoe UI" w:cs="Segoe UI"/>
          <w:color w:val="374151"/>
          <w:lang w:eastAsia="en-GB"/>
        </w:rPr>
        <w:t xml:space="preserve">Developed and maintained BI dashboards for project status tracking, utilizing </w:t>
      </w:r>
      <w:r w:rsidR="00E6042E">
        <w:rPr>
          <w:rFonts w:ascii="Segoe UI" w:hAnsi="Segoe UI" w:cs="Segoe UI"/>
          <w:color w:val="374151"/>
          <w:lang w:eastAsia="en-GB"/>
        </w:rPr>
        <w:t>D</w:t>
      </w:r>
      <w:r>
        <w:rPr>
          <w:rFonts w:ascii="Segoe UI" w:hAnsi="Segoe UI" w:cs="Segoe UI"/>
          <w:color w:val="374151"/>
          <w:lang w:eastAsia="en-GB"/>
        </w:rPr>
        <w:t xml:space="preserve">ata </w:t>
      </w:r>
      <w:r w:rsidR="00E6042E">
        <w:rPr>
          <w:rFonts w:ascii="Segoe UI" w:hAnsi="Segoe UI" w:cs="Segoe UI"/>
          <w:color w:val="374151"/>
          <w:lang w:eastAsia="en-GB"/>
        </w:rPr>
        <w:t>V</w:t>
      </w:r>
      <w:r>
        <w:rPr>
          <w:rFonts w:ascii="Segoe UI" w:hAnsi="Segoe UI" w:cs="Segoe UI"/>
          <w:color w:val="374151"/>
          <w:lang w:eastAsia="en-GB"/>
        </w:rPr>
        <w:t>isualization to communicate key metrics effectively.</w:t>
      </w:r>
    </w:p>
    <w:p w14:paraId="67D3415D" w14:textId="77777777" w:rsidR="00BB5BC3" w:rsidRPr="0087685F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</w:pPr>
      <w:r w:rsidRPr="0087685F"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  <w:t>Operations Support Analyst</w:t>
      </w:r>
    </w:p>
    <w:p w14:paraId="2E7F8A71" w14:textId="77777777" w:rsidR="00BB5BC3" w:rsidRPr="00CE1291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 xml:space="preserve">Heritage Waste Solutions </w:t>
      </w:r>
    </w:p>
    <w:p w14:paraId="6DEEDBFA" w14:textId="77777777" w:rsidR="00BB5BC3" w:rsidRPr="00CE1291" w:rsidRDefault="00BB5BC3" w:rsidP="00CE1291">
      <w:pPr>
        <w:spacing w:line="240" w:lineRule="auto"/>
        <w:rPr>
          <w:rFonts w:ascii="Segoe UI" w:hAnsi="Segoe UI" w:cs="Segoe UI"/>
          <w:color w:val="374151"/>
          <w:sz w:val="20"/>
          <w:szCs w:val="20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>Jun 2019 - Nov 2020</w:t>
      </w:r>
      <w:r w:rsidRPr="00CE1291">
        <w:rPr>
          <w:rFonts w:ascii="Segoe UI" w:hAnsi="Segoe UI" w:cs="Segoe UI"/>
          <w:color w:val="374151"/>
          <w:sz w:val="20"/>
          <w:szCs w:val="20"/>
          <w:lang w:eastAsia="en-GB"/>
        </w:rPr>
        <w:t xml:space="preserve"> </w:t>
      </w:r>
      <w:r w:rsidRPr="00CE1291">
        <w:rPr>
          <w:rFonts w:ascii="Segoe UI" w:hAnsi="Segoe UI" w:cs="Segoe UI"/>
          <w:color w:val="374151"/>
          <w:lang w:eastAsia="en-GB"/>
        </w:rPr>
        <w:t>(1 year 6 months)</w:t>
      </w:r>
    </w:p>
    <w:p w14:paraId="7803EE25" w14:textId="619A12CB" w:rsidR="00FB4622" w:rsidRPr="00CE1291" w:rsidRDefault="00FB4622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 xml:space="preserve">Main </w:t>
      </w:r>
      <w:r w:rsidR="00692D3E">
        <w:rPr>
          <w:rFonts w:ascii="Segoe UI" w:hAnsi="Segoe UI" w:cs="Segoe UI"/>
          <w:color w:val="374151"/>
          <w:lang w:eastAsia="en-GB"/>
        </w:rPr>
        <w:t>d</w:t>
      </w:r>
      <w:r w:rsidRPr="00CE1291">
        <w:rPr>
          <w:rFonts w:ascii="Segoe UI" w:hAnsi="Segoe UI" w:cs="Segoe UI"/>
          <w:color w:val="374151"/>
          <w:lang w:eastAsia="en-GB"/>
        </w:rPr>
        <w:t>uties:</w:t>
      </w:r>
    </w:p>
    <w:p w14:paraId="7F79F83B" w14:textId="3680B1F9" w:rsidR="00BB5BC3" w:rsidRPr="00941504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941504">
        <w:rPr>
          <w:rFonts w:ascii="Segoe UI" w:hAnsi="Segoe UI" w:cs="Segoe UI"/>
          <w:color w:val="374151"/>
          <w:lang w:eastAsia="en-GB"/>
        </w:rPr>
        <w:t xml:space="preserve">Managed daily operations, focusing on transactions, </w:t>
      </w:r>
      <w:r w:rsidR="00692D3E">
        <w:rPr>
          <w:rFonts w:ascii="Segoe UI" w:hAnsi="Segoe UI" w:cs="Segoe UI"/>
          <w:color w:val="374151"/>
          <w:lang w:eastAsia="en-GB"/>
        </w:rPr>
        <w:t>D</w:t>
      </w:r>
      <w:r w:rsidRPr="00941504">
        <w:rPr>
          <w:rFonts w:ascii="Segoe UI" w:hAnsi="Segoe UI" w:cs="Segoe UI"/>
          <w:color w:val="374151"/>
          <w:lang w:eastAsia="en-GB"/>
        </w:rPr>
        <w:t>ata entry, and logistics.</w:t>
      </w:r>
    </w:p>
    <w:p w14:paraId="0534FDBA" w14:textId="77777777" w:rsidR="00BB5BC3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941504">
        <w:rPr>
          <w:rFonts w:ascii="Segoe UI" w:hAnsi="Segoe UI" w:cs="Segoe UI"/>
          <w:color w:val="374151"/>
          <w:lang w:eastAsia="en-GB"/>
        </w:rPr>
        <w:t>Implemented process optimization strategies, resulting in cost reduction and time efficiency improvements.</w:t>
      </w:r>
    </w:p>
    <w:p w14:paraId="5CF679A6" w14:textId="77777777" w:rsidR="00BB5BC3" w:rsidRPr="002F5CBE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2F5CBE">
        <w:rPr>
          <w:rFonts w:ascii="Segoe UI" w:hAnsi="Segoe UI" w:cs="Segoe UI"/>
          <w:color w:val="374151"/>
          <w:lang w:eastAsia="en-GB"/>
        </w:rPr>
        <w:t>Assist in the marketing of all programmes, including the creation of necessary materials</w:t>
      </w:r>
      <w:r>
        <w:rPr>
          <w:rFonts w:ascii="Segoe UI" w:hAnsi="Segoe UI" w:cs="Segoe UI"/>
          <w:color w:val="374151"/>
          <w:lang w:eastAsia="en-GB"/>
        </w:rPr>
        <w:t>.</w:t>
      </w:r>
    </w:p>
    <w:p w14:paraId="76A5AE2B" w14:textId="6E879D64" w:rsidR="00BB5BC3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941504">
        <w:rPr>
          <w:rFonts w:ascii="Segoe UI" w:hAnsi="Segoe UI" w:cs="Segoe UI"/>
          <w:color w:val="374151"/>
          <w:lang w:eastAsia="en-GB"/>
        </w:rPr>
        <w:t xml:space="preserve">Produced comprehensive reports to support </w:t>
      </w:r>
      <w:r w:rsidR="0054039C">
        <w:rPr>
          <w:rFonts w:ascii="Segoe UI" w:hAnsi="Segoe UI" w:cs="Segoe UI"/>
          <w:color w:val="374151"/>
          <w:lang w:eastAsia="en-GB"/>
        </w:rPr>
        <w:t>D</w:t>
      </w:r>
      <w:r w:rsidRPr="00941504">
        <w:rPr>
          <w:rFonts w:ascii="Segoe UI" w:hAnsi="Segoe UI" w:cs="Segoe UI"/>
          <w:color w:val="374151"/>
          <w:lang w:eastAsia="en-GB"/>
        </w:rPr>
        <w:t>ata-</w:t>
      </w:r>
      <w:r w:rsidR="0054039C">
        <w:rPr>
          <w:rFonts w:ascii="Segoe UI" w:hAnsi="Segoe UI" w:cs="Segoe UI"/>
          <w:color w:val="374151"/>
          <w:lang w:eastAsia="en-GB"/>
        </w:rPr>
        <w:t>D</w:t>
      </w:r>
      <w:r w:rsidRPr="00941504">
        <w:rPr>
          <w:rFonts w:ascii="Segoe UI" w:hAnsi="Segoe UI" w:cs="Segoe UI"/>
          <w:color w:val="374151"/>
          <w:lang w:eastAsia="en-GB"/>
        </w:rPr>
        <w:t>riven decision-making.</w:t>
      </w:r>
    </w:p>
    <w:p w14:paraId="4D1791CB" w14:textId="25C0C809" w:rsidR="00BB5BC3" w:rsidRPr="00531432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531432">
        <w:rPr>
          <w:rFonts w:ascii="Segoe UI" w:hAnsi="Segoe UI" w:cs="Segoe UI"/>
          <w:color w:val="374151"/>
          <w:lang w:eastAsia="en-GB"/>
        </w:rPr>
        <w:lastRenderedPageBreak/>
        <w:t xml:space="preserve">Provide comprehensive business-focused services, interpreting volume </w:t>
      </w:r>
      <w:r w:rsidR="0054039C">
        <w:rPr>
          <w:rFonts w:ascii="Segoe UI" w:hAnsi="Segoe UI" w:cs="Segoe UI"/>
          <w:color w:val="374151"/>
          <w:lang w:eastAsia="en-GB"/>
        </w:rPr>
        <w:t>D</w:t>
      </w:r>
      <w:r w:rsidRPr="00531432">
        <w:rPr>
          <w:rFonts w:ascii="Segoe UI" w:hAnsi="Segoe UI" w:cs="Segoe UI"/>
          <w:color w:val="374151"/>
          <w:lang w:eastAsia="en-GB"/>
        </w:rPr>
        <w:t>ata to offer accurate insights across functions.</w:t>
      </w:r>
    </w:p>
    <w:p w14:paraId="1C41016C" w14:textId="469ED3F5" w:rsidR="00BB5BC3" w:rsidRPr="00531432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531432">
        <w:rPr>
          <w:rFonts w:ascii="Segoe UI" w:hAnsi="Segoe UI" w:cs="Segoe UI"/>
          <w:color w:val="374151"/>
          <w:lang w:eastAsia="en-GB"/>
        </w:rPr>
        <w:t xml:space="preserve">Identify </w:t>
      </w:r>
      <w:r w:rsidR="0054039C">
        <w:rPr>
          <w:rFonts w:ascii="Segoe UI" w:hAnsi="Segoe UI" w:cs="Segoe UI"/>
          <w:color w:val="374151"/>
          <w:lang w:eastAsia="en-GB"/>
        </w:rPr>
        <w:t>D</w:t>
      </w:r>
      <w:r w:rsidRPr="00531432">
        <w:rPr>
          <w:rFonts w:ascii="Segoe UI" w:hAnsi="Segoe UI" w:cs="Segoe UI"/>
          <w:color w:val="374151"/>
          <w:lang w:eastAsia="en-GB"/>
        </w:rPr>
        <w:t xml:space="preserve">ata anomalies through systematic audits of multiple systems, ensuring </w:t>
      </w:r>
      <w:r w:rsidR="0054039C">
        <w:rPr>
          <w:rFonts w:ascii="Segoe UI" w:hAnsi="Segoe UI" w:cs="Segoe UI"/>
          <w:color w:val="374151"/>
          <w:lang w:eastAsia="en-GB"/>
        </w:rPr>
        <w:t>D</w:t>
      </w:r>
      <w:r w:rsidRPr="00531432">
        <w:rPr>
          <w:rFonts w:ascii="Segoe UI" w:hAnsi="Segoe UI" w:cs="Segoe UI"/>
          <w:color w:val="374151"/>
          <w:lang w:eastAsia="en-GB"/>
        </w:rPr>
        <w:t>ata integrity.</w:t>
      </w:r>
    </w:p>
    <w:p w14:paraId="04E05C90" w14:textId="77777777" w:rsidR="00BB5BC3" w:rsidRPr="00531432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531432">
        <w:rPr>
          <w:rFonts w:ascii="Segoe UI" w:hAnsi="Segoe UI" w:cs="Segoe UI"/>
          <w:color w:val="374151"/>
          <w:lang w:eastAsia="en-GB"/>
        </w:rPr>
        <w:t>Collate and present key performance indicators in a timely manner, generating accessible reports for stakeholders.</w:t>
      </w:r>
    </w:p>
    <w:p w14:paraId="6EEA5EDE" w14:textId="77777777" w:rsidR="00BB5BC3" w:rsidRPr="00A07F30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</w:pPr>
      <w:r w:rsidRPr="00A07F30">
        <w:rPr>
          <w:rFonts w:ascii="Segoe UI" w:hAnsi="Segoe UI" w:cs="Segoe UI"/>
          <w:b/>
          <w:bCs/>
          <w:color w:val="374151"/>
          <w:sz w:val="24"/>
          <w:szCs w:val="24"/>
          <w:lang w:eastAsia="en-GB"/>
        </w:rPr>
        <w:t>Administrator</w:t>
      </w:r>
    </w:p>
    <w:p w14:paraId="30466DA0" w14:textId="77777777" w:rsidR="00BB5BC3" w:rsidRPr="00CE1291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 xml:space="preserve">Bioo Education and Care </w:t>
      </w:r>
    </w:p>
    <w:p w14:paraId="18E85A16" w14:textId="77777777" w:rsidR="00BB5BC3" w:rsidRPr="00CE1291" w:rsidRDefault="00BB5BC3" w:rsidP="00CE1291">
      <w:pPr>
        <w:spacing w:line="240" w:lineRule="auto"/>
        <w:rPr>
          <w:rFonts w:ascii="Segoe UI" w:hAnsi="Segoe UI" w:cs="Segoe UI"/>
          <w:color w:val="374151"/>
          <w:sz w:val="20"/>
          <w:szCs w:val="20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>Jan 2018 - May 2019</w:t>
      </w:r>
      <w:r w:rsidRPr="00CE1291">
        <w:rPr>
          <w:rFonts w:ascii="Segoe UI" w:hAnsi="Segoe UI" w:cs="Segoe UI"/>
          <w:color w:val="374151"/>
          <w:sz w:val="20"/>
          <w:szCs w:val="20"/>
          <w:lang w:eastAsia="en-GB"/>
        </w:rPr>
        <w:t xml:space="preserve"> </w:t>
      </w:r>
      <w:r w:rsidRPr="00CE1291">
        <w:rPr>
          <w:rFonts w:ascii="Segoe UI" w:hAnsi="Segoe UI" w:cs="Segoe UI"/>
          <w:color w:val="374151"/>
          <w:sz w:val="18"/>
          <w:szCs w:val="18"/>
          <w:lang w:eastAsia="en-GB"/>
        </w:rPr>
        <w:t>(1 year 5 months)</w:t>
      </w:r>
    </w:p>
    <w:p w14:paraId="1C77A8D5" w14:textId="797C25F7" w:rsidR="00FB4622" w:rsidRPr="00CE1291" w:rsidRDefault="00FB4622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CE1291">
        <w:rPr>
          <w:rFonts w:ascii="Segoe UI" w:hAnsi="Segoe UI" w:cs="Segoe UI"/>
          <w:color w:val="374151"/>
          <w:lang w:eastAsia="en-GB"/>
        </w:rPr>
        <w:t xml:space="preserve">Main </w:t>
      </w:r>
      <w:r w:rsidR="0054039C">
        <w:rPr>
          <w:rFonts w:ascii="Segoe UI" w:hAnsi="Segoe UI" w:cs="Segoe UI"/>
          <w:color w:val="374151"/>
          <w:lang w:eastAsia="en-GB"/>
        </w:rPr>
        <w:t>d</w:t>
      </w:r>
      <w:r w:rsidRPr="00CE1291">
        <w:rPr>
          <w:rFonts w:ascii="Segoe UI" w:hAnsi="Segoe UI" w:cs="Segoe UI"/>
          <w:color w:val="374151"/>
          <w:lang w:eastAsia="en-GB"/>
        </w:rPr>
        <w:t>uties:</w:t>
      </w:r>
    </w:p>
    <w:p w14:paraId="24D4B1FF" w14:textId="77777777" w:rsidR="00BB5BC3" w:rsidRPr="00941504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941504">
        <w:rPr>
          <w:rFonts w:ascii="Segoe UI" w:hAnsi="Segoe UI" w:cs="Segoe UI"/>
          <w:color w:val="374151"/>
          <w:lang w:eastAsia="en-GB"/>
        </w:rPr>
        <w:t>Coordinated operations and optimized administrative tasks, achieving efficiency gains.</w:t>
      </w:r>
    </w:p>
    <w:p w14:paraId="0EBD395D" w14:textId="0BD19B02" w:rsidR="00BB5BC3" w:rsidRPr="00941504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941504">
        <w:rPr>
          <w:rFonts w:ascii="Segoe UI" w:hAnsi="Segoe UI" w:cs="Segoe UI"/>
          <w:color w:val="374151"/>
          <w:lang w:eastAsia="en-GB"/>
        </w:rPr>
        <w:t xml:space="preserve">Facilitated </w:t>
      </w:r>
      <w:r w:rsidR="0054039C">
        <w:rPr>
          <w:rFonts w:ascii="Segoe UI" w:hAnsi="Segoe UI" w:cs="Segoe UI"/>
          <w:color w:val="374151"/>
          <w:lang w:eastAsia="en-GB"/>
        </w:rPr>
        <w:t>C</w:t>
      </w:r>
      <w:r w:rsidRPr="00941504">
        <w:rPr>
          <w:rFonts w:ascii="Segoe UI" w:hAnsi="Segoe UI" w:cs="Segoe UI"/>
          <w:color w:val="374151"/>
          <w:lang w:eastAsia="en-GB"/>
        </w:rPr>
        <w:t>ommunication between medical and non-medical staff, improving patient care.</w:t>
      </w:r>
    </w:p>
    <w:p w14:paraId="0C4E6155" w14:textId="22D56222" w:rsidR="00BB5BC3" w:rsidRPr="00941504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941504">
        <w:rPr>
          <w:rFonts w:ascii="Segoe UI" w:hAnsi="Segoe UI" w:cs="Segoe UI"/>
          <w:color w:val="374151"/>
          <w:lang w:eastAsia="en-GB"/>
        </w:rPr>
        <w:t xml:space="preserve">Assisted in budgeting, </w:t>
      </w:r>
      <w:r w:rsidR="002D5BED">
        <w:rPr>
          <w:rFonts w:ascii="Segoe UI" w:hAnsi="Segoe UI" w:cs="Segoe UI"/>
          <w:color w:val="374151"/>
          <w:lang w:eastAsia="en-GB"/>
        </w:rPr>
        <w:t>financial</w:t>
      </w:r>
      <w:r w:rsidRPr="00941504">
        <w:rPr>
          <w:rFonts w:ascii="Segoe UI" w:hAnsi="Segoe UI" w:cs="Segoe UI"/>
          <w:color w:val="374151"/>
          <w:lang w:eastAsia="en-GB"/>
        </w:rPr>
        <w:t xml:space="preserve"> reporting, and resource allocation for cost-effectiveness.</w:t>
      </w:r>
    </w:p>
    <w:p w14:paraId="469CAD8D" w14:textId="6B534637" w:rsidR="00BB5BC3" w:rsidRPr="00F94AB6" w:rsidRDefault="00BB5BC3" w:rsidP="00CE1291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color w:val="374151"/>
          <w:lang w:eastAsia="en-GB"/>
        </w:rPr>
      </w:pPr>
      <w:r w:rsidRPr="00941504">
        <w:rPr>
          <w:rFonts w:ascii="Segoe UI" w:hAnsi="Segoe UI" w:cs="Segoe UI"/>
          <w:color w:val="374151"/>
          <w:lang w:eastAsia="en-GB"/>
        </w:rPr>
        <w:t>Ensured compliance with policies and regulatory standards.</w:t>
      </w:r>
    </w:p>
    <w:p w14:paraId="79D1EBAF" w14:textId="77777777" w:rsidR="00BB5BC3" w:rsidRPr="00A07F30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</w:pPr>
      <w:r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Education</w:t>
      </w:r>
    </w:p>
    <w:p w14:paraId="054BA046" w14:textId="77777777" w:rsidR="00BB5BC3" w:rsidRPr="005022F9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lang w:eastAsia="en-GB"/>
        </w:rPr>
      </w:pPr>
      <w:r w:rsidRPr="005022F9">
        <w:rPr>
          <w:rFonts w:ascii="Segoe UI" w:hAnsi="Segoe UI" w:cs="Segoe UI"/>
          <w:b/>
          <w:bCs/>
          <w:color w:val="374151"/>
          <w:lang w:eastAsia="en-GB"/>
        </w:rPr>
        <w:t xml:space="preserve">Master's degree, International Business with Data Analytics, </w:t>
      </w:r>
    </w:p>
    <w:p w14:paraId="41504F1B" w14:textId="77777777" w:rsidR="00BB5BC3" w:rsidRPr="00A1766D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A1766D">
        <w:rPr>
          <w:rFonts w:ascii="Segoe UI" w:hAnsi="Segoe UI" w:cs="Segoe UI"/>
          <w:color w:val="374151"/>
          <w:lang w:eastAsia="en-GB"/>
        </w:rPr>
        <w:t>Ulster University, 20</w:t>
      </w:r>
      <w:r>
        <w:rPr>
          <w:rFonts w:ascii="Segoe UI" w:hAnsi="Segoe UI" w:cs="Segoe UI"/>
          <w:color w:val="374151"/>
          <w:lang w:eastAsia="en-GB"/>
        </w:rPr>
        <w:t>23</w:t>
      </w:r>
      <w:r w:rsidRPr="00A1766D">
        <w:rPr>
          <w:rFonts w:ascii="Segoe UI" w:hAnsi="Segoe UI" w:cs="Segoe UI"/>
          <w:color w:val="374151"/>
          <w:lang w:eastAsia="en-GB"/>
        </w:rPr>
        <w:t xml:space="preserve"> - 20</w:t>
      </w:r>
      <w:r>
        <w:rPr>
          <w:rFonts w:ascii="Segoe UI" w:hAnsi="Segoe UI" w:cs="Segoe UI"/>
          <w:color w:val="374151"/>
          <w:lang w:eastAsia="en-GB"/>
        </w:rPr>
        <w:t>24</w:t>
      </w:r>
    </w:p>
    <w:p w14:paraId="40F7A90F" w14:textId="77777777" w:rsidR="00BB5BC3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5022F9">
        <w:rPr>
          <w:rFonts w:ascii="Segoe UI" w:hAnsi="Segoe UI" w:cs="Segoe UI"/>
          <w:b/>
          <w:bCs/>
          <w:color w:val="374151"/>
          <w:lang w:eastAsia="en-GB"/>
        </w:rPr>
        <w:t>Bachelor's degree, Mass Communication/Media Studies,</w:t>
      </w:r>
      <w:r w:rsidRPr="00A1766D">
        <w:rPr>
          <w:rFonts w:ascii="Segoe UI" w:hAnsi="Segoe UI" w:cs="Segoe UI"/>
          <w:color w:val="374151"/>
          <w:lang w:eastAsia="en-GB"/>
        </w:rPr>
        <w:t xml:space="preserve"> </w:t>
      </w:r>
    </w:p>
    <w:p w14:paraId="781D6DA7" w14:textId="77777777" w:rsidR="00BB5BC3" w:rsidRPr="00A1766D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A1766D">
        <w:rPr>
          <w:rFonts w:ascii="Segoe UI" w:hAnsi="Segoe UI" w:cs="Segoe UI"/>
          <w:color w:val="374151"/>
          <w:lang w:eastAsia="en-GB"/>
        </w:rPr>
        <w:t>Adekunle Ajasin University, 2012 - 2016</w:t>
      </w:r>
    </w:p>
    <w:p w14:paraId="1C048B44" w14:textId="77777777" w:rsidR="00BB5BC3" w:rsidRPr="00A07F30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</w:pPr>
      <w:r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Licenses &amp; Certifications</w:t>
      </w:r>
    </w:p>
    <w:p w14:paraId="755F833F" w14:textId="77777777" w:rsidR="00BB5BC3" w:rsidRPr="00A1766D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A1766D">
        <w:rPr>
          <w:rFonts w:ascii="Segoe UI" w:hAnsi="Segoe UI" w:cs="Segoe UI"/>
          <w:color w:val="374151"/>
          <w:lang w:eastAsia="en-GB"/>
        </w:rPr>
        <w:t>Business Analysis &amp; Process Management - Coursera</w:t>
      </w:r>
    </w:p>
    <w:p w14:paraId="6C3AF607" w14:textId="77777777" w:rsidR="00BB5BC3" w:rsidRPr="00A1766D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A1766D">
        <w:rPr>
          <w:rFonts w:ascii="Segoe UI" w:hAnsi="Segoe UI" w:cs="Segoe UI"/>
          <w:color w:val="374151"/>
          <w:lang w:eastAsia="en-GB"/>
        </w:rPr>
        <w:t>Introduction to Business Analysis Using Spreadsheets - Coursera</w:t>
      </w:r>
    </w:p>
    <w:p w14:paraId="2CFD6B59" w14:textId="77777777" w:rsidR="00BB5BC3" w:rsidRPr="00A1766D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A1766D">
        <w:rPr>
          <w:rFonts w:ascii="Segoe UI" w:hAnsi="Segoe UI" w:cs="Segoe UI"/>
          <w:color w:val="374151"/>
          <w:lang w:eastAsia="en-GB"/>
        </w:rPr>
        <w:t>Data Analysis with Microsoft Excel - AQskill</w:t>
      </w:r>
    </w:p>
    <w:p w14:paraId="28DE58CA" w14:textId="6CBF9768" w:rsidR="00BB5BC3" w:rsidRPr="00A1766D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A1766D">
        <w:rPr>
          <w:rFonts w:ascii="Segoe UI" w:hAnsi="Segoe UI" w:cs="Segoe UI"/>
          <w:color w:val="374151"/>
          <w:lang w:eastAsia="en-GB"/>
        </w:rPr>
        <w:t>Foundations of Project Management - Coursera</w:t>
      </w:r>
    </w:p>
    <w:p w14:paraId="7500FA72" w14:textId="77777777" w:rsidR="00BB5BC3" w:rsidRPr="00A07F30" w:rsidRDefault="00BB5BC3" w:rsidP="00CE1291">
      <w:pPr>
        <w:spacing w:line="240" w:lineRule="auto"/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</w:pPr>
      <w:r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 xml:space="preserve">Honors &amp; Awards </w:t>
      </w:r>
    </w:p>
    <w:p w14:paraId="378CE61C" w14:textId="3D41174E" w:rsidR="00700A48" w:rsidRDefault="00BB5BC3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  <w:r w:rsidRPr="00A1766D">
        <w:rPr>
          <w:rFonts w:ascii="Segoe UI" w:hAnsi="Segoe UI" w:cs="Segoe UI"/>
          <w:color w:val="374151"/>
          <w:lang w:eastAsia="en-GB"/>
        </w:rPr>
        <w:t>Financial Secretary - Association of Waste Managers of Nigeria</w:t>
      </w:r>
    </w:p>
    <w:p w14:paraId="65259150" w14:textId="77777777" w:rsidR="00CE1291" w:rsidRPr="00CE1291" w:rsidRDefault="00CE1291" w:rsidP="00CE1291">
      <w:pPr>
        <w:spacing w:line="240" w:lineRule="auto"/>
        <w:rPr>
          <w:rFonts w:ascii="Segoe UI" w:hAnsi="Segoe UI" w:cs="Segoe UI"/>
          <w:color w:val="374151"/>
          <w:lang w:eastAsia="en-GB"/>
        </w:rPr>
      </w:pPr>
    </w:p>
    <w:p w14:paraId="4F043034" w14:textId="1B49E3C6" w:rsidR="00700A48" w:rsidRPr="00A07F30" w:rsidRDefault="00540D50" w:rsidP="00A07F30">
      <w:pPr>
        <w:spacing w:line="240" w:lineRule="auto"/>
        <w:ind w:left="2160" w:firstLine="720"/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</w:pPr>
      <w:r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M</w:t>
      </w:r>
      <w:r w:rsidR="002D5BED"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y</w:t>
      </w:r>
      <w:r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 xml:space="preserve"> BI V</w:t>
      </w:r>
      <w:r w:rsidR="00E44072"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is</w:t>
      </w:r>
      <w:r w:rsidR="002D5BED" w:rsidRPr="00A07F30">
        <w:rPr>
          <w:rFonts w:ascii="Segoe UI" w:hAnsi="Segoe UI" w:cs="Segoe UI"/>
          <w:b/>
          <w:bCs/>
          <w:color w:val="374151"/>
          <w:sz w:val="28"/>
          <w:szCs w:val="28"/>
          <w:lang w:eastAsia="en-GB"/>
        </w:rPr>
        <w:t>ualization</w:t>
      </w:r>
    </w:p>
    <w:p w14:paraId="44162DE7" w14:textId="10249625" w:rsidR="00540D50" w:rsidRDefault="00700A48" w:rsidP="00CE1291">
      <w:pPr>
        <w:spacing w:line="240" w:lineRule="auto"/>
        <w:jc w:val="center"/>
        <w:rPr>
          <w:b/>
          <w:bCs/>
          <w:sz w:val="32"/>
          <w:szCs w:val="32"/>
        </w:rPr>
      </w:pPr>
      <w:r w:rsidRPr="00700A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E88B6E" wp14:editId="035C993A">
            <wp:extent cx="5731510" cy="3268345"/>
            <wp:effectExtent l="0" t="0" r="2540" b="8255"/>
            <wp:docPr id="1797921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15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8DA2" w14:textId="6496CB3B" w:rsidR="00540D50" w:rsidRDefault="00540D50" w:rsidP="00CE1291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8A1E9A0" wp14:editId="24A6416E">
            <wp:extent cx="5731510" cy="3933190"/>
            <wp:effectExtent l="0" t="0" r="2540" b="0"/>
            <wp:docPr id="74653704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7046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6BD5" w14:textId="14118318" w:rsidR="00700A48" w:rsidRDefault="00540D50" w:rsidP="00CE1291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9071F88" wp14:editId="10DA601F">
            <wp:extent cx="5731510" cy="3134995"/>
            <wp:effectExtent l="0" t="0" r="2540" b="8255"/>
            <wp:docPr id="50772105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1051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257" w14:textId="147E5FB5" w:rsidR="00700A48" w:rsidRDefault="00700A48" w:rsidP="00CE1291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2A70C1" wp14:editId="61E0427D">
            <wp:extent cx="5731510" cy="2882900"/>
            <wp:effectExtent l="0" t="0" r="2540" b="0"/>
            <wp:docPr id="1374480081" name="Picture 1" descr="A screenshot of a medical dash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0081" name="Picture 1" descr="A screenshot of a medical dashboar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3302" w14:textId="6994D5C3" w:rsidR="00540D50" w:rsidRDefault="00A67CAC" w:rsidP="00CE1291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A21B6AD" wp14:editId="579AD2C6">
            <wp:extent cx="5731510" cy="3146425"/>
            <wp:effectExtent l="0" t="0" r="2540" b="0"/>
            <wp:docPr id="34559243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9243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69EC07" wp14:editId="30499070">
            <wp:extent cx="5731510" cy="3156585"/>
            <wp:effectExtent l="0" t="0" r="2540" b="5715"/>
            <wp:docPr id="199939271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92716" name="Picture 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559D" w14:textId="4EF839AB" w:rsidR="00540D50" w:rsidRPr="00540D50" w:rsidRDefault="00540D50" w:rsidP="00CE1291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6709EF9" wp14:editId="78B69E0D">
            <wp:extent cx="5731510" cy="2651125"/>
            <wp:effectExtent l="0" t="0" r="2540" b="0"/>
            <wp:docPr id="164590252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2523" name="Picture 4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40D50" w:rsidRPr="00540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10D76"/>
    <w:multiLevelType w:val="hybridMultilevel"/>
    <w:tmpl w:val="28B02B6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F2BF8"/>
    <w:multiLevelType w:val="multilevel"/>
    <w:tmpl w:val="035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113A76"/>
    <w:multiLevelType w:val="hybridMultilevel"/>
    <w:tmpl w:val="889683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0344D"/>
    <w:multiLevelType w:val="hybridMultilevel"/>
    <w:tmpl w:val="664CE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34668">
    <w:abstractNumId w:val="0"/>
  </w:num>
  <w:num w:numId="2" w16cid:durableId="1919317691">
    <w:abstractNumId w:val="2"/>
  </w:num>
  <w:num w:numId="3" w16cid:durableId="2033452394">
    <w:abstractNumId w:val="3"/>
  </w:num>
  <w:num w:numId="4" w16cid:durableId="84881305">
    <w:abstractNumId w:val="3"/>
  </w:num>
  <w:num w:numId="5" w16cid:durableId="112611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C3"/>
    <w:rsid w:val="0001299E"/>
    <w:rsid w:val="00027B70"/>
    <w:rsid w:val="000B61E6"/>
    <w:rsid w:val="00136007"/>
    <w:rsid w:val="00136C38"/>
    <w:rsid w:val="001409DE"/>
    <w:rsid w:val="0018123B"/>
    <w:rsid w:val="00182EA1"/>
    <w:rsid w:val="001872A1"/>
    <w:rsid w:val="001A2628"/>
    <w:rsid w:val="001A6431"/>
    <w:rsid w:val="001C04A4"/>
    <w:rsid w:val="001F1BEC"/>
    <w:rsid w:val="00213DE7"/>
    <w:rsid w:val="0023402B"/>
    <w:rsid w:val="00245624"/>
    <w:rsid w:val="00253178"/>
    <w:rsid w:val="0026029E"/>
    <w:rsid w:val="00274B31"/>
    <w:rsid w:val="00285E98"/>
    <w:rsid w:val="00287DC7"/>
    <w:rsid w:val="002B0051"/>
    <w:rsid w:val="002D5BED"/>
    <w:rsid w:val="002E03D3"/>
    <w:rsid w:val="00317742"/>
    <w:rsid w:val="00326445"/>
    <w:rsid w:val="003365D7"/>
    <w:rsid w:val="00350ECB"/>
    <w:rsid w:val="00353C9E"/>
    <w:rsid w:val="00364F45"/>
    <w:rsid w:val="00366977"/>
    <w:rsid w:val="00400BF6"/>
    <w:rsid w:val="00405587"/>
    <w:rsid w:val="004E1CCB"/>
    <w:rsid w:val="0054039C"/>
    <w:rsid w:val="00540D50"/>
    <w:rsid w:val="005440FD"/>
    <w:rsid w:val="005C4248"/>
    <w:rsid w:val="005C74EB"/>
    <w:rsid w:val="0062655F"/>
    <w:rsid w:val="00692D3E"/>
    <w:rsid w:val="006A2142"/>
    <w:rsid w:val="00700A48"/>
    <w:rsid w:val="0071499D"/>
    <w:rsid w:val="0072046C"/>
    <w:rsid w:val="00782A42"/>
    <w:rsid w:val="007D2512"/>
    <w:rsid w:val="00825BC6"/>
    <w:rsid w:val="00827FA5"/>
    <w:rsid w:val="0087403F"/>
    <w:rsid w:val="0087685F"/>
    <w:rsid w:val="008D16E8"/>
    <w:rsid w:val="00990478"/>
    <w:rsid w:val="009D6BA6"/>
    <w:rsid w:val="00A07F30"/>
    <w:rsid w:val="00A24800"/>
    <w:rsid w:val="00A25687"/>
    <w:rsid w:val="00A262C4"/>
    <w:rsid w:val="00A32AA2"/>
    <w:rsid w:val="00A45316"/>
    <w:rsid w:val="00A54DEC"/>
    <w:rsid w:val="00A65F37"/>
    <w:rsid w:val="00A67CAC"/>
    <w:rsid w:val="00A74918"/>
    <w:rsid w:val="00B53C6B"/>
    <w:rsid w:val="00B65AFA"/>
    <w:rsid w:val="00B7184B"/>
    <w:rsid w:val="00BB5BC3"/>
    <w:rsid w:val="00C15DDC"/>
    <w:rsid w:val="00C22323"/>
    <w:rsid w:val="00C52DED"/>
    <w:rsid w:val="00C91FFF"/>
    <w:rsid w:val="00CE1291"/>
    <w:rsid w:val="00D0327B"/>
    <w:rsid w:val="00D3017D"/>
    <w:rsid w:val="00D86647"/>
    <w:rsid w:val="00DC66FD"/>
    <w:rsid w:val="00E03D8E"/>
    <w:rsid w:val="00E142EE"/>
    <w:rsid w:val="00E44072"/>
    <w:rsid w:val="00E6042E"/>
    <w:rsid w:val="00E61285"/>
    <w:rsid w:val="00E86FE2"/>
    <w:rsid w:val="00EA24FE"/>
    <w:rsid w:val="00EE2E13"/>
    <w:rsid w:val="00F334CB"/>
    <w:rsid w:val="00F54773"/>
    <w:rsid w:val="00F65C42"/>
    <w:rsid w:val="00F66496"/>
    <w:rsid w:val="00F7752E"/>
    <w:rsid w:val="00F94AB6"/>
    <w:rsid w:val="00FB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87968"/>
  <w15:chartTrackingRefBased/>
  <w15:docId w15:val="{39F78D84-921A-426C-B258-224EE12B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B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0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oladipobayonle@hot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7</Pages>
  <Words>590</Words>
  <Characters>4121</Characters>
  <Application>Microsoft Office Word</Application>
  <DocSecurity>0</DocSecurity>
  <Lines>111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Olalekan Olusola Oladipo</dc:creator>
  <cp:keywords/>
  <dc:description/>
  <cp:lastModifiedBy>Olalekan O Oladipo</cp:lastModifiedBy>
  <cp:revision>55</cp:revision>
  <dcterms:created xsi:type="dcterms:W3CDTF">2023-10-18T15:06:00Z</dcterms:created>
  <dcterms:modified xsi:type="dcterms:W3CDTF">2023-11-06T16:38:00Z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85024a7f-f5c1-4800-b12e-14c2a0fd05b2</vt:lpwstr>
  </property>
</Properties>
</file>