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08024" w14:textId="57CD013C" w:rsidR="003C7C93" w:rsidRDefault="00726CC8" w:rsidP="003C7C93">
      <w:pPr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Jawwad</w:t>
      </w:r>
      <w:r w:rsidR="003C7C93" w:rsidRPr="003C7C93">
        <w:rPr>
          <w:rFonts w:asciiTheme="majorHAnsi" w:hAnsiTheme="majorHAnsi" w:cstheme="majorHAnsi"/>
          <w:sz w:val="32"/>
        </w:rPr>
        <w:t xml:space="preserve"> Jalal</w:t>
      </w:r>
    </w:p>
    <w:p w14:paraId="110581EE" w14:textId="4DABB739" w:rsidR="00FF4CCE" w:rsidRPr="003C7C93" w:rsidRDefault="00FF4CCE" w:rsidP="003C7C93">
      <w:pPr>
        <w:jc w:val="center"/>
        <w:rPr>
          <w:rFonts w:asciiTheme="majorHAnsi" w:hAnsiTheme="majorHAnsi" w:cstheme="majorHAnsi"/>
          <w:sz w:val="32"/>
        </w:rPr>
      </w:pPr>
      <w:r>
        <w:t xml:space="preserve">Data </w:t>
      </w:r>
      <w:r w:rsidR="00726CC8">
        <w:t>Analyst</w:t>
      </w:r>
      <w:r>
        <w:t xml:space="preserve"> |</w:t>
      </w:r>
      <w:r w:rsidR="00726CC8">
        <w:t>SQL</w:t>
      </w:r>
      <w:r>
        <w:t xml:space="preserve"> </w:t>
      </w:r>
      <w:r w:rsidR="007A3D8F">
        <w:t>Developer</w:t>
      </w:r>
      <w:r>
        <w:t xml:space="preserve"> </w:t>
      </w:r>
    </w:p>
    <w:p w14:paraId="0F40C7C3" w14:textId="4FC66F3A" w:rsidR="003C7C93" w:rsidRPr="003C7C93" w:rsidRDefault="003C7C93" w:rsidP="003C7C93">
      <w:pPr>
        <w:jc w:val="center"/>
        <w:rPr>
          <w:rFonts w:asciiTheme="majorHAnsi" w:hAnsiTheme="majorHAnsi" w:cstheme="majorHAnsi"/>
        </w:rPr>
      </w:pPr>
      <w:r w:rsidRPr="003C7C93">
        <w:rPr>
          <w:rFonts w:asciiTheme="majorHAnsi" w:hAnsiTheme="majorHAnsi" w:cstheme="majorHAnsi"/>
          <w:noProof/>
        </w:rPr>
        <w:drawing>
          <wp:inline distT="0" distB="0" distL="0" distR="0" wp14:anchorId="1C76861E" wp14:editId="0A03FF40">
            <wp:extent cx="127416" cy="127404"/>
            <wp:effectExtent l="0" t="0" r="0" b="0"/>
            <wp:docPr id="5" name="Picture 5" descr="File:Simpleicons Places map-marker-1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ile:Simpleicons Places map-marker-1.svg - Wikimedia Commons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40" cy="13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C93">
        <w:rPr>
          <w:rFonts w:asciiTheme="majorHAnsi" w:hAnsiTheme="majorHAnsi" w:cstheme="majorHAnsi"/>
        </w:rPr>
        <w:t xml:space="preserve">Leicester </w:t>
      </w:r>
    </w:p>
    <w:p w14:paraId="433C3FC8" w14:textId="0DDCD12A" w:rsidR="003C7C93" w:rsidRPr="003C7C93" w:rsidRDefault="003C7C93" w:rsidP="003C7C93">
      <w:pPr>
        <w:jc w:val="center"/>
        <w:rPr>
          <w:rFonts w:asciiTheme="majorHAnsi" w:hAnsiTheme="majorHAnsi" w:cstheme="majorHAnsi"/>
        </w:rPr>
      </w:pPr>
      <w:r w:rsidRPr="003C7C93">
        <w:rPr>
          <w:rFonts w:asciiTheme="majorHAnsi" w:hAnsiTheme="majorHAnsi" w:cstheme="majorHAnsi"/>
          <w:noProof/>
        </w:rPr>
        <w:drawing>
          <wp:inline distT="0" distB="0" distL="0" distR="0" wp14:anchorId="5663DF43" wp14:editId="50790334">
            <wp:extent cx="129600" cy="129600"/>
            <wp:effectExtent l="0" t="0" r="0" b="0"/>
            <wp:docPr id="11" name="Picture 11" descr="Reading/Mexico Readers Research/Participants/P6 - Media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Reading/Mexico Readers Research/Participants/P6 - MediaWiki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95F">
        <w:rPr>
          <w:rStyle w:val="normaltextrun"/>
          <w:rFonts w:ascii="Times" w:hAnsi="Times" w:cs="Times"/>
          <w:color w:val="000000"/>
          <w:sz w:val="22"/>
          <w:szCs w:val="22"/>
          <w:bdr w:val="none" w:sz="0" w:space="0" w:color="auto" w:frame="1"/>
        </w:rPr>
        <w:t>07361214274</w:t>
      </w:r>
    </w:p>
    <w:p w14:paraId="7967C17B" w14:textId="3FFEDE70" w:rsidR="003C7C93" w:rsidRPr="00DB7C4E" w:rsidRDefault="003C7C93" w:rsidP="003C7C93">
      <w:pPr>
        <w:jc w:val="center"/>
        <w:rPr>
          <w:rFonts w:asciiTheme="majorHAnsi" w:hAnsiTheme="majorHAnsi" w:cstheme="majorHAnsi"/>
        </w:rPr>
      </w:pPr>
      <w:r w:rsidRPr="003C7C93">
        <w:rPr>
          <w:rFonts w:asciiTheme="majorHAnsi" w:hAnsiTheme="majorHAnsi" w:cstheme="majorHAnsi"/>
          <w:noProof/>
        </w:rPr>
        <w:drawing>
          <wp:inline distT="0" distB="0" distL="0" distR="0" wp14:anchorId="4D7CB104" wp14:editId="439FB919">
            <wp:extent cx="129600" cy="129600"/>
            <wp:effectExtent l="0" t="0" r="0" b="0"/>
            <wp:docPr id="14" name="Picture 14" descr="File:Envelope font awesom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File:Envelope font awesome.sv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95F" w:rsidRPr="003C7C93">
        <w:rPr>
          <w:rFonts w:asciiTheme="majorHAnsi" w:hAnsiTheme="majorHAnsi" w:cstheme="majorHAnsi"/>
        </w:rPr>
        <w:t xml:space="preserve"> </w:t>
      </w:r>
      <w:r w:rsidR="00DB7C4E">
        <w:rPr>
          <w:rFonts w:asciiTheme="majorHAnsi" w:hAnsiTheme="majorHAnsi" w:cstheme="majorHAnsi"/>
        </w:rPr>
        <w:t>jawwad-jalal@hotmail.com</w:t>
      </w:r>
    </w:p>
    <w:p w14:paraId="3AA38EE7" w14:textId="77777777" w:rsidR="00632C1C" w:rsidRPr="003C7C93" w:rsidRDefault="00632C1C">
      <w:pPr>
        <w:rPr>
          <w:rFonts w:asciiTheme="majorHAnsi" w:hAnsiTheme="majorHAnsi" w:cstheme="majorHAnsi"/>
          <w:color w:val="000000" w:themeColor="text1"/>
        </w:rPr>
      </w:pPr>
    </w:p>
    <w:p w14:paraId="2FAE18EC" w14:textId="5683095E" w:rsidR="00632C1C" w:rsidRDefault="009822D2">
      <w:pPr>
        <w:jc w:val="both"/>
        <w:rPr>
          <w:rFonts w:ascii="Times" w:hAnsi="Times" w:cs="Times"/>
          <w:b/>
          <w:color w:val="000000" w:themeColor="text1"/>
        </w:rPr>
      </w:pPr>
      <w:r w:rsidRPr="008F3310">
        <w:rPr>
          <w:rFonts w:ascii="Times" w:hAnsi="Times" w:cs="Times"/>
          <w:b/>
          <w:color w:val="000000" w:themeColor="text1"/>
        </w:rPr>
        <w:t>C</w:t>
      </w:r>
      <w:r w:rsidR="0038397E">
        <w:rPr>
          <w:rFonts w:ascii="Times" w:hAnsi="Times" w:cs="Times"/>
          <w:b/>
          <w:color w:val="000000" w:themeColor="text1"/>
        </w:rPr>
        <w:t xml:space="preserve">areer Objective </w:t>
      </w:r>
    </w:p>
    <w:p w14:paraId="4FC67172" w14:textId="402BBDEB" w:rsidR="009F5CC8" w:rsidRDefault="003E5185" w:rsidP="009F5CC8">
      <w:pPr>
        <w:jc w:val="both"/>
        <w:rPr>
          <w:rFonts w:ascii="Times" w:hAnsi="Times" w:cs="Times"/>
          <w:color w:val="000000" w:themeColor="text1"/>
        </w:rPr>
      </w:pPr>
      <w:r>
        <w:rPr>
          <w:rFonts w:ascii="Times" w:hAnsi="Times" w:cs="Times"/>
          <w:color w:val="000000" w:themeColor="text1"/>
        </w:rPr>
        <w:t>Junior</w:t>
      </w:r>
      <w:r w:rsidR="009F5CC8" w:rsidRPr="00580C6A">
        <w:rPr>
          <w:rFonts w:ascii="Times" w:hAnsi="Times" w:cs="Times"/>
          <w:color w:val="000000" w:themeColor="text1"/>
        </w:rPr>
        <w:t xml:space="preserve"> IT professional with a demonstrated history of working in the </w:t>
      </w:r>
      <w:r>
        <w:rPr>
          <w:rFonts w:ascii="Times" w:hAnsi="Times" w:cs="Times"/>
          <w:color w:val="000000" w:themeColor="text1"/>
        </w:rPr>
        <w:t xml:space="preserve">database warehousing and report building </w:t>
      </w:r>
      <w:r w:rsidR="009F5CC8" w:rsidRPr="00580C6A">
        <w:rPr>
          <w:rFonts w:ascii="Times" w:hAnsi="Times" w:cs="Times"/>
          <w:color w:val="000000" w:themeColor="text1"/>
        </w:rPr>
        <w:t xml:space="preserve">services. Proficient in implementing </w:t>
      </w:r>
      <w:r w:rsidR="0002375E">
        <w:rPr>
          <w:rFonts w:ascii="Times" w:hAnsi="Times" w:cs="Times"/>
          <w:color w:val="000000" w:themeColor="text1"/>
        </w:rPr>
        <w:t>ETL solutions</w:t>
      </w:r>
      <w:r w:rsidR="009F5CC8" w:rsidRPr="00580C6A">
        <w:rPr>
          <w:rFonts w:ascii="Times" w:hAnsi="Times" w:cs="Times"/>
          <w:color w:val="000000" w:themeColor="text1"/>
        </w:rPr>
        <w:t xml:space="preserve"> </w:t>
      </w:r>
      <w:r w:rsidR="00751FBA">
        <w:rPr>
          <w:rFonts w:ascii="Times" w:hAnsi="Times" w:cs="Times"/>
          <w:color w:val="000000" w:themeColor="text1"/>
        </w:rPr>
        <w:t xml:space="preserve">and data warehouse management. </w:t>
      </w:r>
      <w:r w:rsidR="00AC775B">
        <w:rPr>
          <w:rFonts w:ascii="Times" w:hAnsi="Times" w:cs="Times"/>
          <w:color w:val="000000" w:themeColor="text1"/>
        </w:rPr>
        <w:t xml:space="preserve">Upholding crucial communication with stakeholders and producing SLA reports. </w:t>
      </w:r>
    </w:p>
    <w:p w14:paraId="0025DAA4" w14:textId="77777777" w:rsidR="00632C1C" w:rsidRPr="008F3310" w:rsidRDefault="00632C1C">
      <w:pPr>
        <w:jc w:val="both"/>
        <w:rPr>
          <w:rFonts w:ascii="Times" w:hAnsi="Times"/>
          <w:color w:val="000000" w:themeColor="text1"/>
        </w:rPr>
      </w:pPr>
    </w:p>
    <w:p w14:paraId="1ABD382D" w14:textId="7566E894" w:rsidR="00461505" w:rsidRDefault="0020455A">
      <w:pPr>
        <w:jc w:val="both"/>
        <w:rPr>
          <w:rFonts w:ascii="Times" w:hAnsi="Times" w:cs="Times"/>
          <w:b/>
          <w:color w:val="000000" w:themeColor="text1"/>
        </w:rPr>
      </w:pPr>
      <w:r>
        <w:rPr>
          <w:rFonts w:ascii="Times" w:hAnsi="Times" w:cs="Times"/>
          <w:b/>
          <w:color w:val="000000" w:themeColor="text1"/>
        </w:rPr>
        <w:t>E</w:t>
      </w:r>
      <w:r w:rsidR="004676CE">
        <w:rPr>
          <w:rFonts w:ascii="Times" w:hAnsi="Times" w:cs="Times"/>
          <w:b/>
          <w:color w:val="000000" w:themeColor="text1"/>
        </w:rPr>
        <w:t xml:space="preserve">mployment History </w:t>
      </w:r>
    </w:p>
    <w:p w14:paraId="33BEF287" w14:textId="40C22988" w:rsidR="004607D4" w:rsidRPr="00EA5456" w:rsidRDefault="0041349A" w:rsidP="00EA5456">
      <w:pPr>
        <w:jc w:val="both"/>
        <w:rPr>
          <w:rFonts w:ascii="Times" w:hAnsi="Times" w:cs="Times"/>
          <w:b/>
          <w:bCs/>
          <w:color w:val="000000" w:themeColor="text1"/>
        </w:rPr>
      </w:pPr>
      <w:r>
        <w:rPr>
          <w:rFonts w:ascii="Times" w:hAnsi="Times" w:cs="Times"/>
          <w:b/>
          <w:color w:val="000000" w:themeColor="text1"/>
        </w:rPr>
        <w:t>Data Analyst</w:t>
      </w:r>
      <w:r w:rsidR="007D1B6E" w:rsidRPr="00083986">
        <w:rPr>
          <w:rFonts w:ascii="Times" w:hAnsi="Times" w:cs="Times"/>
          <w:b/>
          <w:color w:val="000000" w:themeColor="text1"/>
        </w:rPr>
        <w:t xml:space="preserve">: </w:t>
      </w:r>
      <w:r w:rsidR="00443E4A">
        <w:rPr>
          <w:rFonts w:ascii="Times" w:hAnsi="Times" w:cs="Times"/>
          <w:b/>
          <w:bCs/>
          <w:color w:val="000000" w:themeColor="text1"/>
        </w:rPr>
        <w:t>June</w:t>
      </w:r>
      <w:r w:rsidR="00461505" w:rsidRPr="00083986">
        <w:rPr>
          <w:rFonts w:ascii="Times" w:hAnsi="Times" w:cs="Times"/>
          <w:b/>
          <w:bCs/>
          <w:color w:val="000000" w:themeColor="text1"/>
        </w:rPr>
        <w:t xml:space="preserve"> 202</w:t>
      </w:r>
      <w:r w:rsidR="00443E4A">
        <w:rPr>
          <w:rFonts w:ascii="Times" w:hAnsi="Times" w:cs="Times"/>
          <w:b/>
          <w:bCs/>
          <w:color w:val="000000" w:themeColor="text1"/>
        </w:rPr>
        <w:t>3</w:t>
      </w:r>
      <w:r w:rsidR="00461505" w:rsidRPr="00083986">
        <w:rPr>
          <w:rFonts w:ascii="Times" w:hAnsi="Times" w:cs="Times"/>
          <w:b/>
          <w:bCs/>
          <w:color w:val="000000" w:themeColor="text1"/>
        </w:rPr>
        <w:t xml:space="preserve"> -</w:t>
      </w:r>
      <w:r w:rsidR="00636A00">
        <w:rPr>
          <w:rFonts w:ascii="Times" w:hAnsi="Times" w:cs="Times"/>
          <w:b/>
          <w:bCs/>
          <w:color w:val="000000" w:themeColor="text1"/>
        </w:rPr>
        <w:t>Present</w:t>
      </w:r>
      <w:r w:rsidR="00EB187E">
        <w:rPr>
          <w:rFonts w:ascii="Times" w:hAnsi="Times" w:cs="Times"/>
          <w:b/>
          <w:bCs/>
          <w:color w:val="000000" w:themeColor="text1"/>
        </w:rPr>
        <w:t xml:space="preserve"> </w:t>
      </w:r>
      <w:proofErr w:type="spellStart"/>
      <w:r w:rsidR="00443E4A">
        <w:rPr>
          <w:rFonts w:ascii="Times" w:hAnsi="Times" w:cs="Times"/>
          <w:b/>
          <w:bCs/>
          <w:iCs/>
          <w:color w:val="000000" w:themeColor="text1"/>
        </w:rPr>
        <w:t>Sheta</w:t>
      </w:r>
      <w:proofErr w:type="spellEnd"/>
      <w:r w:rsidR="00EF1ABC">
        <w:rPr>
          <w:rFonts w:ascii="Times" w:hAnsi="Times" w:cs="Times"/>
          <w:b/>
          <w:bCs/>
          <w:iCs/>
          <w:color w:val="000000" w:themeColor="text1"/>
        </w:rPr>
        <w:t xml:space="preserve"> </w:t>
      </w:r>
      <w:r w:rsidR="00443E4A">
        <w:rPr>
          <w:rFonts w:ascii="Times" w:hAnsi="Times" w:cs="Times"/>
          <w:b/>
          <w:bCs/>
          <w:iCs/>
          <w:color w:val="000000" w:themeColor="text1"/>
        </w:rPr>
        <w:t>lt</w:t>
      </w:r>
      <w:r w:rsidR="002C2A26">
        <w:rPr>
          <w:rFonts w:ascii="Times" w:hAnsi="Times" w:cs="Times"/>
          <w:b/>
          <w:bCs/>
          <w:iCs/>
          <w:color w:val="000000" w:themeColor="text1"/>
        </w:rPr>
        <w:t>d</w:t>
      </w:r>
      <w:r w:rsidR="00461505" w:rsidRPr="00EA5456">
        <w:rPr>
          <w:rFonts w:ascii="Times" w:hAnsi="Times" w:cs="Times"/>
          <w:b/>
          <w:bCs/>
          <w:iCs/>
          <w:color w:val="000000" w:themeColor="text1"/>
        </w:rPr>
        <w:t xml:space="preserve">, </w:t>
      </w:r>
      <w:r w:rsidR="000F1B3E" w:rsidRPr="00EA5456">
        <w:rPr>
          <w:rFonts w:ascii="Times" w:hAnsi="Times" w:cs="Times"/>
          <w:b/>
          <w:bCs/>
          <w:iCs/>
          <w:color w:val="000000" w:themeColor="text1"/>
        </w:rPr>
        <w:t>L</w:t>
      </w:r>
      <w:r w:rsidR="00EF1ABC">
        <w:rPr>
          <w:rFonts w:ascii="Times" w:hAnsi="Times" w:cs="Times"/>
          <w:b/>
          <w:bCs/>
          <w:iCs/>
          <w:color w:val="000000" w:themeColor="text1"/>
        </w:rPr>
        <w:t>eicester</w:t>
      </w:r>
    </w:p>
    <w:p w14:paraId="73544226" w14:textId="77777777" w:rsidR="00176569" w:rsidRPr="00DB7C4E" w:rsidRDefault="00176569" w:rsidP="00DB7C4E">
      <w:pPr>
        <w:pStyle w:val="ListParagraph"/>
        <w:numPr>
          <w:ilvl w:val="0"/>
          <w:numId w:val="15"/>
        </w:numPr>
        <w:jc w:val="both"/>
        <w:rPr>
          <w:rFonts w:ascii="Times" w:hAnsi="Times" w:cs="Times"/>
          <w:color w:val="222222"/>
          <w:shd w:val="clear" w:color="auto" w:fill="FFFFFF"/>
        </w:rPr>
      </w:pPr>
      <w:r w:rsidRPr="00DB7C4E">
        <w:rPr>
          <w:rFonts w:ascii="Times" w:hAnsi="Times" w:cs="Times"/>
          <w:color w:val="222222"/>
          <w:shd w:val="clear" w:color="auto" w:fill="FFFFFF"/>
        </w:rPr>
        <w:t>Creation, optimization and tuning of SQL queries, views, functions, high-quality databases, schema infrastructure and stored procedures for integration with other applications and data warehousing.</w:t>
      </w:r>
    </w:p>
    <w:p w14:paraId="7CA3CE17" w14:textId="311D230F" w:rsidR="001E3BAE" w:rsidRPr="00DB7C4E" w:rsidRDefault="001E3BAE" w:rsidP="00DB7C4E">
      <w:pPr>
        <w:pStyle w:val="ListParagraph"/>
        <w:numPr>
          <w:ilvl w:val="0"/>
          <w:numId w:val="15"/>
        </w:numPr>
        <w:jc w:val="both"/>
        <w:rPr>
          <w:rFonts w:ascii="Times" w:hAnsi="Times"/>
          <w:color w:val="000000" w:themeColor="text1"/>
        </w:rPr>
      </w:pPr>
      <w:r w:rsidRPr="00DB7C4E">
        <w:rPr>
          <w:rFonts w:ascii="Times" w:hAnsi="Times"/>
          <w:color w:val="000000" w:themeColor="text1"/>
        </w:rPr>
        <w:t xml:space="preserve">SQL stored procedure development to build financial ETL processes into financial data warehousing, normalize ingestion processes to produce financial sales and related reports to business users. </w:t>
      </w:r>
    </w:p>
    <w:p w14:paraId="7861DC94" w14:textId="5E1E069A" w:rsidR="006911F7" w:rsidRPr="00DB7C4E" w:rsidRDefault="00DB7C4E" w:rsidP="00DB7C4E">
      <w:pPr>
        <w:pStyle w:val="ListParagraph"/>
        <w:numPr>
          <w:ilvl w:val="0"/>
          <w:numId w:val="15"/>
        </w:numPr>
        <w:jc w:val="both"/>
        <w:rPr>
          <w:rFonts w:ascii="Times" w:hAnsi="Times"/>
          <w:color w:val="000000" w:themeColor="text1"/>
        </w:rPr>
      </w:pPr>
      <w:r w:rsidRPr="00DB7C4E">
        <w:rPr>
          <w:rFonts w:ascii="Times" w:hAnsi="Times"/>
          <w:color w:val="000000" w:themeColor="text1"/>
        </w:rPr>
        <w:t>D</w:t>
      </w:r>
      <w:r w:rsidR="00614895" w:rsidRPr="00DB7C4E">
        <w:rPr>
          <w:rFonts w:ascii="Times" w:hAnsi="Times"/>
          <w:color w:val="000000" w:themeColor="text1"/>
        </w:rPr>
        <w:t>ebugging</w:t>
      </w:r>
      <w:r w:rsidR="006911F7" w:rsidRPr="00DB7C4E">
        <w:rPr>
          <w:rFonts w:ascii="Times" w:hAnsi="Times"/>
          <w:color w:val="000000" w:themeColor="text1"/>
        </w:rPr>
        <w:t xml:space="preserve"> and implementing fixes </w:t>
      </w:r>
      <w:r w:rsidR="00614895" w:rsidRPr="00DB7C4E">
        <w:rPr>
          <w:rFonts w:ascii="Times" w:hAnsi="Times"/>
          <w:color w:val="000000" w:themeColor="text1"/>
        </w:rPr>
        <w:t xml:space="preserve">for any SQL stored procedure failure. </w:t>
      </w:r>
    </w:p>
    <w:p w14:paraId="5FB75C50" w14:textId="2051AC31" w:rsidR="001E3BAE" w:rsidRPr="00DB7C4E" w:rsidRDefault="001E3BAE" w:rsidP="00DB7C4E">
      <w:pPr>
        <w:pStyle w:val="ListParagraph"/>
        <w:numPr>
          <w:ilvl w:val="0"/>
          <w:numId w:val="15"/>
        </w:numPr>
        <w:jc w:val="both"/>
        <w:rPr>
          <w:rFonts w:ascii="Times" w:hAnsi="Times"/>
          <w:color w:val="000000" w:themeColor="text1"/>
        </w:rPr>
      </w:pPr>
      <w:r w:rsidRPr="00DB7C4E">
        <w:rPr>
          <w:rFonts w:ascii="Times" w:hAnsi="Times"/>
          <w:color w:val="000000" w:themeColor="text1"/>
        </w:rPr>
        <w:t xml:space="preserve">Design, Build and deploy Business Intelligence sales reports and dashboards for </w:t>
      </w:r>
      <w:r w:rsidR="002C2A26" w:rsidRPr="00DB7C4E">
        <w:rPr>
          <w:rFonts w:ascii="Times" w:hAnsi="Times"/>
          <w:color w:val="000000" w:themeColor="text1"/>
        </w:rPr>
        <w:t xml:space="preserve">various business needs </w:t>
      </w:r>
      <w:r w:rsidRPr="00DB7C4E">
        <w:rPr>
          <w:rFonts w:ascii="Times" w:hAnsi="Times"/>
          <w:color w:val="000000" w:themeColor="text1"/>
        </w:rPr>
        <w:t xml:space="preserve">using Microsoft </w:t>
      </w:r>
      <w:proofErr w:type="spellStart"/>
      <w:r w:rsidRPr="00DB7C4E">
        <w:rPr>
          <w:rFonts w:ascii="Times" w:hAnsi="Times"/>
          <w:color w:val="000000" w:themeColor="text1"/>
        </w:rPr>
        <w:t>PowerBI</w:t>
      </w:r>
      <w:proofErr w:type="spellEnd"/>
      <w:r w:rsidRPr="00DB7C4E">
        <w:rPr>
          <w:rFonts w:ascii="Times" w:hAnsi="Times"/>
          <w:color w:val="000000" w:themeColor="text1"/>
        </w:rPr>
        <w:t>.</w:t>
      </w:r>
    </w:p>
    <w:p w14:paraId="185D5E67" w14:textId="77777777" w:rsidR="001E3BAE" w:rsidRPr="00DB7C4E" w:rsidRDefault="001E3BAE" w:rsidP="00DB7C4E">
      <w:pPr>
        <w:pStyle w:val="ListParagraph"/>
        <w:numPr>
          <w:ilvl w:val="0"/>
          <w:numId w:val="15"/>
        </w:numPr>
        <w:jc w:val="both"/>
        <w:rPr>
          <w:rFonts w:ascii="Times" w:hAnsi="Times"/>
          <w:color w:val="000000" w:themeColor="text1"/>
        </w:rPr>
      </w:pPr>
      <w:r w:rsidRPr="00DB7C4E">
        <w:rPr>
          <w:rFonts w:ascii="Times" w:hAnsi="Times"/>
          <w:color w:val="000000" w:themeColor="text1"/>
        </w:rPr>
        <w:t xml:space="preserve">Creating and maintain complete and accurate solution design documents. </w:t>
      </w:r>
    </w:p>
    <w:p w14:paraId="50FB5A20" w14:textId="73C01E25" w:rsidR="001E3BAE" w:rsidRPr="00DB7C4E" w:rsidRDefault="001E3BAE" w:rsidP="00DB7C4E">
      <w:pPr>
        <w:pStyle w:val="ListParagraph"/>
        <w:numPr>
          <w:ilvl w:val="0"/>
          <w:numId w:val="15"/>
        </w:numPr>
        <w:jc w:val="both"/>
        <w:rPr>
          <w:rFonts w:ascii="Times" w:hAnsi="Times"/>
          <w:color w:val="000000" w:themeColor="text1"/>
        </w:rPr>
      </w:pPr>
      <w:r w:rsidRPr="00DB7C4E">
        <w:rPr>
          <w:rFonts w:ascii="Times" w:hAnsi="Times"/>
          <w:color w:val="000000" w:themeColor="text1"/>
        </w:rPr>
        <w:t xml:space="preserve">Providing detailed analysis and identifying process improvements for our processes. </w:t>
      </w:r>
    </w:p>
    <w:p w14:paraId="5A63D3CF" w14:textId="77777777" w:rsidR="002A1507" w:rsidRDefault="002A1507" w:rsidP="002A1507">
      <w:pPr>
        <w:jc w:val="both"/>
        <w:rPr>
          <w:rFonts w:ascii="Times" w:hAnsi="Times"/>
          <w:color w:val="000000" w:themeColor="text1"/>
        </w:rPr>
      </w:pPr>
    </w:p>
    <w:p w14:paraId="1D199AC1" w14:textId="4A00E54C" w:rsidR="002A1507" w:rsidRPr="005D2623" w:rsidRDefault="002A1507" w:rsidP="002A1507">
      <w:pPr>
        <w:jc w:val="both"/>
        <w:rPr>
          <w:rFonts w:ascii="Times" w:hAnsi="Times" w:cs="Times"/>
          <w:b/>
          <w:bCs/>
          <w:color w:val="000000" w:themeColor="text1"/>
        </w:rPr>
      </w:pPr>
      <w:r>
        <w:rPr>
          <w:rFonts w:ascii="Times" w:hAnsi="Times"/>
          <w:b/>
          <w:bCs/>
          <w:color w:val="000000" w:themeColor="text1"/>
        </w:rPr>
        <w:t xml:space="preserve">Customer Service Advisor / Administrator July 2018 – June 2023 </w:t>
      </w:r>
      <w:proofErr w:type="spellStart"/>
      <w:r w:rsidR="005D2623">
        <w:rPr>
          <w:rFonts w:ascii="Times" w:hAnsi="Times" w:cs="Times"/>
          <w:b/>
          <w:bCs/>
          <w:iCs/>
          <w:color w:val="000000" w:themeColor="text1"/>
        </w:rPr>
        <w:t>Sheta</w:t>
      </w:r>
      <w:proofErr w:type="spellEnd"/>
      <w:r w:rsidR="005D2623">
        <w:rPr>
          <w:rFonts w:ascii="Times" w:hAnsi="Times" w:cs="Times"/>
          <w:b/>
          <w:bCs/>
          <w:iCs/>
          <w:color w:val="000000" w:themeColor="text1"/>
        </w:rPr>
        <w:t xml:space="preserve"> ltd</w:t>
      </w:r>
      <w:r w:rsidR="005D2623" w:rsidRPr="00EA5456">
        <w:rPr>
          <w:rFonts w:ascii="Times" w:hAnsi="Times" w:cs="Times"/>
          <w:b/>
          <w:bCs/>
          <w:iCs/>
          <w:color w:val="000000" w:themeColor="text1"/>
        </w:rPr>
        <w:t>, L</w:t>
      </w:r>
      <w:r w:rsidR="005D2623">
        <w:rPr>
          <w:rFonts w:ascii="Times" w:hAnsi="Times" w:cs="Times"/>
          <w:b/>
          <w:bCs/>
          <w:iCs/>
          <w:color w:val="000000" w:themeColor="text1"/>
        </w:rPr>
        <w:t>eicester</w:t>
      </w:r>
    </w:p>
    <w:p w14:paraId="45F5E0EC" w14:textId="01498DA7" w:rsidR="008D22E5" w:rsidRPr="005D2623" w:rsidRDefault="008D22E5" w:rsidP="008D22E5">
      <w:pPr>
        <w:pStyle w:val="ListParagraph"/>
        <w:numPr>
          <w:ilvl w:val="0"/>
          <w:numId w:val="14"/>
        </w:numPr>
        <w:rPr>
          <w:rFonts w:ascii="Times" w:hAnsi="Times"/>
          <w:color w:val="000000" w:themeColor="text1"/>
        </w:rPr>
      </w:pPr>
      <w:r w:rsidRPr="005D2623">
        <w:rPr>
          <w:rFonts w:ascii="Times" w:hAnsi="Times"/>
          <w:color w:val="000000" w:themeColor="text1"/>
        </w:rPr>
        <w:t>Handling customer queries via incoming calls, emails and live chat.</w:t>
      </w:r>
    </w:p>
    <w:p w14:paraId="2B6030FD" w14:textId="77777777" w:rsidR="005D2623" w:rsidRPr="005D2623" w:rsidRDefault="005D2623" w:rsidP="005D2623">
      <w:pPr>
        <w:pStyle w:val="ListParagraph"/>
        <w:numPr>
          <w:ilvl w:val="0"/>
          <w:numId w:val="14"/>
        </w:numPr>
        <w:rPr>
          <w:rFonts w:ascii="Times" w:hAnsi="Times"/>
          <w:color w:val="000000" w:themeColor="text1"/>
        </w:rPr>
      </w:pPr>
      <w:r w:rsidRPr="005D2623">
        <w:rPr>
          <w:rFonts w:ascii="Times" w:hAnsi="Times"/>
          <w:color w:val="000000" w:themeColor="text1"/>
        </w:rPr>
        <w:t>Creating orders for customers new and existing.</w:t>
      </w:r>
    </w:p>
    <w:p w14:paraId="043CB92A" w14:textId="42E69AA8" w:rsidR="005D2623" w:rsidRPr="005D2623" w:rsidRDefault="005D2623" w:rsidP="005D2623">
      <w:pPr>
        <w:pStyle w:val="ListParagraph"/>
        <w:numPr>
          <w:ilvl w:val="0"/>
          <w:numId w:val="14"/>
        </w:numPr>
        <w:rPr>
          <w:rFonts w:ascii="Times" w:hAnsi="Times"/>
          <w:color w:val="000000" w:themeColor="text1"/>
        </w:rPr>
      </w:pPr>
      <w:r w:rsidRPr="005D2623">
        <w:rPr>
          <w:rFonts w:ascii="Times" w:hAnsi="Times"/>
          <w:color w:val="000000" w:themeColor="text1"/>
        </w:rPr>
        <w:t xml:space="preserve">Submitting refund request and processing refunds.  </w:t>
      </w:r>
    </w:p>
    <w:p w14:paraId="72E12A81" w14:textId="62DF3BE2" w:rsidR="008D22E5" w:rsidRPr="005D2623" w:rsidRDefault="008D22E5" w:rsidP="002A1507">
      <w:pPr>
        <w:pStyle w:val="ListParagraph"/>
        <w:numPr>
          <w:ilvl w:val="0"/>
          <w:numId w:val="14"/>
        </w:numPr>
        <w:rPr>
          <w:rFonts w:ascii="Times" w:hAnsi="Times"/>
          <w:color w:val="000000" w:themeColor="text1"/>
        </w:rPr>
      </w:pPr>
      <w:r w:rsidRPr="005D2623">
        <w:rPr>
          <w:rFonts w:ascii="Times" w:hAnsi="Times"/>
          <w:color w:val="000000" w:themeColor="text1"/>
        </w:rPr>
        <w:t>Solving customer issues by tracking orders in the warehouse or courier</w:t>
      </w:r>
      <w:r w:rsidR="005D2623" w:rsidRPr="005D2623">
        <w:rPr>
          <w:rFonts w:ascii="Times" w:hAnsi="Times"/>
          <w:color w:val="000000" w:themeColor="text1"/>
        </w:rPr>
        <w:t xml:space="preserve">. </w:t>
      </w:r>
    </w:p>
    <w:p w14:paraId="10065D02" w14:textId="5ADEB6C5" w:rsidR="008D22E5" w:rsidRPr="005D2623" w:rsidRDefault="008D22E5" w:rsidP="008D22E5">
      <w:pPr>
        <w:pStyle w:val="ListParagraph"/>
        <w:numPr>
          <w:ilvl w:val="0"/>
          <w:numId w:val="14"/>
        </w:numPr>
        <w:rPr>
          <w:rFonts w:ascii="Times" w:hAnsi="Times"/>
          <w:color w:val="000000" w:themeColor="text1"/>
        </w:rPr>
      </w:pPr>
      <w:r w:rsidRPr="005D2623">
        <w:rPr>
          <w:rFonts w:ascii="Times" w:hAnsi="Times"/>
          <w:color w:val="000000" w:themeColor="text1"/>
        </w:rPr>
        <w:t xml:space="preserve">Looking into reports submitted by the suppliers regarding shipment delays and out of stock items. Then uploading the information on our database system </w:t>
      </w:r>
      <w:proofErr w:type="gramStart"/>
      <w:r w:rsidRPr="005D2623">
        <w:rPr>
          <w:rFonts w:ascii="Times" w:hAnsi="Times"/>
          <w:color w:val="000000" w:themeColor="text1"/>
        </w:rPr>
        <w:t>and also</w:t>
      </w:r>
      <w:proofErr w:type="gramEnd"/>
      <w:r w:rsidRPr="005D2623">
        <w:rPr>
          <w:rFonts w:ascii="Times" w:hAnsi="Times"/>
          <w:color w:val="000000" w:themeColor="text1"/>
        </w:rPr>
        <w:t xml:space="preserve"> sending out </w:t>
      </w:r>
      <w:proofErr w:type="spellStart"/>
      <w:r w:rsidRPr="005D2623">
        <w:rPr>
          <w:rFonts w:ascii="Times" w:hAnsi="Times"/>
          <w:color w:val="000000" w:themeColor="text1"/>
        </w:rPr>
        <w:t>prescripted</w:t>
      </w:r>
      <w:proofErr w:type="spellEnd"/>
      <w:r w:rsidRPr="005D2623">
        <w:rPr>
          <w:rFonts w:ascii="Times" w:hAnsi="Times"/>
          <w:color w:val="000000" w:themeColor="text1"/>
        </w:rPr>
        <w:t xml:space="preserve"> emails to inform customers</w:t>
      </w:r>
      <w:r w:rsidR="005D2623" w:rsidRPr="005D2623">
        <w:rPr>
          <w:rFonts w:ascii="Times" w:hAnsi="Times"/>
          <w:color w:val="000000" w:themeColor="text1"/>
        </w:rPr>
        <w:t xml:space="preserve">. </w:t>
      </w:r>
    </w:p>
    <w:p w14:paraId="7BA0563D" w14:textId="22C6ECAA" w:rsidR="00681A5D" w:rsidRPr="005D2623" w:rsidRDefault="005D2623" w:rsidP="005D2623">
      <w:pPr>
        <w:pStyle w:val="ListParagraph"/>
        <w:numPr>
          <w:ilvl w:val="0"/>
          <w:numId w:val="14"/>
        </w:numPr>
        <w:rPr>
          <w:rFonts w:ascii="Times" w:hAnsi="Times"/>
          <w:color w:val="000000" w:themeColor="text1"/>
        </w:rPr>
      </w:pPr>
      <w:r w:rsidRPr="005D2623">
        <w:rPr>
          <w:rFonts w:ascii="Times" w:hAnsi="Times"/>
          <w:color w:val="000000" w:themeColor="text1"/>
        </w:rPr>
        <w:t xml:space="preserve">General Administration clerical tasks. </w:t>
      </w:r>
    </w:p>
    <w:p w14:paraId="1A2276F5" w14:textId="77777777" w:rsidR="00681A5D" w:rsidRDefault="00681A5D" w:rsidP="00681A5D">
      <w:pPr>
        <w:jc w:val="both"/>
        <w:rPr>
          <w:rFonts w:ascii="Times" w:hAnsi="Times"/>
          <w:color w:val="000000" w:themeColor="text1"/>
        </w:rPr>
      </w:pPr>
    </w:p>
    <w:p w14:paraId="50FC8606" w14:textId="3CDF764C" w:rsidR="00E10400" w:rsidRDefault="00F868E2" w:rsidP="00E10400">
      <w:pPr>
        <w:jc w:val="both"/>
        <w:rPr>
          <w:rFonts w:ascii="Times" w:hAnsi="Times" w:cs="Times"/>
          <w:color w:val="000000" w:themeColor="text1"/>
        </w:rPr>
      </w:pPr>
      <w:r>
        <w:rPr>
          <w:rFonts w:ascii="Times" w:hAnsi="Times" w:cs="Times"/>
          <w:b/>
          <w:color w:val="000000" w:themeColor="text1"/>
        </w:rPr>
        <w:t xml:space="preserve">Technical Skills </w:t>
      </w:r>
    </w:p>
    <w:p w14:paraId="028720FE" w14:textId="1576E87C" w:rsidR="00546724" w:rsidRPr="003C7C93" w:rsidRDefault="00B77835" w:rsidP="00E10400">
      <w:pPr>
        <w:jc w:val="both"/>
        <w:rPr>
          <w:rFonts w:ascii="Times" w:hAnsi="Times" w:cs="Times"/>
          <w:color w:val="000000" w:themeColor="text1"/>
        </w:rPr>
      </w:pPr>
      <w:r>
        <w:rPr>
          <w:rFonts w:ascii="Times" w:hAnsi="Times" w:cs="Times"/>
          <w:color w:val="000000" w:themeColor="text1"/>
        </w:rPr>
        <w:t>SQL</w:t>
      </w:r>
      <w:r w:rsidR="00025B95">
        <w:rPr>
          <w:rFonts w:ascii="Times" w:hAnsi="Times" w:cs="Times"/>
          <w:color w:val="000000" w:themeColor="text1"/>
        </w:rPr>
        <w:t>,</w:t>
      </w:r>
      <w:r w:rsidRPr="00983825">
        <w:rPr>
          <w:rFonts w:ascii="Times" w:hAnsi="Times" w:cs="Times"/>
          <w:color w:val="000000" w:themeColor="text1"/>
        </w:rPr>
        <w:t xml:space="preserve"> </w:t>
      </w:r>
      <w:r w:rsidR="00FB1351">
        <w:rPr>
          <w:rFonts w:ascii="Times" w:hAnsi="Times" w:cs="Times"/>
          <w:color w:val="000000" w:themeColor="text1"/>
        </w:rPr>
        <w:t>SQL Server</w:t>
      </w:r>
      <w:r w:rsidRPr="00983825">
        <w:rPr>
          <w:rFonts w:ascii="Times" w:hAnsi="Times" w:cs="Times"/>
          <w:color w:val="000000" w:themeColor="text1"/>
        </w:rPr>
        <w:t>,</w:t>
      </w:r>
      <w:r w:rsidR="00461505">
        <w:rPr>
          <w:rFonts w:ascii="Times" w:hAnsi="Times" w:cs="Times"/>
          <w:color w:val="000000" w:themeColor="text1"/>
        </w:rPr>
        <w:t xml:space="preserve"> SSIS, SSRS, SSMS, </w:t>
      </w:r>
      <w:r w:rsidR="00FB1351">
        <w:rPr>
          <w:rFonts w:ascii="Times" w:hAnsi="Times" w:cs="Times"/>
          <w:color w:val="000000" w:themeColor="text1"/>
        </w:rPr>
        <w:t>SSAS,</w:t>
      </w:r>
      <w:r w:rsidR="00176569">
        <w:rPr>
          <w:rFonts w:ascii="Times" w:hAnsi="Times" w:cs="Times"/>
          <w:color w:val="000000" w:themeColor="text1"/>
        </w:rPr>
        <w:t xml:space="preserve"> </w:t>
      </w:r>
      <w:r w:rsidR="00025B95">
        <w:rPr>
          <w:rFonts w:ascii="Times" w:hAnsi="Times" w:cs="Times"/>
          <w:color w:val="000000" w:themeColor="text1"/>
        </w:rPr>
        <w:t xml:space="preserve">Azure </w:t>
      </w:r>
      <w:r w:rsidR="00176569">
        <w:rPr>
          <w:rFonts w:ascii="Times" w:hAnsi="Times" w:cs="Times"/>
          <w:color w:val="000000" w:themeColor="text1"/>
        </w:rPr>
        <w:t>S</w:t>
      </w:r>
      <w:r w:rsidR="00025B95">
        <w:rPr>
          <w:rFonts w:ascii="Times" w:hAnsi="Times" w:cs="Times"/>
          <w:color w:val="000000" w:themeColor="text1"/>
        </w:rPr>
        <w:t xml:space="preserve">torage </w:t>
      </w:r>
      <w:r w:rsidR="00176569">
        <w:rPr>
          <w:rFonts w:ascii="Times" w:hAnsi="Times" w:cs="Times"/>
          <w:color w:val="000000" w:themeColor="text1"/>
        </w:rPr>
        <w:t>E</w:t>
      </w:r>
      <w:r w:rsidR="00025B95">
        <w:rPr>
          <w:rFonts w:ascii="Times" w:hAnsi="Times" w:cs="Times"/>
          <w:color w:val="000000" w:themeColor="text1"/>
        </w:rPr>
        <w:t>xplorer</w:t>
      </w:r>
      <w:r w:rsidR="00192765">
        <w:rPr>
          <w:rFonts w:ascii="Times" w:hAnsi="Times" w:cs="Times"/>
          <w:color w:val="000000" w:themeColor="text1"/>
        </w:rPr>
        <w:t>,</w:t>
      </w:r>
      <w:r w:rsidR="00480C0D">
        <w:rPr>
          <w:rFonts w:ascii="Times" w:hAnsi="Times" w:cs="Times"/>
          <w:color w:val="000000" w:themeColor="text1"/>
        </w:rPr>
        <w:t xml:space="preserve"> </w:t>
      </w:r>
      <w:r w:rsidR="00461505">
        <w:rPr>
          <w:rFonts w:ascii="Times" w:hAnsi="Times" w:cs="Times"/>
          <w:color w:val="000000" w:themeColor="text1"/>
        </w:rPr>
        <w:t xml:space="preserve">Visual Studio, </w:t>
      </w:r>
      <w:r w:rsidRPr="00983825">
        <w:rPr>
          <w:rFonts w:ascii="Times" w:hAnsi="Times" w:cs="Times"/>
          <w:color w:val="000000" w:themeColor="text1"/>
        </w:rPr>
        <w:t>Advanced Microsoft Excel</w:t>
      </w:r>
      <w:r w:rsidR="00075694">
        <w:rPr>
          <w:rFonts w:ascii="Times" w:hAnsi="Times" w:cs="Times"/>
          <w:color w:val="000000" w:themeColor="text1"/>
        </w:rPr>
        <w:t>,</w:t>
      </w:r>
      <w:r w:rsidR="00461505" w:rsidRPr="00461505">
        <w:rPr>
          <w:rFonts w:ascii="Times" w:hAnsi="Times" w:cs="Times"/>
          <w:color w:val="000000" w:themeColor="text1"/>
        </w:rPr>
        <w:t xml:space="preserve"> </w:t>
      </w:r>
      <w:r w:rsidR="00461505">
        <w:rPr>
          <w:rFonts w:ascii="Times" w:hAnsi="Times" w:cs="Times"/>
          <w:color w:val="000000" w:themeColor="text1"/>
        </w:rPr>
        <w:t xml:space="preserve">Power BI, </w:t>
      </w:r>
      <w:r w:rsidR="005D2623">
        <w:rPr>
          <w:rFonts w:ascii="Times" w:hAnsi="Times" w:cs="Times"/>
          <w:color w:val="000000" w:themeColor="text1"/>
        </w:rPr>
        <w:t xml:space="preserve">SAP, NOP, WMS </w:t>
      </w:r>
    </w:p>
    <w:p w14:paraId="0C390BA5" w14:textId="699AF5A9" w:rsidR="003C7C93" w:rsidRPr="00CD79D6" w:rsidRDefault="003C7C93" w:rsidP="003C7C93">
      <w:pPr>
        <w:jc w:val="both"/>
        <w:rPr>
          <w:rFonts w:ascii="Times" w:hAnsi="Times" w:cs="Times"/>
          <w:b/>
          <w:color w:val="000000" w:themeColor="text1"/>
        </w:rPr>
      </w:pPr>
    </w:p>
    <w:p w14:paraId="6EA20642" w14:textId="25F631F9" w:rsidR="007312BE" w:rsidRPr="007312BE" w:rsidRDefault="007312BE" w:rsidP="003C7C93">
      <w:pPr>
        <w:jc w:val="both"/>
        <w:rPr>
          <w:rStyle w:val="eop"/>
          <w:rFonts w:ascii="Times" w:hAnsi="Times" w:cs="Times"/>
          <w:color w:val="000000"/>
          <w:shd w:val="clear" w:color="auto" w:fill="FFFFFF"/>
        </w:rPr>
      </w:pPr>
      <w:r w:rsidRPr="007312BE">
        <w:rPr>
          <w:rStyle w:val="normaltextrun"/>
          <w:rFonts w:ascii="Times" w:hAnsi="Times" w:cs="Times"/>
          <w:b/>
          <w:bCs/>
          <w:color w:val="000000"/>
          <w:shd w:val="clear" w:color="auto" w:fill="FFFFFF"/>
        </w:rPr>
        <w:t>Education</w:t>
      </w:r>
      <w:r w:rsidRPr="007312BE">
        <w:rPr>
          <w:rStyle w:val="eop"/>
          <w:rFonts w:ascii="Times" w:hAnsi="Times" w:cs="Times"/>
          <w:color w:val="000000"/>
          <w:shd w:val="clear" w:color="auto" w:fill="FFFFFF"/>
        </w:rPr>
        <w:t> </w:t>
      </w:r>
    </w:p>
    <w:p w14:paraId="30BB68D2" w14:textId="77777777" w:rsidR="007312BE" w:rsidRDefault="007312BE" w:rsidP="003C7C93">
      <w:pPr>
        <w:jc w:val="both"/>
        <w:rPr>
          <w:rFonts w:ascii="Times" w:hAnsi="Times" w:cs="Times"/>
          <w:b/>
          <w:bCs/>
          <w:color w:val="000000" w:themeColor="text1"/>
        </w:rPr>
      </w:pPr>
    </w:p>
    <w:p w14:paraId="03807231" w14:textId="2876BF9F" w:rsidR="003C7C93" w:rsidRPr="008F3310" w:rsidRDefault="00CD79D6" w:rsidP="003C7C93">
      <w:pPr>
        <w:jc w:val="both"/>
        <w:rPr>
          <w:rFonts w:ascii="Times" w:hAnsi="Times" w:cs="Times"/>
          <w:color w:val="000000" w:themeColor="text1"/>
        </w:rPr>
      </w:pPr>
      <w:r>
        <w:rPr>
          <w:rFonts w:ascii="Times" w:hAnsi="Times" w:cs="Times"/>
          <w:b/>
          <w:bCs/>
          <w:color w:val="000000" w:themeColor="text1"/>
        </w:rPr>
        <w:t>2016</w:t>
      </w:r>
      <w:r w:rsidR="003C7C93" w:rsidRPr="008F3310">
        <w:rPr>
          <w:rFonts w:ascii="Times" w:hAnsi="Times" w:cs="Times"/>
          <w:b/>
          <w:bCs/>
          <w:color w:val="000000" w:themeColor="text1"/>
        </w:rPr>
        <w:t>-201</w:t>
      </w:r>
      <w:r>
        <w:rPr>
          <w:rFonts w:ascii="Times" w:hAnsi="Times" w:cs="Times"/>
          <w:b/>
          <w:bCs/>
          <w:color w:val="000000" w:themeColor="text1"/>
        </w:rPr>
        <w:t>8</w:t>
      </w:r>
      <w:r w:rsidR="003C7C93" w:rsidRPr="008F3310">
        <w:rPr>
          <w:rFonts w:ascii="Times" w:hAnsi="Times" w:cs="Times"/>
          <w:color w:val="000000" w:themeColor="text1"/>
        </w:rPr>
        <w:t xml:space="preserve"> </w:t>
      </w:r>
      <w:r w:rsidR="008348FE">
        <w:rPr>
          <w:rFonts w:ascii="Times" w:hAnsi="Times" w:cs="Times"/>
          <w:color w:val="000000" w:themeColor="text1"/>
        </w:rPr>
        <w:t xml:space="preserve">- </w:t>
      </w:r>
      <w:r w:rsidR="003C7C93" w:rsidRPr="008F3310">
        <w:rPr>
          <w:rFonts w:ascii="Times" w:hAnsi="Times" w:cs="Times"/>
          <w:i/>
          <w:color w:val="000000" w:themeColor="text1"/>
        </w:rPr>
        <w:t>The City of Leicester College, Leicester</w:t>
      </w:r>
      <w:r w:rsidR="003C7C93" w:rsidRPr="008F3310">
        <w:rPr>
          <w:rFonts w:ascii="Times" w:hAnsi="Times" w:cs="Times"/>
          <w:color w:val="000000" w:themeColor="text1"/>
        </w:rPr>
        <w:t xml:space="preserve"> </w:t>
      </w:r>
    </w:p>
    <w:p w14:paraId="71A96C95" w14:textId="341BA164" w:rsidR="003C7C93" w:rsidRPr="00DB7C4E" w:rsidRDefault="003C7C93" w:rsidP="003C7C93">
      <w:pPr>
        <w:jc w:val="both"/>
        <w:rPr>
          <w:rFonts w:ascii="Times" w:hAnsi="Times" w:cs="Times"/>
          <w:bCs/>
          <w:color w:val="000000" w:themeColor="text1"/>
        </w:rPr>
      </w:pPr>
      <w:r w:rsidRPr="008F3310">
        <w:rPr>
          <w:rFonts w:ascii="Times" w:hAnsi="Times" w:cs="Times"/>
          <w:b/>
          <w:color w:val="000000" w:themeColor="text1"/>
        </w:rPr>
        <w:t xml:space="preserve">A level- </w:t>
      </w:r>
      <w:r w:rsidR="00003E42">
        <w:rPr>
          <w:rFonts w:ascii="Times" w:hAnsi="Times" w:cs="Times"/>
          <w:bCs/>
          <w:color w:val="000000" w:themeColor="text1"/>
        </w:rPr>
        <w:t>Maths, Chemistry, Combined sciences</w:t>
      </w:r>
      <w:r w:rsidR="00DB7C4E">
        <w:rPr>
          <w:rFonts w:ascii="Times" w:hAnsi="Times" w:cs="Times"/>
          <w:bCs/>
          <w:color w:val="000000" w:themeColor="text1"/>
        </w:rPr>
        <w:t xml:space="preserve"> </w:t>
      </w:r>
      <w:r w:rsidR="00003E42">
        <w:rPr>
          <w:rFonts w:ascii="Times" w:hAnsi="Times" w:cs="Times"/>
          <w:bCs/>
          <w:color w:val="000000" w:themeColor="text1"/>
        </w:rPr>
        <w:t xml:space="preserve">– AAB </w:t>
      </w:r>
    </w:p>
    <w:p w14:paraId="1A881175" w14:textId="77777777" w:rsidR="003C7C93" w:rsidRPr="008F3310" w:rsidRDefault="003C7C93" w:rsidP="003C7C93">
      <w:pPr>
        <w:jc w:val="both"/>
        <w:rPr>
          <w:rFonts w:ascii="Times" w:hAnsi="Times"/>
          <w:color w:val="000000" w:themeColor="text1"/>
        </w:rPr>
      </w:pPr>
    </w:p>
    <w:p w14:paraId="71126634" w14:textId="11A89939" w:rsidR="003C7C93" w:rsidRPr="008F3310" w:rsidRDefault="003C7C93" w:rsidP="003C7C93">
      <w:pPr>
        <w:jc w:val="both"/>
        <w:rPr>
          <w:rFonts w:ascii="Times" w:hAnsi="Times" w:cs="Times"/>
          <w:i/>
          <w:color w:val="000000" w:themeColor="text1"/>
        </w:rPr>
      </w:pPr>
      <w:r w:rsidRPr="00CD2100">
        <w:rPr>
          <w:rFonts w:ascii="Times" w:hAnsi="Times" w:cs="Times"/>
          <w:b/>
          <w:bCs/>
          <w:color w:val="000000" w:themeColor="text1"/>
        </w:rPr>
        <w:t>20</w:t>
      </w:r>
      <w:r w:rsidR="00003E42">
        <w:rPr>
          <w:rFonts w:ascii="Times" w:hAnsi="Times" w:cs="Times"/>
          <w:b/>
          <w:bCs/>
          <w:color w:val="000000" w:themeColor="text1"/>
        </w:rPr>
        <w:t>10</w:t>
      </w:r>
      <w:r w:rsidRPr="00CD2100">
        <w:rPr>
          <w:rFonts w:ascii="Times" w:hAnsi="Times" w:cs="Times"/>
          <w:b/>
          <w:bCs/>
          <w:color w:val="000000" w:themeColor="text1"/>
        </w:rPr>
        <w:t>–201</w:t>
      </w:r>
      <w:r w:rsidR="00003E42">
        <w:rPr>
          <w:rFonts w:ascii="Times" w:hAnsi="Times" w:cs="Times"/>
          <w:b/>
          <w:bCs/>
          <w:color w:val="000000" w:themeColor="text1"/>
        </w:rPr>
        <w:t>5</w:t>
      </w:r>
      <w:r w:rsidRPr="008F3310">
        <w:rPr>
          <w:rFonts w:ascii="Times" w:hAnsi="Times" w:cs="Times"/>
          <w:color w:val="000000" w:themeColor="text1"/>
        </w:rPr>
        <w:t xml:space="preserve"> - </w:t>
      </w:r>
      <w:r w:rsidRPr="008F3310">
        <w:rPr>
          <w:rFonts w:ascii="Times" w:hAnsi="Times" w:cs="Times"/>
          <w:i/>
          <w:color w:val="000000" w:themeColor="text1"/>
        </w:rPr>
        <w:t>Lancaster School, Leicester</w:t>
      </w:r>
    </w:p>
    <w:p w14:paraId="69E7DBA3" w14:textId="77777777" w:rsidR="003C7C93" w:rsidRDefault="003C7C93" w:rsidP="003C7C93">
      <w:pPr>
        <w:jc w:val="both"/>
        <w:rPr>
          <w:rFonts w:ascii="Times" w:hAnsi="Times" w:cs="Times"/>
          <w:color w:val="000000" w:themeColor="text1"/>
        </w:rPr>
      </w:pPr>
      <w:r w:rsidRPr="008F3310">
        <w:rPr>
          <w:rFonts w:ascii="Times" w:hAnsi="Times" w:cs="Times"/>
          <w:b/>
          <w:color w:val="000000" w:themeColor="text1"/>
        </w:rPr>
        <w:t xml:space="preserve">GCSEs - </w:t>
      </w:r>
      <w:r w:rsidRPr="008F3310">
        <w:rPr>
          <w:rFonts w:ascii="Times" w:hAnsi="Times" w:cs="Times"/>
          <w:color w:val="000000" w:themeColor="text1"/>
        </w:rPr>
        <w:t xml:space="preserve">9 GCSEs, grades A*-B including English and Mathematics </w:t>
      </w:r>
    </w:p>
    <w:p w14:paraId="0332196E" w14:textId="77777777" w:rsidR="00DB7C4E" w:rsidRDefault="00DB7C4E" w:rsidP="003C7C93">
      <w:pPr>
        <w:jc w:val="both"/>
        <w:rPr>
          <w:rFonts w:ascii="Times" w:hAnsi="Times" w:cs="Times"/>
          <w:color w:val="000000" w:themeColor="text1"/>
        </w:rPr>
      </w:pPr>
    </w:p>
    <w:p w14:paraId="6CEFCBB7" w14:textId="77777777" w:rsidR="00DB7C4E" w:rsidRPr="008F3310" w:rsidRDefault="00DB7C4E" w:rsidP="003C7C93">
      <w:pPr>
        <w:jc w:val="both"/>
        <w:rPr>
          <w:rFonts w:ascii="Times" w:hAnsi="Times"/>
          <w:color w:val="000000" w:themeColor="text1"/>
        </w:rPr>
      </w:pPr>
    </w:p>
    <w:p w14:paraId="59829ECF" w14:textId="4466713F" w:rsidR="003C7C93" w:rsidRDefault="003C7C93" w:rsidP="0074607D">
      <w:pPr>
        <w:jc w:val="both"/>
        <w:rPr>
          <w:rFonts w:ascii="Times" w:hAnsi="Times" w:cs="Times"/>
          <w:b/>
          <w:color w:val="000000" w:themeColor="text1"/>
        </w:rPr>
      </w:pPr>
    </w:p>
    <w:p w14:paraId="2302770E" w14:textId="77777777" w:rsidR="008611E3" w:rsidRDefault="008611E3" w:rsidP="008611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151C3A"/>
          <w:sz w:val="18"/>
          <w:szCs w:val="18"/>
        </w:rPr>
      </w:pPr>
      <w:r>
        <w:rPr>
          <w:rStyle w:val="normaltextrun"/>
          <w:rFonts w:ascii="Times" w:hAnsi="Times" w:cs="Times"/>
          <w:b/>
          <w:bCs/>
          <w:color w:val="000000"/>
          <w:sz w:val="32"/>
          <w:szCs w:val="32"/>
        </w:rPr>
        <w:lastRenderedPageBreak/>
        <w:t>Awards &amp; Acknowledgements</w:t>
      </w:r>
      <w:r>
        <w:rPr>
          <w:rStyle w:val="eop"/>
          <w:rFonts w:ascii="Times" w:hAnsi="Times" w:cs="Times"/>
          <w:color w:val="000000"/>
          <w:sz w:val="32"/>
          <w:szCs w:val="32"/>
        </w:rPr>
        <w:t> </w:t>
      </w:r>
    </w:p>
    <w:p w14:paraId="309E24DD" w14:textId="77777777" w:rsidR="008611E3" w:rsidRDefault="008611E3" w:rsidP="008611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imes" w:hAnsi="Times" w:cs="Times"/>
          <w:color w:val="000000"/>
          <w:sz w:val="22"/>
          <w:szCs w:val="22"/>
        </w:rPr>
        <w:t>Voluntary work with the Community Giants organizing events such as markets and stalls to promote youth development. (2015-2021)</w:t>
      </w:r>
      <w:r>
        <w:rPr>
          <w:rStyle w:val="eop"/>
          <w:rFonts w:ascii="Times" w:hAnsi="Times" w:cs="Times"/>
          <w:color w:val="000000"/>
          <w:sz w:val="22"/>
          <w:szCs w:val="22"/>
        </w:rPr>
        <w:t> </w:t>
      </w:r>
    </w:p>
    <w:p w14:paraId="3313663F" w14:textId="702FE366" w:rsidR="00A87E30" w:rsidRDefault="00A87E30">
      <w:pPr>
        <w:jc w:val="both"/>
        <w:rPr>
          <w:rFonts w:ascii="Times" w:hAnsi="Times"/>
          <w:color w:val="000000" w:themeColor="text1"/>
        </w:rPr>
      </w:pPr>
    </w:p>
    <w:p w14:paraId="57960999" w14:textId="77777777" w:rsidR="00F6779F" w:rsidRPr="008F3310" w:rsidRDefault="00F6779F">
      <w:pPr>
        <w:jc w:val="both"/>
        <w:rPr>
          <w:rFonts w:ascii="Times" w:hAnsi="Times"/>
          <w:color w:val="000000" w:themeColor="text1"/>
        </w:rPr>
      </w:pPr>
    </w:p>
    <w:sectPr w:rsidR="00F6779F" w:rsidRPr="008F3310">
      <w:pgSz w:w="1190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9DC6B" w14:textId="77777777" w:rsidR="00382C79" w:rsidRDefault="00382C79" w:rsidP="00D90230">
      <w:r>
        <w:separator/>
      </w:r>
    </w:p>
  </w:endnote>
  <w:endnote w:type="continuationSeparator" w:id="0">
    <w:p w14:paraId="7859F61F" w14:textId="77777777" w:rsidR="00382C79" w:rsidRDefault="00382C79" w:rsidP="00D90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﷽﷽﷽﷽﷽﷽뜩賀ኀ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B99B0" w14:textId="77777777" w:rsidR="00382C79" w:rsidRDefault="00382C79" w:rsidP="00D90230">
      <w:r>
        <w:separator/>
      </w:r>
    </w:p>
  </w:footnote>
  <w:footnote w:type="continuationSeparator" w:id="0">
    <w:p w14:paraId="6BDB91DF" w14:textId="77777777" w:rsidR="00382C79" w:rsidRDefault="00382C79" w:rsidP="00D902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59D3"/>
    <w:multiLevelType w:val="hybridMultilevel"/>
    <w:tmpl w:val="1AC0B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515BC"/>
    <w:multiLevelType w:val="hybridMultilevel"/>
    <w:tmpl w:val="EA1A8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632C"/>
    <w:multiLevelType w:val="multilevel"/>
    <w:tmpl w:val="A11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A5E1F"/>
    <w:multiLevelType w:val="hybridMultilevel"/>
    <w:tmpl w:val="1BFCD1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4A7D4E"/>
    <w:multiLevelType w:val="multilevel"/>
    <w:tmpl w:val="C8B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45DE9"/>
    <w:multiLevelType w:val="hybridMultilevel"/>
    <w:tmpl w:val="DDFA4B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1D7CA7"/>
    <w:multiLevelType w:val="hybridMultilevel"/>
    <w:tmpl w:val="BA6C7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33F2C"/>
    <w:multiLevelType w:val="hybridMultilevel"/>
    <w:tmpl w:val="6D167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31520"/>
    <w:multiLevelType w:val="multilevel"/>
    <w:tmpl w:val="443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7063F"/>
    <w:multiLevelType w:val="hybridMultilevel"/>
    <w:tmpl w:val="6C6CE7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6875E0"/>
    <w:multiLevelType w:val="hybridMultilevel"/>
    <w:tmpl w:val="A4F61346"/>
    <w:lvl w:ilvl="0" w:tplc="08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621212E4"/>
    <w:multiLevelType w:val="multilevel"/>
    <w:tmpl w:val="C73E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231EF9"/>
    <w:multiLevelType w:val="multilevel"/>
    <w:tmpl w:val="E89E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03FF8"/>
    <w:multiLevelType w:val="hybridMultilevel"/>
    <w:tmpl w:val="BAD05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5F06F0"/>
    <w:multiLevelType w:val="multilevel"/>
    <w:tmpl w:val="870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58914">
    <w:abstractNumId w:val="8"/>
  </w:num>
  <w:num w:numId="2" w16cid:durableId="1739866684">
    <w:abstractNumId w:val="12"/>
  </w:num>
  <w:num w:numId="3" w16cid:durableId="1618564337">
    <w:abstractNumId w:val="2"/>
  </w:num>
  <w:num w:numId="4" w16cid:durableId="819660100">
    <w:abstractNumId w:val="4"/>
  </w:num>
  <w:num w:numId="5" w16cid:durableId="26026053">
    <w:abstractNumId w:val="11"/>
  </w:num>
  <w:num w:numId="6" w16cid:durableId="1495141061">
    <w:abstractNumId w:val="14"/>
  </w:num>
  <w:num w:numId="7" w16cid:durableId="1970819614">
    <w:abstractNumId w:val="5"/>
  </w:num>
  <w:num w:numId="8" w16cid:durableId="375005787">
    <w:abstractNumId w:val="9"/>
  </w:num>
  <w:num w:numId="9" w16cid:durableId="802819442">
    <w:abstractNumId w:val="3"/>
  </w:num>
  <w:num w:numId="10" w16cid:durableId="1000230954">
    <w:abstractNumId w:val="6"/>
  </w:num>
  <w:num w:numId="11" w16cid:durableId="1553035897">
    <w:abstractNumId w:val="13"/>
  </w:num>
  <w:num w:numId="12" w16cid:durableId="1479691839">
    <w:abstractNumId w:val="1"/>
  </w:num>
  <w:num w:numId="13" w16cid:durableId="403183795">
    <w:abstractNumId w:val="10"/>
  </w:num>
  <w:num w:numId="14" w16cid:durableId="1280334077">
    <w:abstractNumId w:val="7"/>
  </w:num>
  <w:num w:numId="15" w16cid:durableId="162564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1C"/>
    <w:rsid w:val="00003E42"/>
    <w:rsid w:val="00004F43"/>
    <w:rsid w:val="000207E1"/>
    <w:rsid w:val="000224D2"/>
    <w:rsid w:val="0002375E"/>
    <w:rsid w:val="00025B95"/>
    <w:rsid w:val="000377E2"/>
    <w:rsid w:val="00037871"/>
    <w:rsid w:val="00040137"/>
    <w:rsid w:val="00042442"/>
    <w:rsid w:val="00055526"/>
    <w:rsid w:val="000746DE"/>
    <w:rsid w:val="00075694"/>
    <w:rsid w:val="00083320"/>
    <w:rsid w:val="00083986"/>
    <w:rsid w:val="000A1932"/>
    <w:rsid w:val="000A1F20"/>
    <w:rsid w:val="000A546B"/>
    <w:rsid w:val="000B58BF"/>
    <w:rsid w:val="000B65F4"/>
    <w:rsid w:val="000C57F6"/>
    <w:rsid w:val="000C7440"/>
    <w:rsid w:val="000D1204"/>
    <w:rsid w:val="000D1340"/>
    <w:rsid w:val="000D743E"/>
    <w:rsid w:val="000E28AC"/>
    <w:rsid w:val="000E53F4"/>
    <w:rsid w:val="000F1B3E"/>
    <w:rsid w:val="000F7A4A"/>
    <w:rsid w:val="001219B8"/>
    <w:rsid w:val="00142141"/>
    <w:rsid w:val="00155D87"/>
    <w:rsid w:val="00160725"/>
    <w:rsid w:val="001635B0"/>
    <w:rsid w:val="00165EF8"/>
    <w:rsid w:val="00176569"/>
    <w:rsid w:val="00190FBF"/>
    <w:rsid w:val="00192728"/>
    <w:rsid w:val="00192765"/>
    <w:rsid w:val="001951B7"/>
    <w:rsid w:val="001A166D"/>
    <w:rsid w:val="001A7A29"/>
    <w:rsid w:val="001B3C3E"/>
    <w:rsid w:val="001C2CC6"/>
    <w:rsid w:val="001C68C3"/>
    <w:rsid w:val="001D02F6"/>
    <w:rsid w:val="001D6F3F"/>
    <w:rsid w:val="001E3BAE"/>
    <w:rsid w:val="001E7544"/>
    <w:rsid w:val="001F3F87"/>
    <w:rsid w:val="001F6FB4"/>
    <w:rsid w:val="001F7161"/>
    <w:rsid w:val="0020455A"/>
    <w:rsid w:val="002045E7"/>
    <w:rsid w:val="0021366F"/>
    <w:rsid w:val="00214C23"/>
    <w:rsid w:val="002239FF"/>
    <w:rsid w:val="002352B7"/>
    <w:rsid w:val="00255B78"/>
    <w:rsid w:val="0026142B"/>
    <w:rsid w:val="00282DED"/>
    <w:rsid w:val="00294E85"/>
    <w:rsid w:val="002A1507"/>
    <w:rsid w:val="002B5023"/>
    <w:rsid w:val="002B5C22"/>
    <w:rsid w:val="002C1BB1"/>
    <w:rsid w:val="002C2A26"/>
    <w:rsid w:val="002C674B"/>
    <w:rsid w:val="00305B23"/>
    <w:rsid w:val="00312F95"/>
    <w:rsid w:val="00315502"/>
    <w:rsid w:val="00315D6F"/>
    <w:rsid w:val="003223D0"/>
    <w:rsid w:val="003239BB"/>
    <w:rsid w:val="003329AD"/>
    <w:rsid w:val="00337DFC"/>
    <w:rsid w:val="0034788A"/>
    <w:rsid w:val="003717A6"/>
    <w:rsid w:val="003803D9"/>
    <w:rsid w:val="00382C79"/>
    <w:rsid w:val="0038397E"/>
    <w:rsid w:val="0039544E"/>
    <w:rsid w:val="003A335D"/>
    <w:rsid w:val="003A5691"/>
    <w:rsid w:val="003C2234"/>
    <w:rsid w:val="003C3CF5"/>
    <w:rsid w:val="003C62B2"/>
    <w:rsid w:val="003C7C93"/>
    <w:rsid w:val="003D3D40"/>
    <w:rsid w:val="003D5DA7"/>
    <w:rsid w:val="003D65CC"/>
    <w:rsid w:val="003E5185"/>
    <w:rsid w:val="0040447F"/>
    <w:rsid w:val="00410D31"/>
    <w:rsid w:val="0041349A"/>
    <w:rsid w:val="0043114E"/>
    <w:rsid w:val="00443E4A"/>
    <w:rsid w:val="004607D4"/>
    <w:rsid w:val="00461505"/>
    <w:rsid w:val="004676CE"/>
    <w:rsid w:val="00477F84"/>
    <w:rsid w:val="00480C0D"/>
    <w:rsid w:val="0048108C"/>
    <w:rsid w:val="00486C84"/>
    <w:rsid w:val="00495B3F"/>
    <w:rsid w:val="00496B23"/>
    <w:rsid w:val="004B049E"/>
    <w:rsid w:val="004B0881"/>
    <w:rsid w:val="004C1DA0"/>
    <w:rsid w:val="004C4D05"/>
    <w:rsid w:val="004D5D55"/>
    <w:rsid w:val="0052225D"/>
    <w:rsid w:val="00527E30"/>
    <w:rsid w:val="00542C48"/>
    <w:rsid w:val="0054395F"/>
    <w:rsid w:val="00546724"/>
    <w:rsid w:val="00555212"/>
    <w:rsid w:val="00562793"/>
    <w:rsid w:val="0059332C"/>
    <w:rsid w:val="005B509C"/>
    <w:rsid w:val="005B5C84"/>
    <w:rsid w:val="005D2232"/>
    <w:rsid w:val="005D2623"/>
    <w:rsid w:val="005D4831"/>
    <w:rsid w:val="005F3BD8"/>
    <w:rsid w:val="005F3C76"/>
    <w:rsid w:val="0060631A"/>
    <w:rsid w:val="00613BA7"/>
    <w:rsid w:val="00614895"/>
    <w:rsid w:val="00614A8F"/>
    <w:rsid w:val="00616D7F"/>
    <w:rsid w:val="00617134"/>
    <w:rsid w:val="00620844"/>
    <w:rsid w:val="00623694"/>
    <w:rsid w:val="00632C1C"/>
    <w:rsid w:val="00636A00"/>
    <w:rsid w:val="0063772D"/>
    <w:rsid w:val="0064509A"/>
    <w:rsid w:val="0065309F"/>
    <w:rsid w:val="006726D4"/>
    <w:rsid w:val="00673FD4"/>
    <w:rsid w:val="00681A5D"/>
    <w:rsid w:val="0068393E"/>
    <w:rsid w:val="0069098C"/>
    <w:rsid w:val="006911F7"/>
    <w:rsid w:val="006A3F17"/>
    <w:rsid w:val="006D1ED2"/>
    <w:rsid w:val="006E0912"/>
    <w:rsid w:val="006E6847"/>
    <w:rsid w:val="006F5478"/>
    <w:rsid w:val="00706088"/>
    <w:rsid w:val="00726CC8"/>
    <w:rsid w:val="007312BE"/>
    <w:rsid w:val="00732395"/>
    <w:rsid w:val="00732D22"/>
    <w:rsid w:val="0074607D"/>
    <w:rsid w:val="007507FA"/>
    <w:rsid w:val="00751FBA"/>
    <w:rsid w:val="00753A73"/>
    <w:rsid w:val="00760E77"/>
    <w:rsid w:val="0076237A"/>
    <w:rsid w:val="007625C4"/>
    <w:rsid w:val="0076715E"/>
    <w:rsid w:val="00773028"/>
    <w:rsid w:val="007954BA"/>
    <w:rsid w:val="007A3B55"/>
    <w:rsid w:val="007A3D8F"/>
    <w:rsid w:val="007B130F"/>
    <w:rsid w:val="007B2035"/>
    <w:rsid w:val="007B7FE6"/>
    <w:rsid w:val="007D1B6E"/>
    <w:rsid w:val="007F082F"/>
    <w:rsid w:val="007F4C03"/>
    <w:rsid w:val="007F717F"/>
    <w:rsid w:val="00801599"/>
    <w:rsid w:val="00804D99"/>
    <w:rsid w:val="00825491"/>
    <w:rsid w:val="00826383"/>
    <w:rsid w:val="008348FE"/>
    <w:rsid w:val="008611E3"/>
    <w:rsid w:val="0087069C"/>
    <w:rsid w:val="008965C5"/>
    <w:rsid w:val="00896B01"/>
    <w:rsid w:val="008A3274"/>
    <w:rsid w:val="008B6C26"/>
    <w:rsid w:val="008C40C7"/>
    <w:rsid w:val="008D22E5"/>
    <w:rsid w:val="008D66EC"/>
    <w:rsid w:val="008E64F6"/>
    <w:rsid w:val="008E7A26"/>
    <w:rsid w:val="008F3291"/>
    <w:rsid w:val="008F3310"/>
    <w:rsid w:val="008F611E"/>
    <w:rsid w:val="008F62B1"/>
    <w:rsid w:val="00906375"/>
    <w:rsid w:val="00916CF5"/>
    <w:rsid w:val="00921FF6"/>
    <w:rsid w:val="009317DE"/>
    <w:rsid w:val="009373DF"/>
    <w:rsid w:val="00952A56"/>
    <w:rsid w:val="00952BAC"/>
    <w:rsid w:val="0095479A"/>
    <w:rsid w:val="009652D0"/>
    <w:rsid w:val="00966B3B"/>
    <w:rsid w:val="00974077"/>
    <w:rsid w:val="009822D2"/>
    <w:rsid w:val="00983825"/>
    <w:rsid w:val="00987798"/>
    <w:rsid w:val="009B126F"/>
    <w:rsid w:val="009B22D0"/>
    <w:rsid w:val="009B46CB"/>
    <w:rsid w:val="009C7090"/>
    <w:rsid w:val="009D3921"/>
    <w:rsid w:val="009E1410"/>
    <w:rsid w:val="009E31CB"/>
    <w:rsid w:val="009E6C14"/>
    <w:rsid w:val="009E6F57"/>
    <w:rsid w:val="009E70B7"/>
    <w:rsid w:val="009F5CC8"/>
    <w:rsid w:val="00A00AE9"/>
    <w:rsid w:val="00A04230"/>
    <w:rsid w:val="00A14B2B"/>
    <w:rsid w:val="00A37E71"/>
    <w:rsid w:val="00A52084"/>
    <w:rsid w:val="00A72807"/>
    <w:rsid w:val="00A735E3"/>
    <w:rsid w:val="00A87E30"/>
    <w:rsid w:val="00A90477"/>
    <w:rsid w:val="00A919BD"/>
    <w:rsid w:val="00A94D1A"/>
    <w:rsid w:val="00A956A1"/>
    <w:rsid w:val="00AA2ABE"/>
    <w:rsid w:val="00AC4FD4"/>
    <w:rsid w:val="00AC775B"/>
    <w:rsid w:val="00AD7DBC"/>
    <w:rsid w:val="00AD7F05"/>
    <w:rsid w:val="00AE05B0"/>
    <w:rsid w:val="00AE420F"/>
    <w:rsid w:val="00AF1D23"/>
    <w:rsid w:val="00AF573D"/>
    <w:rsid w:val="00B00B01"/>
    <w:rsid w:val="00B07CD9"/>
    <w:rsid w:val="00B314DA"/>
    <w:rsid w:val="00B415C9"/>
    <w:rsid w:val="00B5333D"/>
    <w:rsid w:val="00B55B09"/>
    <w:rsid w:val="00B77835"/>
    <w:rsid w:val="00B803D4"/>
    <w:rsid w:val="00B918A5"/>
    <w:rsid w:val="00B92D66"/>
    <w:rsid w:val="00B96B28"/>
    <w:rsid w:val="00BB13A0"/>
    <w:rsid w:val="00BC3DCA"/>
    <w:rsid w:val="00BD53EA"/>
    <w:rsid w:val="00BE171B"/>
    <w:rsid w:val="00BE1EAC"/>
    <w:rsid w:val="00BF0DDF"/>
    <w:rsid w:val="00BF48E1"/>
    <w:rsid w:val="00BF5C62"/>
    <w:rsid w:val="00C20C66"/>
    <w:rsid w:val="00C227E8"/>
    <w:rsid w:val="00C409BC"/>
    <w:rsid w:val="00C42761"/>
    <w:rsid w:val="00C6506D"/>
    <w:rsid w:val="00C923D2"/>
    <w:rsid w:val="00C94274"/>
    <w:rsid w:val="00CA7AEF"/>
    <w:rsid w:val="00CB775F"/>
    <w:rsid w:val="00CC02BC"/>
    <w:rsid w:val="00CD2100"/>
    <w:rsid w:val="00CD79D6"/>
    <w:rsid w:val="00D208DC"/>
    <w:rsid w:val="00D36061"/>
    <w:rsid w:val="00D43641"/>
    <w:rsid w:val="00D44A93"/>
    <w:rsid w:val="00D452B2"/>
    <w:rsid w:val="00D46177"/>
    <w:rsid w:val="00D475EB"/>
    <w:rsid w:val="00D57E18"/>
    <w:rsid w:val="00D73E40"/>
    <w:rsid w:val="00D82890"/>
    <w:rsid w:val="00D90230"/>
    <w:rsid w:val="00D90D68"/>
    <w:rsid w:val="00DA1840"/>
    <w:rsid w:val="00DB7C4E"/>
    <w:rsid w:val="00DE0B99"/>
    <w:rsid w:val="00DE43FC"/>
    <w:rsid w:val="00DE6F1E"/>
    <w:rsid w:val="00E10400"/>
    <w:rsid w:val="00E13E6A"/>
    <w:rsid w:val="00E25D99"/>
    <w:rsid w:val="00E27ECE"/>
    <w:rsid w:val="00E4676C"/>
    <w:rsid w:val="00E47526"/>
    <w:rsid w:val="00E505A5"/>
    <w:rsid w:val="00E566EC"/>
    <w:rsid w:val="00E656D5"/>
    <w:rsid w:val="00E67D54"/>
    <w:rsid w:val="00E75D5B"/>
    <w:rsid w:val="00E75FDF"/>
    <w:rsid w:val="00EA5456"/>
    <w:rsid w:val="00EA5D70"/>
    <w:rsid w:val="00EB187E"/>
    <w:rsid w:val="00EB25B1"/>
    <w:rsid w:val="00EB3E81"/>
    <w:rsid w:val="00EB3F69"/>
    <w:rsid w:val="00ED35FE"/>
    <w:rsid w:val="00ED52D0"/>
    <w:rsid w:val="00EE0518"/>
    <w:rsid w:val="00EE3D26"/>
    <w:rsid w:val="00EF0FD8"/>
    <w:rsid w:val="00EF1ABC"/>
    <w:rsid w:val="00EF6388"/>
    <w:rsid w:val="00F0237E"/>
    <w:rsid w:val="00F04BBF"/>
    <w:rsid w:val="00F06B7D"/>
    <w:rsid w:val="00F06F0A"/>
    <w:rsid w:val="00F26D61"/>
    <w:rsid w:val="00F43AB2"/>
    <w:rsid w:val="00F6779F"/>
    <w:rsid w:val="00F7238C"/>
    <w:rsid w:val="00F7633D"/>
    <w:rsid w:val="00F82925"/>
    <w:rsid w:val="00F85FD7"/>
    <w:rsid w:val="00F85FEE"/>
    <w:rsid w:val="00F868E2"/>
    <w:rsid w:val="00F92378"/>
    <w:rsid w:val="00F959C3"/>
    <w:rsid w:val="00F9678C"/>
    <w:rsid w:val="00FA1489"/>
    <w:rsid w:val="00FA451D"/>
    <w:rsid w:val="00FB1351"/>
    <w:rsid w:val="00FB41E6"/>
    <w:rsid w:val="00FD5D3F"/>
    <w:rsid w:val="00FF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FD6D"/>
  <w15:docId w15:val="{F35D500F-69EE-6141-B07E-E722442B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35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230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90230"/>
  </w:style>
  <w:style w:type="paragraph" w:styleId="Footer">
    <w:name w:val="footer"/>
    <w:basedOn w:val="Normal"/>
    <w:link w:val="FooterChar"/>
    <w:uiPriority w:val="99"/>
    <w:unhideWhenUsed/>
    <w:rsid w:val="00D90230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D90230"/>
  </w:style>
  <w:style w:type="character" w:customStyle="1" w:styleId="apple-converted-space">
    <w:name w:val="apple-converted-space"/>
    <w:basedOn w:val="DefaultParagraphFont"/>
    <w:rsid w:val="00E25D99"/>
  </w:style>
  <w:style w:type="character" w:styleId="Hyperlink">
    <w:name w:val="Hyperlink"/>
    <w:basedOn w:val="DefaultParagraphFont"/>
    <w:uiPriority w:val="99"/>
    <w:unhideWhenUsed/>
    <w:rsid w:val="00E25D9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ECE"/>
    <w:rPr>
      <w:color w:val="605E5C"/>
      <w:shd w:val="clear" w:color="auto" w:fill="E1DFDD"/>
    </w:rPr>
  </w:style>
  <w:style w:type="character" w:customStyle="1" w:styleId="veryhardreadability">
    <w:name w:val="veryhardreadability"/>
    <w:basedOn w:val="DefaultParagraphFont"/>
    <w:rsid w:val="000E53F4"/>
  </w:style>
  <w:style w:type="character" w:customStyle="1" w:styleId="complexword">
    <w:name w:val="complexword"/>
    <w:basedOn w:val="DefaultParagraphFont"/>
    <w:rsid w:val="000E53F4"/>
  </w:style>
  <w:style w:type="paragraph" w:styleId="ListParagraph">
    <w:name w:val="List Paragraph"/>
    <w:basedOn w:val="Normal"/>
    <w:uiPriority w:val="34"/>
    <w:qFormat/>
    <w:rsid w:val="007F4C03"/>
    <w:pPr>
      <w:ind w:left="720"/>
      <w:contextualSpacing/>
    </w:pPr>
  </w:style>
  <w:style w:type="character" w:customStyle="1" w:styleId="normaltextrun">
    <w:name w:val="normaltextrun"/>
    <w:basedOn w:val="DefaultParagraphFont"/>
    <w:rsid w:val="0054395F"/>
  </w:style>
  <w:style w:type="paragraph" w:customStyle="1" w:styleId="paragraph">
    <w:name w:val="paragraph"/>
    <w:basedOn w:val="Normal"/>
    <w:rsid w:val="008611E3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861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commons.wikimedia.org/wiki/File:Envelope_font_awesome.sv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ediawiki.org/wiki/Reading/Mexico_Readers_Research/Participants/P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ommons.wikimedia.org/wiki/File:Simpleicons_Places_map-marker-1.sv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{02C57E24-1851-6544-B1AC-E84EA60B486A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Leicester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ab712</dc:creator>
  <cp:lastModifiedBy>Jawwad Jalal</cp:lastModifiedBy>
  <cp:revision>2</cp:revision>
  <cp:lastPrinted>2023-10-02T15:17:00Z</cp:lastPrinted>
  <dcterms:created xsi:type="dcterms:W3CDTF">2023-11-23T15:22:00Z</dcterms:created>
  <dcterms:modified xsi:type="dcterms:W3CDTF">2023-11-23T15:22:00Z</dcterms:modified>
</cp:coreProperties>
</file>