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0D336" w14:textId="5A90769F" w:rsidR="00D846DD" w:rsidRPr="001379C4" w:rsidRDefault="00D846DD" w:rsidP="00220990">
      <w:pPr>
        <w:overflowPunct/>
        <w:autoSpaceDE/>
        <w:autoSpaceDN/>
        <w:adjustRightInd/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CURRICULUM VITAE</w:t>
      </w:r>
      <w:r w:rsidRPr="001379C4">
        <w:rPr>
          <w:rFonts w:asciiTheme="minorHAnsi" w:hAnsiTheme="minorHAnsi" w:cstheme="minorHAnsi"/>
          <w:sz w:val="24"/>
          <w:szCs w:val="24"/>
        </w:rPr>
        <w:t>.</w:t>
      </w:r>
    </w:p>
    <w:p w14:paraId="0CF3BF33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</w:p>
    <w:p w14:paraId="7DFAAF50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Louise Beech</w:t>
      </w:r>
    </w:p>
    <w:p w14:paraId="15247B37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</w:p>
    <w:p w14:paraId="339796DE" w14:textId="77777777" w:rsidR="00D846DD" w:rsidRPr="001379C4" w:rsidRDefault="007C13D2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Craven Holme</w:t>
      </w:r>
      <w:r w:rsidR="00D846DD" w:rsidRPr="001379C4">
        <w:rPr>
          <w:rFonts w:asciiTheme="minorHAnsi" w:hAnsiTheme="minorHAnsi" w:cstheme="minorHAnsi"/>
          <w:sz w:val="24"/>
          <w:szCs w:val="24"/>
        </w:rPr>
        <w:t>,</w:t>
      </w:r>
    </w:p>
    <w:p w14:paraId="59838ABA" w14:textId="77777777" w:rsidR="007C13D2" w:rsidRPr="001379C4" w:rsidRDefault="007C13D2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Little Stainton,</w:t>
      </w:r>
    </w:p>
    <w:p w14:paraId="266DF7BC" w14:textId="77777777" w:rsidR="00D846DD" w:rsidRPr="001379C4" w:rsidRDefault="007C13D2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Skipton</w:t>
      </w:r>
      <w:r w:rsidR="00D846DD" w:rsidRPr="001379C4">
        <w:rPr>
          <w:rFonts w:asciiTheme="minorHAnsi" w:hAnsiTheme="minorHAnsi" w:cstheme="minorHAnsi"/>
          <w:sz w:val="24"/>
          <w:szCs w:val="24"/>
        </w:rPr>
        <w:t>,</w:t>
      </w:r>
    </w:p>
    <w:p w14:paraId="63C5ABEE" w14:textId="02E6BF69" w:rsidR="00D846DD" w:rsidRPr="001379C4" w:rsidRDefault="007C13D2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North Yorkshire</w:t>
      </w:r>
      <w:r w:rsidR="00D846DD" w:rsidRPr="001379C4">
        <w:rPr>
          <w:rFonts w:asciiTheme="minorHAnsi" w:hAnsiTheme="minorHAnsi" w:cstheme="minorHAnsi"/>
          <w:sz w:val="24"/>
          <w:szCs w:val="24"/>
        </w:rPr>
        <w:t xml:space="preserve">. </w:t>
      </w:r>
      <w:r w:rsidRPr="001379C4">
        <w:rPr>
          <w:rFonts w:asciiTheme="minorHAnsi" w:hAnsiTheme="minorHAnsi" w:cstheme="minorHAnsi"/>
          <w:sz w:val="24"/>
          <w:szCs w:val="24"/>
        </w:rPr>
        <w:t>BD23 3NX</w:t>
      </w:r>
    </w:p>
    <w:p w14:paraId="3161B1FD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Tel: 07817 738323</w:t>
      </w:r>
    </w:p>
    <w:p w14:paraId="0BF5F94D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Email: lounplum@aol.com</w:t>
      </w:r>
    </w:p>
    <w:p w14:paraId="7669AFE6" w14:textId="77777777" w:rsidR="006A4FFF" w:rsidRPr="001379C4" w:rsidRDefault="006A4FFF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4F8DFBD8" w14:textId="4DBBD0C7" w:rsidR="006A4FFF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PROFESSIONAL QUALIFICATIONS:</w:t>
      </w:r>
      <w:r w:rsidRPr="001379C4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15037FE3" w14:textId="44B2B65A" w:rsidR="006A4FFF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CIMA Qualified </w:t>
      </w:r>
    </w:p>
    <w:p w14:paraId="424DE8F4" w14:textId="77777777" w:rsidR="006A4FFF" w:rsidRPr="001379C4" w:rsidRDefault="006A4FFF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AAT Qualified</w:t>
      </w:r>
      <w:r w:rsidR="00F77F39" w:rsidRPr="001379C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BD7BAA6" w14:textId="77777777" w:rsidR="006A4FFF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ab/>
      </w:r>
    </w:p>
    <w:p w14:paraId="1E20603A" w14:textId="010854C0" w:rsidR="00D846DD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 xml:space="preserve">IT Skills: </w:t>
      </w:r>
      <w:r w:rsidRPr="001379C4">
        <w:rPr>
          <w:rFonts w:asciiTheme="minorHAnsi" w:hAnsiTheme="minorHAnsi" w:cstheme="minorHAnsi"/>
          <w:sz w:val="24"/>
          <w:szCs w:val="24"/>
        </w:rPr>
        <w:t>SAP,</w:t>
      </w:r>
      <w:r w:rsidRPr="001379C4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1379C4">
        <w:rPr>
          <w:rFonts w:asciiTheme="minorHAnsi" w:hAnsiTheme="minorHAnsi" w:cstheme="minorHAnsi"/>
          <w:sz w:val="24"/>
          <w:szCs w:val="24"/>
        </w:rPr>
        <w:t>Sage (various), Navision, Microsoft Dimensions, Pegasus, Access,</w:t>
      </w:r>
      <w:r w:rsidR="00B63B71" w:rsidRPr="001379C4">
        <w:rPr>
          <w:rFonts w:asciiTheme="minorHAnsi" w:hAnsiTheme="minorHAnsi" w:cstheme="minorHAnsi"/>
          <w:sz w:val="24"/>
          <w:szCs w:val="24"/>
        </w:rPr>
        <w:t xml:space="preserve"> Topaz,</w:t>
      </w:r>
      <w:r w:rsidRPr="001379C4">
        <w:rPr>
          <w:rFonts w:asciiTheme="minorHAnsi" w:hAnsiTheme="minorHAnsi" w:cstheme="minorHAnsi"/>
          <w:sz w:val="24"/>
          <w:szCs w:val="24"/>
        </w:rPr>
        <w:t xml:space="preserve"> Cognos, BPC,</w:t>
      </w:r>
      <w:r w:rsidR="002D247A">
        <w:rPr>
          <w:rFonts w:asciiTheme="minorHAnsi" w:hAnsiTheme="minorHAnsi" w:cstheme="minorHAnsi"/>
          <w:sz w:val="24"/>
          <w:szCs w:val="24"/>
        </w:rPr>
        <w:t xml:space="preserve"> Workday, Share</w:t>
      </w:r>
      <w:r w:rsidR="00CF4923">
        <w:rPr>
          <w:rFonts w:asciiTheme="minorHAnsi" w:hAnsiTheme="minorHAnsi" w:cstheme="minorHAnsi"/>
          <w:sz w:val="24"/>
          <w:szCs w:val="24"/>
        </w:rPr>
        <w:t xml:space="preserve"> </w:t>
      </w:r>
      <w:r w:rsidR="002D247A">
        <w:rPr>
          <w:rFonts w:asciiTheme="minorHAnsi" w:hAnsiTheme="minorHAnsi" w:cstheme="minorHAnsi"/>
          <w:sz w:val="24"/>
          <w:szCs w:val="24"/>
        </w:rPr>
        <w:t>point,</w:t>
      </w:r>
      <w:r w:rsidRPr="001379C4">
        <w:rPr>
          <w:rFonts w:asciiTheme="minorHAnsi" w:hAnsiTheme="minorHAnsi" w:cstheme="minorHAnsi"/>
          <w:sz w:val="24"/>
          <w:szCs w:val="24"/>
        </w:rPr>
        <w:t xml:space="preserve"> Advanced Excel</w:t>
      </w:r>
    </w:p>
    <w:p w14:paraId="71978E16" w14:textId="77777777" w:rsidR="00121DDC" w:rsidRPr="001379C4" w:rsidRDefault="00121DDC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4FBC617E" w14:textId="77777777" w:rsidR="00D846DD" w:rsidRDefault="00AA6BD2" w:rsidP="00AA6BD2">
      <w:pPr>
        <w:jc w:val="center"/>
        <w:textAlignment w:val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379C4">
        <w:rPr>
          <w:rFonts w:asciiTheme="minorHAnsi" w:hAnsiTheme="minorHAnsi" w:cstheme="minorHAnsi"/>
          <w:b/>
          <w:sz w:val="24"/>
          <w:szCs w:val="24"/>
          <w:u w:val="single"/>
        </w:rPr>
        <w:t>EMPLOYMENT HISTORY</w:t>
      </w:r>
    </w:p>
    <w:p w14:paraId="2B006430" w14:textId="77777777" w:rsidR="0004285C" w:rsidRDefault="0004285C" w:rsidP="00AA6BD2">
      <w:pPr>
        <w:jc w:val="center"/>
        <w:textAlignment w:val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FCFC1FF" w14:textId="37C4F6FC" w:rsidR="0004285C" w:rsidRDefault="00434210" w:rsidP="0004285C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Aug 2023 - Present</w:t>
      </w:r>
      <w:r w:rsidR="0004285C">
        <w:rPr>
          <w:rFonts w:asciiTheme="minorHAnsi" w:hAnsiTheme="minorHAnsi" w:cstheme="minorHAnsi"/>
          <w:b/>
          <w:sz w:val="24"/>
          <w:szCs w:val="24"/>
        </w:rPr>
        <w:tab/>
      </w:r>
      <w:r w:rsidR="0004285C">
        <w:rPr>
          <w:rFonts w:asciiTheme="minorHAnsi" w:hAnsiTheme="minorHAnsi" w:cstheme="minorHAnsi"/>
          <w:b/>
          <w:sz w:val="24"/>
          <w:szCs w:val="24"/>
        </w:rPr>
        <w:tab/>
      </w:r>
      <w:r w:rsidR="0004285C">
        <w:rPr>
          <w:rFonts w:asciiTheme="minorHAnsi" w:hAnsiTheme="minorHAnsi" w:cstheme="minorHAnsi"/>
          <w:b/>
          <w:sz w:val="24"/>
          <w:szCs w:val="24"/>
        </w:rPr>
        <w:t xml:space="preserve">James Fisher Tankships </w:t>
      </w:r>
    </w:p>
    <w:p w14:paraId="705237BD" w14:textId="778B3015" w:rsidR="0004285C" w:rsidRDefault="0004285C" w:rsidP="0004285C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 xml:space="preserve">Finance </w:t>
      </w:r>
      <w:r>
        <w:rPr>
          <w:rFonts w:asciiTheme="minorHAnsi" w:hAnsiTheme="minorHAnsi" w:cstheme="minorHAnsi"/>
          <w:b/>
          <w:sz w:val="24"/>
          <w:szCs w:val="24"/>
        </w:rPr>
        <w:t>Manager</w:t>
      </w:r>
    </w:p>
    <w:p w14:paraId="055C408E" w14:textId="77777777" w:rsidR="00434210" w:rsidRDefault="00434210" w:rsidP="0004285C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31311516" w14:textId="77777777" w:rsidR="00095C90" w:rsidRDefault="00095C90" w:rsidP="00095C90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19839E4F" w14:textId="77777777" w:rsidR="00095C90" w:rsidRDefault="00095C90" w:rsidP="0004285C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6C4133D0" w14:textId="0D3CECEC" w:rsidR="00B74C2F" w:rsidRDefault="00B74C2F" w:rsidP="00B74C2F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Assisting with Implementation and controls for UK SOX regulations.</w:t>
      </w:r>
    </w:p>
    <w:p w14:paraId="38A8622D" w14:textId="1F2FD57D" w:rsidR="004D043F" w:rsidRPr="001379C4" w:rsidRDefault="004D043F" w:rsidP="00B74C2F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Managing a team of </w:t>
      </w:r>
      <w:r w:rsidR="006F588A">
        <w:rPr>
          <w:rFonts w:asciiTheme="minorHAnsi" w:hAnsiTheme="minorHAnsi" w:cstheme="minorHAnsi"/>
          <w:sz w:val="24"/>
          <w:szCs w:val="24"/>
        </w:rPr>
        <w:t>6</w:t>
      </w:r>
      <w:r w:rsidR="00150A0F">
        <w:rPr>
          <w:rFonts w:asciiTheme="minorHAnsi" w:hAnsiTheme="minorHAnsi" w:cstheme="minorHAnsi"/>
          <w:sz w:val="24"/>
          <w:szCs w:val="24"/>
        </w:rPr>
        <w:t>.</w:t>
      </w:r>
    </w:p>
    <w:p w14:paraId="1C6DAF8C" w14:textId="675E2281" w:rsidR="00B74C2F" w:rsidRPr="001379C4" w:rsidRDefault="00150A0F" w:rsidP="00B74C2F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</w:t>
      </w:r>
      <w:r w:rsidRPr="00150A0F">
        <w:rPr>
          <w:rFonts w:asciiTheme="minorHAnsi" w:hAnsiTheme="minorHAnsi" w:cstheme="minorHAnsi"/>
          <w:sz w:val="24"/>
          <w:szCs w:val="24"/>
          <w:vertAlign w:val="superscript"/>
        </w:rPr>
        <w:t>nd</w:t>
      </w:r>
      <w:r>
        <w:rPr>
          <w:rFonts w:asciiTheme="minorHAnsi" w:hAnsiTheme="minorHAnsi" w:cstheme="minorHAnsi"/>
          <w:sz w:val="24"/>
          <w:szCs w:val="24"/>
        </w:rPr>
        <w:t xml:space="preserve"> level authorisation for banking payments.</w:t>
      </w:r>
    </w:p>
    <w:p w14:paraId="36F44070" w14:textId="3E1F7929" w:rsidR="00B74C2F" w:rsidRDefault="00150A0F" w:rsidP="00B74C2F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Weekly cash forecast</w:t>
      </w:r>
      <w:r w:rsidR="00095C90">
        <w:rPr>
          <w:rFonts w:asciiTheme="minorHAnsi" w:hAnsiTheme="minorHAnsi" w:cstheme="minorHAnsi"/>
          <w:sz w:val="24"/>
          <w:szCs w:val="24"/>
        </w:rPr>
        <w:t>.</w:t>
      </w:r>
    </w:p>
    <w:p w14:paraId="62E73455" w14:textId="0ED522D5" w:rsidR="0004285C" w:rsidRPr="000E704B" w:rsidRDefault="00095C90" w:rsidP="000E704B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Dealing with questions from auditors.</w:t>
      </w:r>
    </w:p>
    <w:p w14:paraId="692182C8" w14:textId="77777777" w:rsidR="0004285C" w:rsidRPr="001379C4" w:rsidRDefault="0004285C" w:rsidP="00AA6BD2">
      <w:pPr>
        <w:jc w:val="center"/>
        <w:textAlignment w:val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8F5008F" w14:textId="373137FE" w:rsidR="00F77F39" w:rsidRDefault="00F77F39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763DCCD5" w14:textId="3B83287C" w:rsidR="00912665" w:rsidRDefault="0091266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July 2021 – </w:t>
      </w:r>
      <w:r w:rsidR="008F12D7">
        <w:rPr>
          <w:rFonts w:asciiTheme="minorHAnsi" w:hAnsiTheme="minorHAnsi" w:cstheme="minorHAnsi"/>
          <w:b/>
          <w:sz w:val="24"/>
          <w:szCs w:val="24"/>
        </w:rPr>
        <w:t>Aug</w:t>
      </w:r>
      <w:r w:rsidR="0004285C">
        <w:rPr>
          <w:rFonts w:asciiTheme="minorHAnsi" w:hAnsiTheme="minorHAnsi" w:cstheme="minorHAnsi"/>
          <w:b/>
          <w:sz w:val="24"/>
          <w:szCs w:val="24"/>
        </w:rPr>
        <w:t xml:space="preserve"> 2</w:t>
      </w:r>
      <w:r w:rsidR="00434210">
        <w:rPr>
          <w:rFonts w:asciiTheme="minorHAnsi" w:hAnsiTheme="minorHAnsi" w:cstheme="minorHAnsi"/>
          <w:b/>
          <w:sz w:val="24"/>
          <w:szCs w:val="24"/>
        </w:rPr>
        <w:t>02</w:t>
      </w:r>
      <w:r w:rsidR="0004285C">
        <w:rPr>
          <w:rFonts w:asciiTheme="minorHAnsi" w:hAnsiTheme="minorHAnsi" w:cstheme="minorHAnsi"/>
          <w:b/>
          <w:sz w:val="24"/>
          <w:szCs w:val="24"/>
        </w:rPr>
        <w:t>3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>Brakes</w:t>
      </w:r>
      <w:r w:rsidR="00AD4709">
        <w:rPr>
          <w:rFonts w:asciiTheme="minorHAnsi" w:hAnsiTheme="minorHAnsi" w:cstheme="minorHAnsi"/>
          <w:b/>
          <w:sz w:val="24"/>
          <w:szCs w:val="24"/>
        </w:rPr>
        <w:t xml:space="preserve"> Ltd</w:t>
      </w:r>
      <w:r w:rsidR="002F025E">
        <w:rPr>
          <w:rFonts w:asciiTheme="minorHAnsi" w:hAnsiTheme="minorHAnsi" w:cstheme="minorHAnsi"/>
          <w:b/>
          <w:sz w:val="24"/>
          <w:szCs w:val="24"/>
        </w:rPr>
        <w:t xml:space="preserve"> (Sysco </w:t>
      </w:r>
      <w:r w:rsidR="007E6EB3">
        <w:rPr>
          <w:rFonts w:asciiTheme="minorHAnsi" w:hAnsiTheme="minorHAnsi" w:cstheme="minorHAnsi"/>
          <w:b/>
          <w:sz w:val="24"/>
          <w:szCs w:val="24"/>
        </w:rPr>
        <w:t>GB)</w:t>
      </w:r>
    </w:p>
    <w:p w14:paraId="3AA3093A" w14:textId="0A9A2ADE" w:rsidR="00912665" w:rsidRDefault="0091266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 xml:space="preserve">Finance </w:t>
      </w:r>
      <w:r w:rsidR="002D247A">
        <w:rPr>
          <w:rFonts w:asciiTheme="minorHAnsi" w:hAnsiTheme="minorHAnsi" w:cstheme="minorHAnsi"/>
          <w:b/>
          <w:sz w:val="24"/>
          <w:szCs w:val="24"/>
        </w:rPr>
        <w:t>Business Partner</w:t>
      </w:r>
    </w:p>
    <w:p w14:paraId="7558B158" w14:textId="77777777" w:rsidR="007C50B5" w:rsidRDefault="007C50B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7D4B1917" w14:textId="77777777" w:rsidR="007C50B5" w:rsidRDefault="007C50B5" w:rsidP="007C50B5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Key Achievements</w:t>
      </w:r>
    </w:p>
    <w:p w14:paraId="450E7AAC" w14:textId="77777777" w:rsidR="007C50B5" w:rsidRPr="001379C4" w:rsidRDefault="007C50B5" w:rsidP="007C50B5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5784E0F0" w14:textId="025EA761" w:rsidR="007C50B5" w:rsidRPr="001379C4" w:rsidRDefault="007C50B5" w:rsidP="007C50B5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Built very good working </w:t>
      </w:r>
      <w:r w:rsidR="00605F1D">
        <w:rPr>
          <w:rFonts w:asciiTheme="minorHAnsi" w:hAnsiTheme="minorHAnsi" w:cstheme="minorHAnsi"/>
          <w:sz w:val="24"/>
          <w:szCs w:val="24"/>
        </w:rPr>
        <w:t>relationships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605F1D">
        <w:rPr>
          <w:rFonts w:asciiTheme="minorHAnsi" w:hAnsiTheme="minorHAnsi" w:cstheme="minorHAnsi"/>
          <w:sz w:val="24"/>
          <w:szCs w:val="24"/>
        </w:rPr>
        <w:t>with key stakeholders across the business.</w:t>
      </w:r>
    </w:p>
    <w:p w14:paraId="1FB649D5" w14:textId="51807A97" w:rsidR="007C50B5" w:rsidRPr="001379C4" w:rsidRDefault="0084455D" w:rsidP="007C50B5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Improved </w:t>
      </w:r>
      <w:r w:rsidR="00873F8E">
        <w:rPr>
          <w:rFonts w:asciiTheme="minorHAnsi" w:hAnsiTheme="minorHAnsi" w:cstheme="minorHAnsi"/>
          <w:sz w:val="24"/>
          <w:szCs w:val="24"/>
        </w:rPr>
        <w:t xml:space="preserve">collaboration between various </w:t>
      </w:r>
      <w:r w:rsidR="00C27C38">
        <w:rPr>
          <w:rFonts w:asciiTheme="minorHAnsi" w:hAnsiTheme="minorHAnsi" w:cstheme="minorHAnsi"/>
          <w:sz w:val="24"/>
          <w:szCs w:val="24"/>
        </w:rPr>
        <w:t>departments / operations.</w:t>
      </w:r>
    </w:p>
    <w:p w14:paraId="2F3B2069" w14:textId="2C1D7CFE" w:rsidR="007C50B5" w:rsidRPr="001379C4" w:rsidRDefault="00210FB4" w:rsidP="007C50B5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Helped overcome </w:t>
      </w:r>
      <w:r w:rsidR="002C36EA">
        <w:rPr>
          <w:rFonts w:asciiTheme="minorHAnsi" w:hAnsiTheme="minorHAnsi" w:cstheme="minorHAnsi"/>
          <w:sz w:val="24"/>
          <w:szCs w:val="24"/>
        </w:rPr>
        <w:t>stakeholder resistance to change.</w:t>
      </w:r>
    </w:p>
    <w:p w14:paraId="2E20B463" w14:textId="37B4FE27" w:rsidR="00912665" w:rsidRDefault="0091266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3586DCE2" w14:textId="5E32C5DF" w:rsidR="00912665" w:rsidRDefault="0091266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5CDDDACB" w14:textId="77777777" w:rsidR="00121DDC" w:rsidRDefault="00121DDC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7F4725E9" w14:textId="1A3AEF05" w:rsidR="00374B25" w:rsidRPr="00E260FA" w:rsidRDefault="00E260FA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Weekly flash reporting of depot costs.</w:t>
      </w:r>
    </w:p>
    <w:p w14:paraId="61F061F0" w14:textId="55500E0A" w:rsidR="00E260FA" w:rsidRPr="00F52F65" w:rsidRDefault="00F26B90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Quarterly f</w:t>
      </w:r>
      <w:r w:rsidR="00E260FA">
        <w:rPr>
          <w:rFonts w:asciiTheme="minorHAnsi" w:hAnsiTheme="minorHAnsi" w:cstheme="minorHAnsi"/>
          <w:bCs/>
          <w:sz w:val="24"/>
          <w:szCs w:val="24"/>
        </w:rPr>
        <w:t xml:space="preserve">orecasting. </w:t>
      </w:r>
    </w:p>
    <w:p w14:paraId="5C54CF0E" w14:textId="1B1A304D" w:rsidR="00F52F65" w:rsidRPr="00873605" w:rsidRDefault="00F52F65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Challenge and review </w:t>
      </w:r>
      <w:r w:rsidR="00641FFA">
        <w:rPr>
          <w:rFonts w:asciiTheme="minorHAnsi" w:hAnsiTheme="minorHAnsi" w:cstheme="minorHAnsi"/>
          <w:bCs/>
          <w:sz w:val="24"/>
          <w:szCs w:val="24"/>
        </w:rPr>
        <w:t xml:space="preserve">all </w:t>
      </w:r>
      <w:r>
        <w:rPr>
          <w:rFonts w:asciiTheme="minorHAnsi" w:hAnsiTheme="minorHAnsi" w:cstheme="minorHAnsi"/>
          <w:bCs/>
          <w:sz w:val="24"/>
          <w:szCs w:val="24"/>
        </w:rPr>
        <w:t>costs.</w:t>
      </w:r>
    </w:p>
    <w:p w14:paraId="12E68CDD" w14:textId="1427B3A7" w:rsidR="00E260FA" w:rsidRPr="00873605" w:rsidRDefault="00873605" w:rsidP="00873605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 w:rsidRPr="00F77F18">
        <w:rPr>
          <w:rFonts w:asciiTheme="minorHAnsi" w:hAnsiTheme="minorHAnsi" w:cstheme="minorHAnsi"/>
          <w:bCs/>
          <w:sz w:val="24"/>
          <w:szCs w:val="24"/>
        </w:rPr>
        <w:t>Preparation of budgets and forecasts to include appropriate and consistent levels of challenge to ensure cost control is maintained</w:t>
      </w:r>
      <w:r>
        <w:rPr>
          <w:rFonts w:asciiTheme="minorHAnsi" w:hAnsiTheme="minorHAnsi" w:cstheme="minorHAnsi"/>
          <w:bCs/>
          <w:sz w:val="24"/>
          <w:szCs w:val="24"/>
        </w:rPr>
        <w:t>.</w:t>
      </w:r>
    </w:p>
    <w:p w14:paraId="5202BC2D" w14:textId="121D5621" w:rsidR="00E260FA" w:rsidRPr="00873605" w:rsidRDefault="00E260FA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Production </w:t>
      </w:r>
      <w:r w:rsidR="00AD4709">
        <w:rPr>
          <w:rFonts w:asciiTheme="minorHAnsi" w:hAnsiTheme="minorHAnsi" w:cstheme="minorHAnsi"/>
          <w:bCs/>
          <w:sz w:val="24"/>
          <w:szCs w:val="24"/>
        </w:rPr>
        <w:t>and review of</w:t>
      </w:r>
      <w:r>
        <w:rPr>
          <w:rFonts w:asciiTheme="minorHAnsi" w:hAnsiTheme="minorHAnsi" w:cstheme="minorHAnsi"/>
          <w:bCs/>
          <w:sz w:val="24"/>
          <w:szCs w:val="24"/>
        </w:rPr>
        <w:t xml:space="preserve"> monthly management accounts for </w:t>
      </w:r>
      <w:r w:rsidR="00641FFA">
        <w:rPr>
          <w:rFonts w:asciiTheme="minorHAnsi" w:hAnsiTheme="minorHAnsi" w:cstheme="minorHAnsi"/>
          <w:bCs/>
          <w:sz w:val="24"/>
          <w:szCs w:val="24"/>
        </w:rPr>
        <w:t>three</w:t>
      </w:r>
      <w:r>
        <w:rPr>
          <w:rFonts w:asciiTheme="minorHAnsi" w:hAnsiTheme="minorHAnsi" w:cstheme="minorHAnsi"/>
          <w:bCs/>
          <w:sz w:val="24"/>
          <w:szCs w:val="24"/>
        </w:rPr>
        <w:t xml:space="preserve"> depots.</w:t>
      </w:r>
    </w:p>
    <w:p w14:paraId="7BD6BB2C" w14:textId="036AAA2C" w:rsidR="00E260FA" w:rsidRPr="00873605" w:rsidRDefault="00E260FA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Variance analysis.</w:t>
      </w:r>
    </w:p>
    <w:p w14:paraId="2E0EFCFA" w14:textId="4183B6C9" w:rsidR="00E260FA" w:rsidRPr="00DF46DD" w:rsidRDefault="00E260FA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Presenting </w:t>
      </w:r>
      <w:r w:rsidR="00AD4709">
        <w:rPr>
          <w:rFonts w:asciiTheme="minorHAnsi" w:hAnsiTheme="minorHAnsi" w:cstheme="minorHAnsi"/>
          <w:bCs/>
          <w:sz w:val="24"/>
          <w:szCs w:val="24"/>
        </w:rPr>
        <w:t>operational and commercial teams</w:t>
      </w:r>
      <w:r>
        <w:rPr>
          <w:rFonts w:asciiTheme="minorHAnsi" w:hAnsiTheme="minorHAnsi" w:cstheme="minorHAnsi"/>
          <w:bCs/>
          <w:sz w:val="24"/>
          <w:szCs w:val="24"/>
        </w:rPr>
        <w:t xml:space="preserve"> with monthly results explaining variances between actual results to </w:t>
      </w:r>
      <w:r w:rsidR="00AD4709">
        <w:rPr>
          <w:rFonts w:asciiTheme="minorHAnsi" w:hAnsiTheme="minorHAnsi" w:cstheme="minorHAnsi"/>
          <w:bCs/>
          <w:sz w:val="24"/>
          <w:szCs w:val="24"/>
        </w:rPr>
        <w:t xml:space="preserve">budget </w:t>
      </w:r>
      <w:r>
        <w:rPr>
          <w:rFonts w:asciiTheme="minorHAnsi" w:hAnsiTheme="minorHAnsi" w:cstheme="minorHAnsi"/>
          <w:bCs/>
          <w:sz w:val="24"/>
          <w:szCs w:val="24"/>
        </w:rPr>
        <w:t>and f</w:t>
      </w:r>
      <w:r w:rsidR="00AD4709">
        <w:rPr>
          <w:rFonts w:asciiTheme="minorHAnsi" w:hAnsiTheme="minorHAnsi" w:cstheme="minorHAnsi"/>
          <w:bCs/>
          <w:sz w:val="24"/>
          <w:szCs w:val="24"/>
        </w:rPr>
        <w:t>orecast</w:t>
      </w:r>
      <w:r>
        <w:rPr>
          <w:rFonts w:asciiTheme="minorHAnsi" w:hAnsiTheme="minorHAnsi" w:cstheme="minorHAnsi"/>
          <w:bCs/>
          <w:sz w:val="24"/>
          <w:szCs w:val="24"/>
        </w:rPr>
        <w:t>.</w:t>
      </w:r>
    </w:p>
    <w:p w14:paraId="44B6DDB9" w14:textId="4B82B4E5" w:rsidR="00E260FA" w:rsidRPr="00DF46DD" w:rsidRDefault="00E260FA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lastRenderedPageBreak/>
        <w:t>Weekly reporting to depot</w:t>
      </w:r>
      <w:r w:rsidR="0062632B">
        <w:rPr>
          <w:rFonts w:asciiTheme="minorHAnsi" w:hAnsiTheme="minorHAnsi" w:cstheme="minorHAnsi"/>
          <w:bCs/>
          <w:sz w:val="24"/>
          <w:szCs w:val="24"/>
        </w:rPr>
        <w:t>s</w:t>
      </w:r>
      <w:r>
        <w:rPr>
          <w:rFonts w:asciiTheme="minorHAnsi" w:hAnsiTheme="minorHAnsi" w:cstheme="minorHAnsi"/>
          <w:bCs/>
          <w:sz w:val="24"/>
          <w:szCs w:val="24"/>
        </w:rPr>
        <w:t xml:space="preserve"> G</w:t>
      </w:r>
      <w:r w:rsidR="00046921">
        <w:rPr>
          <w:rFonts w:asciiTheme="minorHAnsi" w:hAnsiTheme="minorHAnsi" w:cstheme="minorHAnsi"/>
          <w:bCs/>
          <w:sz w:val="24"/>
          <w:szCs w:val="24"/>
        </w:rPr>
        <w:t xml:space="preserve">eneral </w:t>
      </w:r>
      <w:r>
        <w:rPr>
          <w:rFonts w:asciiTheme="minorHAnsi" w:hAnsiTheme="minorHAnsi" w:cstheme="minorHAnsi"/>
          <w:bCs/>
          <w:sz w:val="24"/>
          <w:szCs w:val="24"/>
        </w:rPr>
        <w:t>M</w:t>
      </w:r>
      <w:r w:rsidR="00046921">
        <w:rPr>
          <w:rFonts w:asciiTheme="minorHAnsi" w:hAnsiTheme="minorHAnsi" w:cstheme="minorHAnsi"/>
          <w:bCs/>
          <w:sz w:val="24"/>
          <w:szCs w:val="24"/>
        </w:rPr>
        <w:t>anager</w:t>
      </w:r>
      <w:r>
        <w:rPr>
          <w:rFonts w:asciiTheme="minorHAnsi" w:hAnsiTheme="minorHAnsi" w:cstheme="minorHAnsi"/>
          <w:bCs/>
          <w:sz w:val="24"/>
          <w:szCs w:val="24"/>
        </w:rPr>
        <w:t xml:space="preserve"> and Operational Managers</w:t>
      </w:r>
      <w:r w:rsidR="0039522D">
        <w:rPr>
          <w:rFonts w:asciiTheme="minorHAnsi" w:hAnsiTheme="minorHAnsi" w:cstheme="minorHAnsi"/>
          <w:bCs/>
          <w:sz w:val="24"/>
          <w:szCs w:val="24"/>
        </w:rPr>
        <w:t>.</w:t>
      </w:r>
    </w:p>
    <w:p w14:paraId="2EC27383" w14:textId="2341AFF8" w:rsidR="00DF46DD" w:rsidRDefault="0057499F" w:rsidP="00DF46DD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 w:rsidRPr="00F77F18">
        <w:rPr>
          <w:rFonts w:asciiTheme="minorHAnsi" w:hAnsiTheme="minorHAnsi" w:cstheme="minorHAnsi"/>
          <w:bCs/>
          <w:sz w:val="24"/>
          <w:szCs w:val="24"/>
        </w:rPr>
        <w:t>Reporting and monitoring of KPIs &amp; volume on a weekly basis</w:t>
      </w:r>
      <w:r w:rsidR="00347F23">
        <w:rPr>
          <w:rFonts w:asciiTheme="minorHAnsi" w:hAnsiTheme="minorHAnsi" w:cstheme="minorHAnsi"/>
          <w:bCs/>
          <w:sz w:val="24"/>
          <w:szCs w:val="24"/>
        </w:rPr>
        <w:t>.</w:t>
      </w:r>
    </w:p>
    <w:p w14:paraId="5FDAB3ED" w14:textId="08E405E2" w:rsidR="003C39F2" w:rsidRPr="00DF46DD" w:rsidRDefault="003C39F2" w:rsidP="00DF46DD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 w:rsidRPr="00DF46DD">
        <w:rPr>
          <w:rFonts w:asciiTheme="minorHAnsi" w:hAnsiTheme="minorHAnsi" w:cstheme="minorHAnsi"/>
          <w:bCs/>
          <w:sz w:val="24"/>
          <w:szCs w:val="24"/>
        </w:rPr>
        <w:t>CAPEX business cases.</w:t>
      </w:r>
    </w:p>
    <w:p w14:paraId="5937641A" w14:textId="0DD652F4" w:rsidR="00A66D03" w:rsidRPr="00DF46DD" w:rsidRDefault="00A66D03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Being the first point of contact for GM’s and Operational Managers from a finance perspective.</w:t>
      </w:r>
    </w:p>
    <w:p w14:paraId="4E98C3B3" w14:textId="005F996C" w:rsidR="00A66D03" w:rsidRPr="00DF46DD" w:rsidRDefault="00A66D03" w:rsidP="00A66D03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Building good working relationships with colleagues throughout the business.</w:t>
      </w:r>
    </w:p>
    <w:p w14:paraId="28163B0B" w14:textId="0D094FAA" w:rsidR="007E6EB3" w:rsidRPr="00A66D03" w:rsidRDefault="007E6EB3" w:rsidP="00A66D03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Intercompany reporting.</w:t>
      </w:r>
    </w:p>
    <w:p w14:paraId="72390A38" w14:textId="6D04D1CD" w:rsidR="00A66D03" w:rsidRPr="00A66D03" w:rsidRDefault="00A66D03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 w:rsidRPr="00A66D03">
        <w:rPr>
          <w:rFonts w:asciiTheme="minorHAnsi" w:hAnsiTheme="minorHAnsi" w:cstheme="minorHAnsi"/>
          <w:bCs/>
          <w:sz w:val="24"/>
          <w:szCs w:val="24"/>
        </w:rPr>
        <w:t>SOX</w:t>
      </w:r>
      <w:r>
        <w:rPr>
          <w:rFonts w:asciiTheme="minorHAnsi" w:hAnsiTheme="minorHAnsi" w:cstheme="minorHAnsi"/>
          <w:bCs/>
          <w:sz w:val="24"/>
          <w:szCs w:val="24"/>
        </w:rPr>
        <w:t xml:space="preserve"> Compliance – Monthly and quarterly stock</w:t>
      </w:r>
      <w:r w:rsidR="00121DDC">
        <w:rPr>
          <w:rFonts w:asciiTheme="minorHAnsi" w:hAnsiTheme="minorHAnsi" w:cstheme="minorHAnsi"/>
          <w:bCs/>
          <w:sz w:val="24"/>
          <w:szCs w:val="24"/>
        </w:rPr>
        <w:t xml:space="preserve"> count process.</w:t>
      </w:r>
    </w:p>
    <w:p w14:paraId="55A507A7" w14:textId="31207ACD" w:rsidR="00E260FA" w:rsidRPr="00A66D03" w:rsidRDefault="00E260FA" w:rsidP="00A66D03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Reconciliations of depot payroll and </w:t>
      </w:r>
      <w:r w:rsidR="00F26B90">
        <w:rPr>
          <w:rFonts w:asciiTheme="minorHAnsi" w:hAnsiTheme="minorHAnsi" w:cstheme="minorHAnsi"/>
          <w:bCs/>
          <w:sz w:val="24"/>
          <w:szCs w:val="24"/>
        </w:rPr>
        <w:t xml:space="preserve">commercial vehicle </w:t>
      </w:r>
      <w:r>
        <w:rPr>
          <w:rFonts w:asciiTheme="minorHAnsi" w:hAnsiTheme="minorHAnsi" w:cstheme="minorHAnsi"/>
          <w:bCs/>
          <w:sz w:val="24"/>
          <w:szCs w:val="24"/>
        </w:rPr>
        <w:t>spot hire.</w:t>
      </w:r>
    </w:p>
    <w:p w14:paraId="56B6AD33" w14:textId="649CC4E6" w:rsidR="007E6EB3" w:rsidRPr="007E6EB3" w:rsidRDefault="00E260FA" w:rsidP="007E6EB3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Calculating accruals and prepayments.</w:t>
      </w:r>
    </w:p>
    <w:p w14:paraId="4AA27AB1" w14:textId="50153BE5" w:rsidR="00E260FA" w:rsidRPr="00121DDC" w:rsidRDefault="00E260FA" w:rsidP="00E260FA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Preparation and posting of journals.</w:t>
      </w:r>
    </w:p>
    <w:p w14:paraId="56294E57" w14:textId="28176AE5" w:rsidR="00912665" w:rsidRPr="00F77F18" w:rsidRDefault="00121DDC" w:rsidP="00E80025">
      <w:pPr>
        <w:pStyle w:val="ListParagraph"/>
        <w:numPr>
          <w:ilvl w:val="0"/>
          <w:numId w:val="24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Part of a process improvement working group</w:t>
      </w:r>
      <w:r w:rsidR="000125FA">
        <w:rPr>
          <w:rFonts w:asciiTheme="minorHAnsi" w:hAnsiTheme="minorHAnsi" w:cstheme="minorHAnsi"/>
          <w:bCs/>
          <w:sz w:val="24"/>
          <w:szCs w:val="24"/>
        </w:rPr>
        <w:t>.</w:t>
      </w:r>
    </w:p>
    <w:p w14:paraId="12F45CCC" w14:textId="77777777" w:rsidR="009E7349" w:rsidRPr="009E7349" w:rsidRDefault="00F77F18" w:rsidP="009E7349">
      <w:pPr>
        <w:shd w:val="clear" w:color="auto" w:fill="FFFFFF"/>
        <w:overflowPunct/>
        <w:autoSpaceDE/>
        <w:autoSpaceDN/>
        <w:adjustRightInd/>
        <w:spacing w:before="100" w:beforeAutospacing="1" w:after="165"/>
        <w:ind w:left="360"/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F77F18">
        <w:rPr>
          <w:rFonts w:cs="Arial"/>
          <w:color w:val="000000"/>
          <w:sz w:val="24"/>
          <w:szCs w:val="24"/>
          <w:lang w:eastAsia="en-GB"/>
        </w:rPr>
        <w:t>​​​​</w:t>
      </w:r>
    </w:p>
    <w:p w14:paraId="4C5A20AB" w14:textId="77777777" w:rsidR="00AB41FC" w:rsidRDefault="00F77F39" w:rsidP="00AB41FC">
      <w:pPr>
        <w:shd w:val="clear" w:color="auto" w:fill="FFFFFF"/>
        <w:overflowPunct/>
        <w:autoSpaceDE/>
        <w:autoSpaceDN/>
        <w:adjustRightInd/>
        <w:spacing w:before="100" w:beforeAutospacing="1" w:after="165"/>
        <w:ind w:left="360"/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9E7349">
        <w:rPr>
          <w:rFonts w:asciiTheme="minorHAnsi" w:hAnsiTheme="minorHAnsi" w:cstheme="minorHAnsi"/>
          <w:b/>
          <w:sz w:val="24"/>
          <w:szCs w:val="24"/>
        </w:rPr>
        <w:t xml:space="preserve">April 2019 – </w:t>
      </w:r>
      <w:r w:rsidR="00912665" w:rsidRPr="009E7349">
        <w:rPr>
          <w:rFonts w:asciiTheme="minorHAnsi" w:hAnsiTheme="minorHAnsi" w:cstheme="minorHAnsi"/>
          <w:b/>
          <w:sz w:val="24"/>
          <w:szCs w:val="24"/>
        </w:rPr>
        <w:t>July 2021</w:t>
      </w:r>
      <w:r w:rsidR="00912665" w:rsidRPr="009E7349">
        <w:rPr>
          <w:rFonts w:asciiTheme="minorHAnsi" w:hAnsiTheme="minorHAnsi" w:cstheme="minorHAnsi"/>
          <w:b/>
          <w:sz w:val="24"/>
          <w:szCs w:val="24"/>
        </w:rPr>
        <w:tab/>
      </w:r>
      <w:proofErr w:type="spellStart"/>
      <w:r w:rsidRPr="009E7349">
        <w:rPr>
          <w:rFonts w:asciiTheme="minorHAnsi" w:hAnsiTheme="minorHAnsi" w:cstheme="minorHAnsi"/>
          <w:b/>
          <w:sz w:val="24"/>
          <w:szCs w:val="24"/>
        </w:rPr>
        <w:t>Medacs</w:t>
      </w:r>
      <w:proofErr w:type="spellEnd"/>
      <w:r w:rsidRPr="009E7349">
        <w:rPr>
          <w:rFonts w:asciiTheme="minorHAnsi" w:hAnsiTheme="minorHAnsi" w:cstheme="minorHAnsi"/>
          <w:b/>
          <w:sz w:val="24"/>
          <w:szCs w:val="24"/>
        </w:rPr>
        <w:t xml:space="preserve"> Healthcare PLC</w:t>
      </w:r>
    </w:p>
    <w:p w14:paraId="7102818D" w14:textId="04AF18E1" w:rsidR="00F77F39" w:rsidRPr="001379C4" w:rsidRDefault="00602C04" w:rsidP="00F1302D">
      <w:pPr>
        <w:shd w:val="clear" w:color="auto" w:fill="FFFFFF"/>
        <w:overflowPunct/>
        <w:autoSpaceDE/>
        <w:autoSpaceDN/>
        <w:adjustRightInd/>
        <w:spacing w:before="100" w:beforeAutospacing="1" w:after="165"/>
        <w:ind w:left="2520" w:firstLine="360"/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Financial</w:t>
      </w:r>
      <w:r w:rsidR="00F77F39" w:rsidRPr="001379C4">
        <w:rPr>
          <w:rFonts w:asciiTheme="minorHAnsi" w:hAnsiTheme="minorHAnsi" w:cstheme="minorHAnsi"/>
          <w:b/>
          <w:sz w:val="24"/>
          <w:szCs w:val="24"/>
        </w:rPr>
        <w:t xml:space="preserve"> Accountant</w:t>
      </w:r>
    </w:p>
    <w:p w14:paraId="0830F42A" w14:textId="77777777" w:rsidR="00F77F39" w:rsidRPr="001379C4" w:rsidRDefault="00F77F39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60CCDE2D" w14:textId="461F9555" w:rsidR="00F77F39" w:rsidRDefault="00F77F39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Key Achievements</w:t>
      </w:r>
    </w:p>
    <w:p w14:paraId="44B0B3D2" w14:textId="77777777" w:rsidR="00121DDC" w:rsidRPr="001379C4" w:rsidRDefault="00121DDC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E7443BC" w14:textId="71699CA9" w:rsidR="00F77F39" w:rsidRPr="001379C4" w:rsidRDefault="006C6FE9" w:rsidP="00F77F39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Broken</w:t>
      </w:r>
      <w:r w:rsidR="007943CD">
        <w:rPr>
          <w:rFonts w:asciiTheme="minorHAnsi" w:hAnsiTheme="minorHAnsi" w:cstheme="minorHAnsi"/>
          <w:sz w:val="24"/>
          <w:szCs w:val="24"/>
        </w:rPr>
        <w:t xml:space="preserve"> </w:t>
      </w:r>
      <w:r w:rsidRPr="001379C4">
        <w:rPr>
          <w:rFonts w:asciiTheme="minorHAnsi" w:hAnsiTheme="minorHAnsi" w:cstheme="minorHAnsi"/>
          <w:sz w:val="24"/>
          <w:szCs w:val="24"/>
        </w:rPr>
        <w:t>down</w:t>
      </w:r>
      <w:r w:rsidR="00F77F39" w:rsidRPr="001379C4">
        <w:rPr>
          <w:rFonts w:asciiTheme="minorHAnsi" w:hAnsiTheme="minorHAnsi" w:cstheme="minorHAnsi"/>
          <w:sz w:val="24"/>
          <w:szCs w:val="24"/>
        </w:rPr>
        <w:t xml:space="preserve"> the division between departments.</w:t>
      </w:r>
    </w:p>
    <w:p w14:paraId="3D573F8A" w14:textId="1232B7FF" w:rsidR="00F77F39" w:rsidRPr="001379C4" w:rsidRDefault="00D77D60" w:rsidP="00F77F39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Created, s</w:t>
      </w:r>
      <w:r w:rsidR="00F77F39" w:rsidRPr="001379C4">
        <w:rPr>
          <w:rFonts w:asciiTheme="minorHAnsi" w:hAnsiTheme="minorHAnsi" w:cstheme="minorHAnsi"/>
          <w:sz w:val="24"/>
          <w:szCs w:val="24"/>
        </w:rPr>
        <w:t>treamlined</w:t>
      </w:r>
      <w:r w:rsidR="00DA597E">
        <w:rPr>
          <w:rFonts w:asciiTheme="minorHAnsi" w:hAnsiTheme="minorHAnsi" w:cstheme="minorHAnsi"/>
          <w:sz w:val="24"/>
          <w:szCs w:val="24"/>
        </w:rPr>
        <w:t>,</w:t>
      </w:r>
      <w:r w:rsidR="00F77F39" w:rsidRPr="001379C4">
        <w:rPr>
          <w:rFonts w:asciiTheme="minorHAnsi" w:hAnsiTheme="minorHAnsi" w:cstheme="minorHAnsi"/>
          <w:sz w:val="24"/>
          <w:szCs w:val="24"/>
        </w:rPr>
        <w:t xml:space="preserve"> </w:t>
      </w:r>
      <w:r w:rsidRPr="001379C4">
        <w:rPr>
          <w:rFonts w:asciiTheme="minorHAnsi" w:hAnsiTheme="minorHAnsi" w:cstheme="minorHAnsi"/>
          <w:sz w:val="24"/>
          <w:szCs w:val="24"/>
        </w:rPr>
        <w:t xml:space="preserve">and mapped </w:t>
      </w:r>
      <w:r w:rsidR="00F77F39" w:rsidRPr="001379C4">
        <w:rPr>
          <w:rFonts w:asciiTheme="minorHAnsi" w:hAnsiTheme="minorHAnsi" w:cstheme="minorHAnsi"/>
          <w:sz w:val="24"/>
          <w:szCs w:val="24"/>
        </w:rPr>
        <w:t>processes.</w:t>
      </w:r>
    </w:p>
    <w:p w14:paraId="572D6C78" w14:textId="3D95F367" w:rsidR="00F77F39" w:rsidRPr="001379C4" w:rsidRDefault="00602C04" w:rsidP="00F77B24">
      <w:pPr>
        <w:pStyle w:val="ListParagraph"/>
        <w:numPr>
          <w:ilvl w:val="0"/>
          <w:numId w:val="1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Implemented financial controls</w:t>
      </w:r>
      <w:r w:rsidR="007E6DA9">
        <w:rPr>
          <w:rFonts w:asciiTheme="minorHAnsi" w:hAnsiTheme="minorHAnsi" w:cstheme="minorHAnsi"/>
          <w:sz w:val="24"/>
          <w:szCs w:val="24"/>
        </w:rPr>
        <w:t xml:space="preserve"> and procedures.</w:t>
      </w:r>
    </w:p>
    <w:p w14:paraId="04A7218C" w14:textId="77777777" w:rsidR="00AD22DD" w:rsidRPr="001379C4" w:rsidRDefault="00AD22DD" w:rsidP="00AD22DD">
      <w:pPr>
        <w:ind w:left="360"/>
        <w:textAlignment w:val="auto"/>
        <w:rPr>
          <w:rFonts w:asciiTheme="minorHAnsi" w:hAnsiTheme="minorHAnsi" w:cstheme="minorHAnsi"/>
          <w:sz w:val="24"/>
          <w:szCs w:val="24"/>
        </w:rPr>
      </w:pPr>
    </w:p>
    <w:p w14:paraId="1ED41E85" w14:textId="49EF663E" w:rsidR="00F77F39" w:rsidRDefault="00F77F39" w:rsidP="00F77F39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00322208" w14:textId="77777777" w:rsidR="00121DDC" w:rsidRPr="00004889" w:rsidRDefault="00121DDC" w:rsidP="00F77F39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4AA3A65D" w14:textId="2E92903B" w:rsidR="00D77D60" w:rsidRPr="001379C4" w:rsidRDefault="00D77D60" w:rsidP="00F77F39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Produce financial analysis and report</w:t>
      </w:r>
      <w:r w:rsidR="00AD22DD" w:rsidRPr="001379C4">
        <w:rPr>
          <w:rFonts w:asciiTheme="minorHAnsi" w:hAnsiTheme="minorHAnsi" w:cstheme="minorHAnsi"/>
          <w:sz w:val="24"/>
          <w:szCs w:val="24"/>
        </w:rPr>
        <w:t>s</w:t>
      </w:r>
      <w:r w:rsidRPr="001379C4">
        <w:rPr>
          <w:rFonts w:asciiTheme="minorHAnsi" w:hAnsiTheme="minorHAnsi" w:cstheme="minorHAnsi"/>
          <w:sz w:val="24"/>
          <w:szCs w:val="24"/>
        </w:rPr>
        <w:t xml:space="preserve"> to strict deadlines for </w:t>
      </w:r>
      <w:r w:rsidR="00602C04" w:rsidRPr="001379C4">
        <w:rPr>
          <w:rFonts w:asciiTheme="minorHAnsi" w:hAnsiTheme="minorHAnsi" w:cstheme="minorHAnsi"/>
          <w:sz w:val="24"/>
          <w:szCs w:val="24"/>
        </w:rPr>
        <w:t>various</w:t>
      </w:r>
      <w:r w:rsidRPr="001379C4">
        <w:rPr>
          <w:rFonts w:asciiTheme="minorHAnsi" w:hAnsiTheme="minorHAnsi" w:cstheme="minorHAnsi"/>
          <w:sz w:val="24"/>
          <w:szCs w:val="24"/>
        </w:rPr>
        <w:t xml:space="preserve"> </w:t>
      </w:r>
      <w:r w:rsidR="00E22AC6" w:rsidRPr="001379C4">
        <w:rPr>
          <w:rFonts w:asciiTheme="minorHAnsi" w:hAnsiTheme="minorHAnsi" w:cstheme="minorHAnsi"/>
          <w:sz w:val="24"/>
          <w:szCs w:val="24"/>
        </w:rPr>
        <w:t>divisions</w:t>
      </w:r>
      <w:r w:rsidRPr="001379C4">
        <w:rPr>
          <w:rFonts w:asciiTheme="minorHAnsi" w:hAnsiTheme="minorHAnsi" w:cstheme="minorHAnsi"/>
          <w:sz w:val="24"/>
          <w:szCs w:val="24"/>
        </w:rPr>
        <w:t xml:space="preserve"> across the business.</w:t>
      </w:r>
    </w:p>
    <w:p w14:paraId="70810C12" w14:textId="0C500E9E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>Provision, analysis, and interpretation of weekly and monthly reports to enable performance to be monitored and enhanced​​​​​​</w:t>
      </w:r>
      <w:r w:rsidR="00E64A09">
        <w:rPr>
          <w:rFonts w:asciiTheme="minorHAnsi" w:hAnsiTheme="minorHAnsi" w:cstheme="minorHAnsi"/>
          <w:sz w:val="24"/>
          <w:szCs w:val="24"/>
        </w:rPr>
        <w:t xml:space="preserve"> p</w:t>
      </w:r>
      <w:r w:rsidRPr="00CD3A4C">
        <w:rPr>
          <w:rFonts w:asciiTheme="minorHAnsi" w:hAnsiTheme="minorHAnsi" w:cstheme="minorHAnsi"/>
          <w:sz w:val="24"/>
          <w:szCs w:val="24"/>
        </w:rPr>
        <w:t>roduction of monthly management accounts and variance analysis</w:t>
      </w:r>
      <w:r w:rsidR="00E64A09">
        <w:rPr>
          <w:rFonts w:asciiTheme="minorHAnsi" w:hAnsiTheme="minorHAnsi" w:cstheme="minorHAnsi"/>
          <w:sz w:val="24"/>
          <w:szCs w:val="24"/>
        </w:rPr>
        <w:t>.</w:t>
      </w:r>
    </w:p>
    <w:p w14:paraId="21B8F2F2" w14:textId="2E909008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>​​​​​​​​​​​​​​Provide weekly flash and monthly forecasts of depot costs and volumes in conjunction with non-finance management teams</w:t>
      </w:r>
      <w:r w:rsidR="00F15F9C">
        <w:rPr>
          <w:rFonts w:asciiTheme="minorHAnsi" w:hAnsiTheme="minorHAnsi" w:cstheme="minorHAnsi"/>
          <w:sz w:val="24"/>
          <w:szCs w:val="24"/>
        </w:rPr>
        <w:t>.</w:t>
      </w:r>
    </w:p>
    <w:p w14:paraId="55B9F09E" w14:textId="23343158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>Preparation of budgets and forecasts to include appropriate and consistent levels of challenge to ensure cost control is maintained</w:t>
      </w:r>
      <w:r w:rsidR="00F15F9C">
        <w:rPr>
          <w:rFonts w:asciiTheme="minorHAnsi" w:hAnsiTheme="minorHAnsi" w:cstheme="minorHAnsi"/>
          <w:sz w:val="24"/>
          <w:szCs w:val="24"/>
        </w:rPr>
        <w:t>.</w:t>
      </w:r>
    </w:p>
    <w:p w14:paraId="5950BA15" w14:textId="456AD3BF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 xml:space="preserve">Close liaison with the management teams to help identify trends, </w:t>
      </w:r>
      <w:r w:rsidR="00763B4C">
        <w:rPr>
          <w:rFonts w:asciiTheme="minorHAnsi" w:hAnsiTheme="minorHAnsi" w:cstheme="minorHAnsi"/>
          <w:sz w:val="24"/>
          <w:szCs w:val="24"/>
        </w:rPr>
        <w:t>risk,</w:t>
      </w:r>
      <w:r w:rsidRPr="00CD3A4C">
        <w:rPr>
          <w:rFonts w:asciiTheme="minorHAnsi" w:hAnsiTheme="minorHAnsi" w:cstheme="minorHAnsi"/>
          <w:sz w:val="24"/>
          <w:szCs w:val="24"/>
        </w:rPr>
        <w:t xml:space="preserve"> opportunities</w:t>
      </w:r>
      <w:r w:rsidR="00825850">
        <w:rPr>
          <w:rFonts w:asciiTheme="minorHAnsi" w:hAnsiTheme="minorHAnsi" w:cstheme="minorHAnsi"/>
          <w:sz w:val="24"/>
          <w:szCs w:val="24"/>
        </w:rPr>
        <w:t>,</w:t>
      </w:r>
      <w:r w:rsidRPr="00CD3A4C">
        <w:rPr>
          <w:rFonts w:asciiTheme="minorHAnsi" w:hAnsiTheme="minorHAnsi" w:cstheme="minorHAnsi"/>
          <w:sz w:val="24"/>
          <w:szCs w:val="24"/>
        </w:rPr>
        <w:t xml:space="preserve"> and such other issues as may enhance the performance and profitability of the business</w:t>
      </w:r>
      <w:r w:rsidR="00763B4C">
        <w:rPr>
          <w:rFonts w:asciiTheme="minorHAnsi" w:hAnsiTheme="minorHAnsi" w:cstheme="minorHAnsi"/>
          <w:sz w:val="24"/>
          <w:szCs w:val="24"/>
        </w:rPr>
        <w:t>.</w:t>
      </w:r>
    </w:p>
    <w:p w14:paraId="08FFABEC" w14:textId="2E80471D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>First point of contact for function</w:t>
      </w:r>
      <w:r w:rsidR="00332670">
        <w:rPr>
          <w:rFonts w:asciiTheme="minorHAnsi" w:hAnsiTheme="minorHAnsi" w:cstheme="minorHAnsi"/>
          <w:sz w:val="24"/>
          <w:szCs w:val="24"/>
        </w:rPr>
        <w:t>al</w:t>
      </w:r>
      <w:r w:rsidRPr="00CD3A4C">
        <w:rPr>
          <w:rFonts w:asciiTheme="minorHAnsi" w:hAnsiTheme="minorHAnsi" w:cstheme="minorHAnsi"/>
          <w:sz w:val="24"/>
          <w:szCs w:val="24"/>
        </w:rPr>
        <w:t xml:space="preserve"> management teams for Finance related matters</w:t>
      </w:r>
      <w:r w:rsidR="00763B4C">
        <w:rPr>
          <w:rFonts w:asciiTheme="minorHAnsi" w:hAnsiTheme="minorHAnsi" w:cstheme="minorHAnsi"/>
          <w:sz w:val="24"/>
          <w:szCs w:val="24"/>
        </w:rPr>
        <w:t>.</w:t>
      </w:r>
    </w:p>
    <w:p w14:paraId="53732C9D" w14:textId="01495CC6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>Ensure compliance with Group policies and procedures to deliver tight financial control</w:t>
      </w:r>
      <w:r w:rsidR="00763B4C">
        <w:rPr>
          <w:rFonts w:asciiTheme="minorHAnsi" w:hAnsiTheme="minorHAnsi" w:cstheme="minorHAnsi"/>
          <w:sz w:val="24"/>
          <w:szCs w:val="24"/>
        </w:rPr>
        <w:t>.</w:t>
      </w:r>
    </w:p>
    <w:p w14:paraId="3EF36A85" w14:textId="0BFD3A05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>Involvement in ad hoc projects and queries as required</w:t>
      </w:r>
      <w:r w:rsidR="000777D4">
        <w:rPr>
          <w:rFonts w:asciiTheme="minorHAnsi" w:hAnsiTheme="minorHAnsi" w:cstheme="minorHAnsi"/>
          <w:sz w:val="24"/>
          <w:szCs w:val="24"/>
        </w:rPr>
        <w:t>.</w:t>
      </w:r>
    </w:p>
    <w:p w14:paraId="1B4A52ED" w14:textId="4C985B8E" w:rsidR="00CD3A4C" w:rsidRPr="00CD3A4C" w:rsidRDefault="00CD3A4C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CD3A4C">
        <w:rPr>
          <w:rFonts w:asciiTheme="minorHAnsi" w:hAnsiTheme="minorHAnsi" w:cstheme="minorHAnsi"/>
          <w:sz w:val="24"/>
          <w:szCs w:val="24"/>
        </w:rPr>
        <w:t>Generation/compilation of business cases to support local change projects</w:t>
      </w:r>
      <w:r w:rsidR="000777D4">
        <w:rPr>
          <w:rFonts w:asciiTheme="minorHAnsi" w:hAnsiTheme="minorHAnsi" w:cstheme="minorHAnsi"/>
          <w:sz w:val="24"/>
          <w:szCs w:val="24"/>
        </w:rPr>
        <w:t>.</w:t>
      </w:r>
    </w:p>
    <w:p w14:paraId="0D5C0313" w14:textId="4A8CF725" w:rsidR="00CD3A4C" w:rsidRPr="00CD3A4C" w:rsidRDefault="00FE0ADA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</w:t>
      </w:r>
      <w:r w:rsidR="00CD3A4C" w:rsidRPr="00CD3A4C">
        <w:rPr>
          <w:rFonts w:asciiTheme="minorHAnsi" w:hAnsiTheme="minorHAnsi" w:cstheme="minorHAnsi"/>
          <w:sz w:val="24"/>
          <w:szCs w:val="24"/>
        </w:rPr>
        <w:t>dentify and resolve errors and discrepancies.</w:t>
      </w:r>
    </w:p>
    <w:p w14:paraId="1DEEB37D" w14:textId="3796085C" w:rsidR="00CD3A4C" w:rsidRPr="00CD3A4C" w:rsidRDefault="008C0D1E" w:rsidP="00CD3A4C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</w:t>
      </w:r>
      <w:r w:rsidR="00CD3A4C" w:rsidRPr="00CD3A4C">
        <w:rPr>
          <w:rFonts w:asciiTheme="minorHAnsi" w:hAnsiTheme="minorHAnsi" w:cstheme="minorHAnsi"/>
          <w:sz w:val="24"/>
          <w:szCs w:val="24"/>
        </w:rPr>
        <w:t>lan, organize and manage own workload to ensure your contribution to the department’s monthly and financial reporting process is achieved in a timely and accurate manner.</w:t>
      </w:r>
    </w:p>
    <w:p w14:paraId="2A8985EA" w14:textId="24546146" w:rsidR="00CD3A4C" w:rsidRPr="000777D4" w:rsidRDefault="008C0D1E" w:rsidP="000777D4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</w:t>
      </w:r>
      <w:r w:rsidR="00CD3A4C" w:rsidRPr="00CD3A4C">
        <w:rPr>
          <w:rFonts w:asciiTheme="minorHAnsi" w:hAnsiTheme="minorHAnsi" w:cstheme="minorHAnsi"/>
          <w:sz w:val="24"/>
          <w:szCs w:val="24"/>
        </w:rPr>
        <w:t>hampion a culture of process improvement and assist with the execution of change programmes</w:t>
      </w:r>
      <w:r w:rsidR="000777D4">
        <w:rPr>
          <w:rFonts w:asciiTheme="minorHAnsi" w:hAnsiTheme="minorHAnsi" w:cstheme="minorHAnsi"/>
          <w:sz w:val="24"/>
          <w:szCs w:val="24"/>
        </w:rPr>
        <w:t>.</w:t>
      </w:r>
    </w:p>
    <w:p w14:paraId="3F664D4C" w14:textId="77777777" w:rsidR="006A4FFF" w:rsidRPr="001379C4" w:rsidRDefault="006A4FFF" w:rsidP="00F77F39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Discount calculations and accruals.</w:t>
      </w:r>
    </w:p>
    <w:p w14:paraId="52B02DFB" w14:textId="77777777" w:rsidR="006A4FFF" w:rsidRPr="001379C4" w:rsidRDefault="006A4FFF" w:rsidP="00F77F39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Framework charges calculations and accruals.</w:t>
      </w:r>
    </w:p>
    <w:p w14:paraId="4BE0DA10" w14:textId="77777777" w:rsidR="006A4FFF" w:rsidRPr="001379C4" w:rsidRDefault="006A4FFF" w:rsidP="006A4FFF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Intercompany income reconciliations.</w:t>
      </w:r>
    </w:p>
    <w:p w14:paraId="0C1A7686" w14:textId="77777777" w:rsidR="00D77D60" w:rsidRPr="001379C4" w:rsidRDefault="00D77D60" w:rsidP="00F77F39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Balance sheet reconciliations.</w:t>
      </w:r>
    </w:p>
    <w:p w14:paraId="6AF9F6E3" w14:textId="77777777" w:rsidR="006C6FE9" w:rsidRPr="001379C4" w:rsidRDefault="006C6FE9" w:rsidP="00F77F39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Commission calculations.</w:t>
      </w:r>
    </w:p>
    <w:p w14:paraId="04E1B7D8" w14:textId="77777777" w:rsidR="00D77D60" w:rsidRPr="001379C4" w:rsidRDefault="00D77D60" w:rsidP="00F77F39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Produce Tax packs.</w:t>
      </w:r>
    </w:p>
    <w:p w14:paraId="6256812E" w14:textId="4E0E08D4" w:rsidR="00D77D60" w:rsidRPr="001379C4" w:rsidRDefault="00D77D60" w:rsidP="00F77F39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Mentoring </w:t>
      </w:r>
      <w:r w:rsidR="00AD4709">
        <w:rPr>
          <w:rFonts w:asciiTheme="minorHAnsi" w:hAnsiTheme="minorHAnsi" w:cstheme="minorHAnsi"/>
          <w:sz w:val="24"/>
          <w:szCs w:val="24"/>
        </w:rPr>
        <w:t xml:space="preserve">and developing </w:t>
      </w:r>
      <w:r w:rsidRPr="001379C4">
        <w:rPr>
          <w:rFonts w:asciiTheme="minorHAnsi" w:hAnsiTheme="minorHAnsi" w:cstheme="minorHAnsi"/>
          <w:sz w:val="24"/>
          <w:szCs w:val="24"/>
        </w:rPr>
        <w:t>two Assistant Accountants</w:t>
      </w:r>
    </w:p>
    <w:p w14:paraId="3B5E8AF8" w14:textId="34E1A139" w:rsidR="00857325" w:rsidRPr="00FB5E2A" w:rsidRDefault="00602C04" w:rsidP="00D846DD">
      <w:pPr>
        <w:pStyle w:val="ListParagraph"/>
        <w:numPr>
          <w:ilvl w:val="0"/>
          <w:numId w:val="14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Liaising with external auditors.</w:t>
      </w:r>
    </w:p>
    <w:p w14:paraId="780F9491" w14:textId="77777777" w:rsidR="003675E8" w:rsidRDefault="003675E8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4C267F20" w14:textId="77777777" w:rsidR="00FB5E2A" w:rsidRDefault="00FB5E2A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095248C1" w14:textId="77777777" w:rsidR="00FB5E2A" w:rsidRDefault="00FB5E2A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52EE3E33" w14:textId="132470FF" w:rsidR="007C13D2" w:rsidRPr="001379C4" w:rsidRDefault="00AD4709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April 2016</w:t>
      </w:r>
      <w:r w:rsidR="007C13D2" w:rsidRPr="001379C4">
        <w:rPr>
          <w:rFonts w:asciiTheme="minorHAnsi" w:hAnsiTheme="minorHAnsi" w:cstheme="minorHAnsi"/>
          <w:b/>
          <w:sz w:val="24"/>
          <w:szCs w:val="24"/>
        </w:rPr>
        <w:t xml:space="preserve"> – </w:t>
      </w:r>
      <w:r w:rsidR="00B63B71" w:rsidRPr="001379C4">
        <w:rPr>
          <w:rFonts w:asciiTheme="minorHAnsi" w:hAnsiTheme="minorHAnsi" w:cstheme="minorHAnsi"/>
          <w:b/>
          <w:sz w:val="24"/>
          <w:szCs w:val="24"/>
        </w:rPr>
        <w:t>April 2019</w:t>
      </w:r>
      <w:r w:rsidR="007C13D2" w:rsidRPr="001379C4">
        <w:rPr>
          <w:rFonts w:asciiTheme="minorHAnsi" w:hAnsiTheme="minorHAnsi" w:cstheme="minorHAnsi"/>
          <w:b/>
          <w:sz w:val="24"/>
          <w:szCs w:val="24"/>
        </w:rPr>
        <w:tab/>
      </w:r>
      <w:r w:rsidR="00D72C89">
        <w:rPr>
          <w:rFonts w:asciiTheme="minorHAnsi" w:hAnsiTheme="minorHAnsi" w:cstheme="minorHAnsi"/>
          <w:b/>
          <w:sz w:val="24"/>
          <w:szCs w:val="24"/>
        </w:rPr>
        <w:tab/>
      </w:r>
      <w:r w:rsidR="007C13D2" w:rsidRPr="001379C4">
        <w:rPr>
          <w:rFonts w:asciiTheme="minorHAnsi" w:hAnsiTheme="minorHAnsi" w:cstheme="minorHAnsi"/>
          <w:b/>
          <w:sz w:val="24"/>
          <w:szCs w:val="24"/>
        </w:rPr>
        <w:t>Wincanton PLC</w:t>
      </w:r>
      <w:r w:rsidR="00B63B71" w:rsidRPr="001379C4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18D51441" w14:textId="78E4B0B4" w:rsidR="007C13D2" w:rsidRPr="001379C4" w:rsidRDefault="007C13D2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ab/>
      </w:r>
      <w:r w:rsidRPr="001379C4">
        <w:rPr>
          <w:rFonts w:asciiTheme="minorHAnsi" w:hAnsiTheme="minorHAnsi" w:cstheme="minorHAnsi"/>
          <w:b/>
          <w:sz w:val="24"/>
          <w:szCs w:val="24"/>
        </w:rPr>
        <w:tab/>
      </w:r>
      <w:r w:rsidRPr="001379C4">
        <w:rPr>
          <w:rFonts w:asciiTheme="minorHAnsi" w:hAnsiTheme="minorHAnsi" w:cstheme="minorHAnsi"/>
          <w:b/>
          <w:sz w:val="24"/>
          <w:szCs w:val="24"/>
        </w:rPr>
        <w:tab/>
      </w:r>
      <w:r w:rsidRPr="001379C4">
        <w:rPr>
          <w:rFonts w:asciiTheme="minorHAnsi" w:hAnsiTheme="minorHAnsi" w:cstheme="minorHAnsi"/>
          <w:b/>
          <w:sz w:val="24"/>
          <w:szCs w:val="24"/>
        </w:rPr>
        <w:tab/>
      </w:r>
      <w:r w:rsidR="00F52F65">
        <w:rPr>
          <w:rFonts w:asciiTheme="minorHAnsi" w:hAnsiTheme="minorHAnsi" w:cstheme="minorHAnsi"/>
          <w:b/>
          <w:sz w:val="24"/>
          <w:szCs w:val="24"/>
        </w:rPr>
        <w:tab/>
      </w:r>
      <w:r w:rsidRPr="001379C4">
        <w:rPr>
          <w:rFonts w:asciiTheme="minorHAnsi" w:hAnsiTheme="minorHAnsi" w:cstheme="minorHAnsi"/>
          <w:b/>
          <w:sz w:val="24"/>
          <w:szCs w:val="24"/>
        </w:rPr>
        <w:t>Finance Manager</w:t>
      </w:r>
    </w:p>
    <w:p w14:paraId="4176C067" w14:textId="77777777" w:rsidR="00A90227" w:rsidRPr="001379C4" w:rsidRDefault="00A90227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7A6C2C6B" w14:textId="79E98B80" w:rsidR="009F55DB" w:rsidRDefault="009F55DB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Key Achievements</w:t>
      </w:r>
    </w:p>
    <w:p w14:paraId="0F99B74C" w14:textId="77777777" w:rsidR="00AC7DA8" w:rsidRPr="001379C4" w:rsidRDefault="00AC7DA8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2F10BAB" w14:textId="77777777" w:rsidR="009F55DB" w:rsidRPr="001379C4" w:rsidRDefault="009F55DB" w:rsidP="009F55DB">
      <w:pPr>
        <w:pStyle w:val="ListParagraph"/>
        <w:numPr>
          <w:ilvl w:val="0"/>
          <w:numId w:val="10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Improved customer relationship with regards to </w:t>
      </w:r>
      <w:r w:rsidR="00D80975" w:rsidRPr="001379C4">
        <w:rPr>
          <w:rFonts w:asciiTheme="minorHAnsi" w:hAnsiTheme="minorHAnsi" w:cstheme="minorHAnsi"/>
          <w:sz w:val="24"/>
          <w:szCs w:val="24"/>
        </w:rPr>
        <w:t>confidence</w:t>
      </w:r>
      <w:r w:rsidRPr="001379C4">
        <w:rPr>
          <w:rFonts w:asciiTheme="minorHAnsi" w:hAnsiTheme="minorHAnsi" w:cstheme="minorHAnsi"/>
          <w:sz w:val="24"/>
          <w:szCs w:val="24"/>
        </w:rPr>
        <w:t xml:space="preserve"> in the financials.</w:t>
      </w:r>
    </w:p>
    <w:p w14:paraId="14597045" w14:textId="21E1E382" w:rsidR="009F55DB" w:rsidRPr="001379C4" w:rsidRDefault="009F55DB" w:rsidP="009F55DB">
      <w:pPr>
        <w:pStyle w:val="ListParagraph"/>
        <w:numPr>
          <w:ilvl w:val="0"/>
          <w:numId w:val="10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Implementat</w:t>
      </w:r>
      <w:r w:rsidR="00047944" w:rsidRPr="001379C4">
        <w:rPr>
          <w:rFonts w:asciiTheme="minorHAnsi" w:hAnsiTheme="minorHAnsi" w:cstheme="minorHAnsi"/>
          <w:sz w:val="24"/>
          <w:szCs w:val="24"/>
        </w:rPr>
        <w:t>ion of</w:t>
      </w:r>
      <w:r w:rsidRPr="001379C4">
        <w:rPr>
          <w:rFonts w:asciiTheme="minorHAnsi" w:hAnsiTheme="minorHAnsi" w:cstheme="minorHAnsi"/>
          <w:sz w:val="24"/>
          <w:szCs w:val="24"/>
        </w:rPr>
        <w:t xml:space="preserve"> processes</w:t>
      </w:r>
      <w:r w:rsidR="00B2487F" w:rsidRPr="001379C4">
        <w:rPr>
          <w:rFonts w:asciiTheme="minorHAnsi" w:hAnsiTheme="minorHAnsi" w:cstheme="minorHAnsi"/>
          <w:sz w:val="24"/>
          <w:szCs w:val="24"/>
        </w:rPr>
        <w:t>,</w:t>
      </w:r>
      <w:r w:rsidRPr="001379C4">
        <w:rPr>
          <w:rFonts w:asciiTheme="minorHAnsi" w:hAnsiTheme="minorHAnsi" w:cstheme="minorHAnsi"/>
          <w:sz w:val="24"/>
          <w:szCs w:val="24"/>
        </w:rPr>
        <w:t xml:space="preserve"> </w:t>
      </w:r>
      <w:r w:rsidR="00B97040" w:rsidRPr="001379C4">
        <w:rPr>
          <w:rFonts w:asciiTheme="minorHAnsi" w:hAnsiTheme="minorHAnsi" w:cstheme="minorHAnsi"/>
          <w:sz w:val="24"/>
          <w:szCs w:val="24"/>
        </w:rPr>
        <w:t>procedures,</w:t>
      </w:r>
      <w:r w:rsidR="00B2487F" w:rsidRPr="001379C4">
        <w:rPr>
          <w:rFonts w:asciiTheme="minorHAnsi" w:hAnsiTheme="minorHAnsi" w:cstheme="minorHAnsi"/>
          <w:sz w:val="24"/>
          <w:szCs w:val="24"/>
        </w:rPr>
        <w:t xml:space="preserve"> and controls.</w:t>
      </w:r>
    </w:p>
    <w:p w14:paraId="4634D60A" w14:textId="1D35A367" w:rsidR="009F55DB" w:rsidRDefault="009F55DB" w:rsidP="009F55DB">
      <w:pPr>
        <w:pStyle w:val="ListParagraph"/>
        <w:numPr>
          <w:ilvl w:val="0"/>
          <w:numId w:val="10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Built a close working relationship with </w:t>
      </w:r>
      <w:r w:rsidR="00B61DBE" w:rsidRPr="001379C4">
        <w:rPr>
          <w:rFonts w:asciiTheme="minorHAnsi" w:hAnsiTheme="minorHAnsi" w:cstheme="minorHAnsi"/>
          <w:sz w:val="24"/>
          <w:szCs w:val="24"/>
        </w:rPr>
        <w:t xml:space="preserve">the </w:t>
      </w:r>
      <w:r w:rsidRPr="001379C4">
        <w:rPr>
          <w:rFonts w:asciiTheme="minorHAnsi" w:hAnsiTheme="minorHAnsi" w:cstheme="minorHAnsi"/>
          <w:sz w:val="24"/>
          <w:szCs w:val="24"/>
        </w:rPr>
        <w:t>operations and transport departments.</w:t>
      </w:r>
    </w:p>
    <w:p w14:paraId="2DCA6D9A" w14:textId="6C2ED23A" w:rsidR="002D247A" w:rsidRPr="001379C4" w:rsidRDefault="002D247A" w:rsidP="009F55DB">
      <w:pPr>
        <w:pStyle w:val="ListParagraph"/>
        <w:numPr>
          <w:ilvl w:val="0"/>
          <w:numId w:val="10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Developed </w:t>
      </w:r>
      <w:r w:rsidR="00AD4709">
        <w:rPr>
          <w:rFonts w:asciiTheme="minorHAnsi" w:hAnsiTheme="minorHAnsi" w:cstheme="minorHAnsi"/>
          <w:sz w:val="24"/>
          <w:szCs w:val="24"/>
        </w:rPr>
        <w:t xml:space="preserve">my team into confident, </w:t>
      </w:r>
      <w:r w:rsidR="00CF4923">
        <w:rPr>
          <w:rFonts w:asciiTheme="minorHAnsi" w:hAnsiTheme="minorHAnsi" w:cstheme="minorHAnsi"/>
          <w:sz w:val="24"/>
          <w:szCs w:val="24"/>
        </w:rPr>
        <w:t>capable,</w:t>
      </w:r>
      <w:r w:rsidR="007E6DA9">
        <w:rPr>
          <w:rFonts w:asciiTheme="minorHAnsi" w:hAnsiTheme="minorHAnsi" w:cstheme="minorHAnsi"/>
          <w:sz w:val="24"/>
          <w:szCs w:val="24"/>
        </w:rPr>
        <w:t xml:space="preserve"> and </w:t>
      </w:r>
      <w:r w:rsidR="00CF4923">
        <w:rPr>
          <w:rFonts w:asciiTheme="minorHAnsi" w:hAnsiTheme="minorHAnsi" w:cstheme="minorHAnsi"/>
          <w:sz w:val="24"/>
          <w:szCs w:val="24"/>
        </w:rPr>
        <w:t>motivated</w:t>
      </w:r>
      <w:r w:rsidR="00AD4709">
        <w:rPr>
          <w:rFonts w:asciiTheme="minorHAnsi" w:hAnsiTheme="minorHAnsi" w:cstheme="minorHAnsi"/>
          <w:sz w:val="24"/>
          <w:szCs w:val="24"/>
        </w:rPr>
        <w:t xml:space="preserve"> individuals.</w:t>
      </w:r>
    </w:p>
    <w:p w14:paraId="740428B4" w14:textId="77777777" w:rsidR="009F55DB" w:rsidRPr="001379C4" w:rsidRDefault="009F55DB" w:rsidP="009F55DB">
      <w:pPr>
        <w:textAlignment w:val="auto"/>
        <w:rPr>
          <w:rFonts w:asciiTheme="minorHAnsi" w:hAnsiTheme="minorHAnsi" w:cstheme="minorHAnsi"/>
          <w:sz w:val="24"/>
          <w:szCs w:val="24"/>
        </w:rPr>
      </w:pPr>
    </w:p>
    <w:p w14:paraId="65E972BA" w14:textId="17199396" w:rsidR="009F55DB" w:rsidRDefault="0054468F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4B3FA514" w14:textId="77777777" w:rsidR="00AC7DA8" w:rsidRPr="001379C4" w:rsidRDefault="00AC7DA8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47E34799" w14:textId="77777777" w:rsidR="009F55DB" w:rsidRPr="001379C4" w:rsidRDefault="009F55DB" w:rsidP="007854BA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Produce monthly accounts pack for distribution to senior stakeholders, to include:</w:t>
      </w:r>
    </w:p>
    <w:p w14:paraId="753EA659" w14:textId="77777777" w:rsidR="007854BA" w:rsidRPr="001379C4" w:rsidRDefault="007854BA" w:rsidP="007854BA">
      <w:pPr>
        <w:pStyle w:val="ListParagraph"/>
        <w:numPr>
          <w:ilvl w:val="1"/>
          <w:numId w:val="11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Profit and Loss report for each profit centre.</w:t>
      </w:r>
    </w:p>
    <w:p w14:paraId="7F80A881" w14:textId="77777777" w:rsidR="009F55DB" w:rsidRPr="001379C4" w:rsidRDefault="0054468F" w:rsidP="009F55DB">
      <w:pPr>
        <w:pStyle w:val="ListParagraph"/>
        <w:numPr>
          <w:ilvl w:val="1"/>
          <w:numId w:val="11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Actual costs </w:t>
      </w:r>
      <w:r w:rsidR="00391E1D" w:rsidRPr="001379C4">
        <w:rPr>
          <w:rFonts w:asciiTheme="minorHAnsi" w:hAnsiTheme="minorHAnsi" w:cstheme="minorHAnsi"/>
          <w:sz w:val="24"/>
          <w:szCs w:val="24"/>
        </w:rPr>
        <w:t>v</w:t>
      </w:r>
      <w:r w:rsidR="009F55DB" w:rsidRPr="001379C4">
        <w:rPr>
          <w:rFonts w:asciiTheme="minorHAnsi" w:hAnsiTheme="minorHAnsi" w:cstheme="minorHAnsi"/>
          <w:sz w:val="24"/>
          <w:szCs w:val="24"/>
        </w:rPr>
        <w:t xml:space="preserve">s budget with full variance analysis </w:t>
      </w:r>
      <w:r w:rsidRPr="001379C4">
        <w:rPr>
          <w:rFonts w:asciiTheme="minorHAnsi" w:hAnsiTheme="minorHAnsi" w:cstheme="minorHAnsi"/>
          <w:sz w:val="24"/>
          <w:szCs w:val="24"/>
        </w:rPr>
        <w:t xml:space="preserve">and commentary </w:t>
      </w:r>
      <w:r w:rsidR="009F55DB" w:rsidRPr="001379C4">
        <w:rPr>
          <w:rFonts w:asciiTheme="minorHAnsi" w:hAnsiTheme="minorHAnsi" w:cstheme="minorHAnsi"/>
          <w:sz w:val="24"/>
          <w:szCs w:val="24"/>
        </w:rPr>
        <w:t>for each profit centre.</w:t>
      </w:r>
    </w:p>
    <w:p w14:paraId="05CD4697" w14:textId="28991C65" w:rsidR="00A90227" w:rsidRPr="001379C4" w:rsidRDefault="009F55DB" w:rsidP="00A90227">
      <w:pPr>
        <w:pStyle w:val="ListParagraph"/>
        <w:numPr>
          <w:ilvl w:val="1"/>
          <w:numId w:val="11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Full analysis of labour</w:t>
      </w:r>
      <w:r w:rsidR="007854BA" w:rsidRPr="001379C4">
        <w:rPr>
          <w:rFonts w:asciiTheme="minorHAnsi" w:hAnsiTheme="minorHAnsi" w:cstheme="minorHAnsi"/>
          <w:sz w:val="24"/>
          <w:szCs w:val="24"/>
        </w:rPr>
        <w:t xml:space="preserve"> hours and efficiency, </w:t>
      </w:r>
      <w:r w:rsidR="005F5A5E" w:rsidRPr="001379C4">
        <w:rPr>
          <w:rFonts w:asciiTheme="minorHAnsi" w:hAnsiTheme="minorHAnsi" w:cstheme="minorHAnsi"/>
          <w:sz w:val="24"/>
          <w:szCs w:val="24"/>
        </w:rPr>
        <w:t>material,</w:t>
      </w:r>
      <w:r w:rsidR="007854BA" w:rsidRPr="001379C4">
        <w:rPr>
          <w:rFonts w:asciiTheme="minorHAnsi" w:hAnsiTheme="minorHAnsi" w:cstheme="minorHAnsi"/>
          <w:sz w:val="24"/>
          <w:szCs w:val="24"/>
        </w:rPr>
        <w:t xml:space="preserve"> and transport costs together with commentary.</w:t>
      </w:r>
    </w:p>
    <w:p w14:paraId="2F19CDB9" w14:textId="6B546931" w:rsidR="00D80975" w:rsidRPr="001379C4" w:rsidRDefault="00D80975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Budget preparation for all Wincanton </w:t>
      </w:r>
      <w:proofErr w:type="gramStart"/>
      <w:r w:rsidR="005F5A5E" w:rsidRPr="001379C4">
        <w:rPr>
          <w:rFonts w:asciiTheme="minorHAnsi" w:hAnsiTheme="minorHAnsi" w:cstheme="minorHAnsi"/>
          <w:sz w:val="24"/>
          <w:szCs w:val="24"/>
        </w:rPr>
        <w:t>northwest</w:t>
      </w:r>
      <w:r w:rsidRPr="001379C4">
        <w:rPr>
          <w:rFonts w:asciiTheme="minorHAnsi" w:hAnsiTheme="minorHAnsi" w:cstheme="minorHAnsi"/>
          <w:sz w:val="24"/>
          <w:szCs w:val="24"/>
        </w:rPr>
        <w:t xml:space="preserve"> based</w:t>
      </w:r>
      <w:proofErr w:type="gramEnd"/>
      <w:r w:rsidRPr="001379C4">
        <w:rPr>
          <w:rFonts w:asciiTheme="minorHAnsi" w:hAnsiTheme="minorHAnsi" w:cstheme="minorHAnsi"/>
          <w:sz w:val="24"/>
          <w:szCs w:val="24"/>
        </w:rPr>
        <w:t xml:space="preserve"> defence contracts.</w:t>
      </w:r>
    </w:p>
    <w:p w14:paraId="0BF5F4E6" w14:textId="4B2A0755" w:rsidR="00A90227" w:rsidRPr="001379C4" w:rsidRDefault="00A90227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Working extremely closely with the customer to ensure that they have full understanding of the cost base and agreeing further spend that was outside of their original budgets.  </w:t>
      </w:r>
    </w:p>
    <w:p w14:paraId="75C0C1FD" w14:textId="77777777" w:rsidR="00A90227" w:rsidRPr="001379C4" w:rsidRDefault="00A90227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Preparing business cases for additional funding.</w:t>
      </w:r>
    </w:p>
    <w:p w14:paraId="7EDF0E14" w14:textId="77777777" w:rsidR="00B61DBE" w:rsidRPr="001379C4" w:rsidRDefault="00A90227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Monthly</w:t>
      </w:r>
      <w:r w:rsidR="00B61DBE" w:rsidRPr="001379C4">
        <w:rPr>
          <w:rFonts w:asciiTheme="minorHAnsi" w:hAnsiTheme="minorHAnsi" w:cstheme="minorHAnsi"/>
          <w:sz w:val="24"/>
          <w:szCs w:val="24"/>
        </w:rPr>
        <w:t xml:space="preserve"> forecasts.</w:t>
      </w:r>
    </w:p>
    <w:p w14:paraId="4E2C092E" w14:textId="77777777" w:rsidR="00B61DBE" w:rsidRPr="001379C4" w:rsidRDefault="00B61DBE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Balance sheet reconciliations.</w:t>
      </w:r>
    </w:p>
    <w:p w14:paraId="0A69038E" w14:textId="77777777" w:rsidR="00047944" w:rsidRPr="001379C4" w:rsidRDefault="00047944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Risk and opportunities register.</w:t>
      </w:r>
    </w:p>
    <w:p w14:paraId="79BA09E4" w14:textId="77777777" w:rsidR="00B61DBE" w:rsidRPr="001379C4" w:rsidRDefault="00B61DBE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Fixed asset reporting.</w:t>
      </w:r>
    </w:p>
    <w:p w14:paraId="711A6F94" w14:textId="253546B6" w:rsidR="00B61DBE" w:rsidRPr="001379C4" w:rsidRDefault="00B61DBE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Business Partnering with Operation</w:t>
      </w:r>
      <w:r w:rsidR="00F7740E" w:rsidRPr="001379C4">
        <w:rPr>
          <w:rFonts w:asciiTheme="minorHAnsi" w:hAnsiTheme="minorHAnsi" w:cstheme="minorHAnsi"/>
          <w:sz w:val="24"/>
          <w:szCs w:val="24"/>
        </w:rPr>
        <w:t>al</w:t>
      </w:r>
      <w:r w:rsidRPr="001379C4">
        <w:rPr>
          <w:rFonts w:asciiTheme="minorHAnsi" w:hAnsiTheme="minorHAnsi" w:cstheme="minorHAnsi"/>
          <w:sz w:val="24"/>
          <w:szCs w:val="24"/>
        </w:rPr>
        <w:t xml:space="preserve"> and </w:t>
      </w:r>
      <w:r w:rsidR="00AD4709">
        <w:rPr>
          <w:rFonts w:asciiTheme="minorHAnsi" w:hAnsiTheme="minorHAnsi" w:cstheme="minorHAnsi"/>
          <w:sz w:val="24"/>
          <w:szCs w:val="24"/>
        </w:rPr>
        <w:t>Commercial</w:t>
      </w:r>
      <w:r w:rsidR="00F7740E" w:rsidRPr="001379C4">
        <w:rPr>
          <w:rFonts w:asciiTheme="minorHAnsi" w:hAnsiTheme="minorHAnsi" w:cstheme="minorHAnsi"/>
          <w:sz w:val="24"/>
          <w:szCs w:val="24"/>
        </w:rPr>
        <w:t xml:space="preserve"> divisions.</w:t>
      </w:r>
    </w:p>
    <w:p w14:paraId="1E37756E" w14:textId="77777777" w:rsidR="00B61DBE" w:rsidRPr="001379C4" w:rsidRDefault="00B61DBE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Process implementation and continuous review and improvement.</w:t>
      </w:r>
    </w:p>
    <w:p w14:paraId="50A0CFC2" w14:textId="58C089F4" w:rsidR="00B61DBE" w:rsidRPr="001379C4" w:rsidRDefault="00B61DBE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Manage, </w:t>
      </w:r>
      <w:r w:rsidR="00CF4923" w:rsidRPr="001379C4">
        <w:rPr>
          <w:rFonts w:asciiTheme="minorHAnsi" w:hAnsiTheme="minorHAnsi" w:cstheme="minorHAnsi"/>
          <w:sz w:val="24"/>
          <w:szCs w:val="24"/>
        </w:rPr>
        <w:t>mentor,</w:t>
      </w:r>
      <w:r w:rsidRPr="001379C4">
        <w:rPr>
          <w:rFonts w:asciiTheme="minorHAnsi" w:hAnsiTheme="minorHAnsi" w:cstheme="minorHAnsi"/>
          <w:sz w:val="24"/>
          <w:szCs w:val="24"/>
        </w:rPr>
        <w:t xml:space="preserve"> and develop </w:t>
      </w:r>
      <w:r w:rsidR="00047944" w:rsidRPr="001379C4">
        <w:rPr>
          <w:rFonts w:asciiTheme="minorHAnsi" w:hAnsiTheme="minorHAnsi" w:cstheme="minorHAnsi"/>
          <w:sz w:val="24"/>
          <w:szCs w:val="24"/>
        </w:rPr>
        <w:t>a team of</w:t>
      </w:r>
      <w:r w:rsidRPr="001379C4">
        <w:rPr>
          <w:rFonts w:asciiTheme="minorHAnsi" w:hAnsiTheme="minorHAnsi" w:cstheme="minorHAnsi"/>
          <w:sz w:val="24"/>
          <w:szCs w:val="24"/>
        </w:rPr>
        <w:t xml:space="preserve"> finance and administration staff</w:t>
      </w:r>
      <w:r w:rsidR="00047944" w:rsidRPr="001379C4">
        <w:rPr>
          <w:rFonts w:asciiTheme="minorHAnsi" w:hAnsiTheme="minorHAnsi" w:cstheme="minorHAnsi"/>
          <w:sz w:val="24"/>
          <w:szCs w:val="24"/>
        </w:rPr>
        <w:t>.</w:t>
      </w:r>
    </w:p>
    <w:p w14:paraId="444F144D" w14:textId="77777777" w:rsidR="00B61DBE" w:rsidRPr="001379C4" w:rsidRDefault="00737CC6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Liaising</w:t>
      </w:r>
      <w:r w:rsidR="00B61DBE" w:rsidRPr="001379C4">
        <w:rPr>
          <w:rFonts w:asciiTheme="minorHAnsi" w:hAnsiTheme="minorHAnsi" w:cstheme="minorHAnsi"/>
          <w:sz w:val="24"/>
          <w:szCs w:val="24"/>
        </w:rPr>
        <w:t xml:space="preserve"> with other departments throughout the group such as insurance, property, employee services and credit control.</w:t>
      </w:r>
    </w:p>
    <w:p w14:paraId="28CAAB1C" w14:textId="5AC96518" w:rsidR="0065233C" w:rsidRPr="001379C4" w:rsidRDefault="0065233C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Oversee the finance function of four operational sites.</w:t>
      </w:r>
    </w:p>
    <w:p w14:paraId="0213228C" w14:textId="77777777" w:rsidR="0054468F" w:rsidRPr="001379C4" w:rsidRDefault="0054468F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Ad hoc </w:t>
      </w:r>
      <w:r w:rsidR="00391E1D" w:rsidRPr="001379C4">
        <w:rPr>
          <w:rFonts w:asciiTheme="minorHAnsi" w:hAnsiTheme="minorHAnsi" w:cstheme="minorHAnsi"/>
          <w:sz w:val="24"/>
          <w:szCs w:val="24"/>
        </w:rPr>
        <w:t>project reporting.</w:t>
      </w:r>
    </w:p>
    <w:p w14:paraId="33211260" w14:textId="77777777" w:rsidR="00383140" w:rsidRPr="001379C4" w:rsidRDefault="00383140" w:rsidP="00D80975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Prepare audit and tax packs.</w:t>
      </w:r>
    </w:p>
    <w:p w14:paraId="119CC605" w14:textId="5F6F381B" w:rsidR="00FE2A32" w:rsidRPr="00567ECC" w:rsidRDefault="00383140" w:rsidP="00D846DD">
      <w:pPr>
        <w:pStyle w:val="ListParagraph"/>
        <w:numPr>
          <w:ilvl w:val="0"/>
          <w:numId w:val="1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Liaise with auditors, both internal, external and customer.</w:t>
      </w:r>
    </w:p>
    <w:p w14:paraId="3A9748D1" w14:textId="4613C990" w:rsidR="00FE2A32" w:rsidRDefault="00FE2A32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002870E8" w14:textId="77777777" w:rsidR="00F26B90" w:rsidRDefault="00F26B90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6E233EEE" w14:textId="77777777" w:rsidR="00FE2A32" w:rsidRDefault="00FE2A32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F925A66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A55EED4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55507D6B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69AA76EB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789295F3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5E5171BD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15D8B432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643A1EAD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361525DA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57EB9C36" w14:textId="77777777" w:rsidR="00FB5E2A" w:rsidRDefault="00FB5E2A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6B394838" w14:textId="77777777" w:rsidR="00FB5E2A" w:rsidRDefault="00FB5E2A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679FE734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45CFC254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AFDEEF9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3802B38B" w14:textId="77777777" w:rsidR="002511E5" w:rsidRDefault="002511E5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48187C5" w14:textId="0A10FA19" w:rsidR="001A594B" w:rsidRPr="001379C4" w:rsidRDefault="00CD0246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Oct</w:t>
      </w:r>
      <w:r w:rsidR="00963A0C" w:rsidRPr="001379C4">
        <w:rPr>
          <w:rFonts w:asciiTheme="minorHAnsi" w:hAnsiTheme="minorHAnsi" w:cstheme="minorHAnsi"/>
          <w:b/>
          <w:sz w:val="24"/>
          <w:szCs w:val="24"/>
        </w:rPr>
        <w:t xml:space="preserve"> 20</w:t>
      </w:r>
      <w:r>
        <w:rPr>
          <w:rFonts w:asciiTheme="minorHAnsi" w:hAnsiTheme="minorHAnsi" w:cstheme="minorHAnsi"/>
          <w:b/>
          <w:sz w:val="24"/>
          <w:szCs w:val="24"/>
        </w:rPr>
        <w:t>09</w:t>
      </w:r>
      <w:r w:rsidR="00963A0C" w:rsidRPr="001379C4">
        <w:rPr>
          <w:rFonts w:asciiTheme="minorHAnsi" w:hAnsiTheme="minorHAnsi" w:cstheme="minorHAnsi"/>
          <w:b/>
          <w:sz w:val="24"/>
          <w:szCs w:val="24"/>
        </w:rPr>
        <w:t xml:space="preserve"> – Apr 201</w:t>
      </w:r>
      <w:r w:rsidR="00AB41FC">
        <w:rPr>
          <w:rFonts w:asciiTheme="minorHAnsi" w:hAnsiTheme="minorHAnsi" w:cstheme="minorHAnsi"/>
          <w:b/>
          <w:sz w:val="24"/>
          <w:szCs w:val="24"/>
        </w:rPr>
        <w:t>6</w:t>
      </w:r>
      <w:r w:rsidR="001A594B" w:rsidRPr="001379C4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1A594B" w:rsidRPr="001379C4">
        <w:rPr>
          <w:rFonts w:asciiTheme="minorHAnsi" w:hAnsiTheme="minorHAnsi" w:cstheme="minorHAnsi"/>
          <w:b/>
          <w:sz w:val="24"/>
          <w:szCs w:val="24"/>
        </w:rPr>
        <w:tab/>
      </w:r>
      <w:r w:rsidR="006B0647">
        <w:rPr>
          <w:rFonts w:asciiTheme="minorHAnsi" w:hAnsiTheme="minorHAnsi" w:cstheme="minorHAnsi"/>
          <w:b/>
          <w:sz w:val="24"/>
          <w:szCs w:val="24"/>
        </w:rPr>
        <w:tab/>
      </w:r>
      <w:r w:rsidR="00D846DD" w:rsidRPr="001379C4">
        <w:rPr>
          <w:rFonts w:asciiTheme="minorHAnsi" w:hAnsiTheme="minorHAnsi" w:cstheme="minorHAnsi"/>
          <w:b/>
          <w:sz w:val="24"/>
          <w:szCs w:val="24"/>
        </w:rPr>
        <w:t>Automobile Association</w:t>
      </w:r>
      <w:r w:rsidR="00567ECC">
        <w:rPr>
          <w:rFonts w:asciiTheme="minorHAnsi" w:hAnsiTheme="minorHAnsi" w:cstheme="minorHAnsi"/>
          <w:b/>
          <w:sz w:val="24"/>
          <w:szCs w:val="24"/>
        </w:rPr>
        <w:t xml:space="preserve"> PLC</w:t>
      </w:r>
    </w:p>
    <w:p w14:paraId="18425F9F" w14:textId="77777777" w:rsidR="00D846DD" w:rsidRPr="001379C4" w:rsidRDefault="00D846DD" w:rsidP="006B0647">
      <w:pPr>
        <w:ind w:left="2160" w:firstLine="720"/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Management Accountant</w:t>
      </w:r>
    </w:p>
    <w:p w14:paraId="455B0A76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12C8BB9C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Key Achievements</w:t>
      </w:r>
    </w:p>
    <w:p w14:paraId="39D20433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48F7D8AA" w14:textId="77777777" w:rsidR="00D846DD" w:rsidRPr="001379C4" w:rsidRDefault="00D846DD" w:rsidP="00D846DD">
      <w:pPr>
        <w:numPr>
          <w:ilvl w:val="0"/>
          <w:numId w:val="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Streamlining the dealer part and subcontractor functions, leading to more meaningful information and improved accuracy of reporting.</w:t>
      </w:r>
    </w:p>
    <w:p w14:paraId="673FDE2D" w14:textId="77777777" w:rsidR="00D846DD" w:rsidRPr="001379C4" w:rsidRDefault="00D846DD" w:rsidP="00D846DD">
      <w:pPr>
        <w:numPr>
          <w:ilvl w:val="0"/>
          <w:numId w:val="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Working with major suppliers of glass to improve stock reporting and give a greater understanding of glass costs in the period.</w:t>
      </w:r>
    </w:p>
    <w:p w14:paraId="183B5E2F" w14:textId="6D04C871" w:rsidR="00D846DD" w:rsidRPr="001379C4" w:rsidRDefault="00D846DD" w:rsidP="00D846DD">
      <w:pPr>
        <w:numPr>
          <w:ilvl w:val="0"/>
          <w:numId w:val="2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Developing and motivating a team of </w:t>
      </w:r>
      <w:r w:rsidR="00567ECC">
        <w:rPr>
          <w:rFonts w:asciiTheme="minorHAnsi" w:hAnsiTheme="minorHAnsi" w:cstheme="minorHAnsi"/>
          <w:sz w:val="24"/>
          <w:szCs w:val="24"/>
        </w:rPr>
        <w:t>six</w:t>
      </w:r>
      <w:r w:rsidRPr="001379C4">
        <w:rPr>
          <w:rFonts w:asciiTheme="minorHAnsi" w:hAnsiTheme="minorHAnsi" w:cstheme="minorHAnsi"/>
          <w:sz w:val="24"/>
          <w:szCs w:val="24"/>
        </w:rPr>
        <w:t>.</w:t>
      </w:r>
    </w:p>
    <w:p w14:paraId="3898F1E3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sz w:val="24"/>
          <w:szCs w:val="24"/>
        </w:rPr>
      </w:pPr>
    </w:p>
    <w:p w14:paraId="5E846FDF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  <w:r w:rsidRPr="001379C4"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19C4B91F" w14:textId="77777777" w:rsidR="00D846DD" w:rsidRPr="001379C4" w:rsidRDefault="00D846DD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AFE9E73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Produce monthly managements accounts pack for distribution to senior management to include:</w:t>
      </w:r>
    </w:p>
    <w:p w14:paraId="0511607F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 xml:space="preserve">Preparation of all journals including prepayments, </w:t>
      </w:r>
      <w:proofErr w:type="gramStart"/>
      <w:r w:rsidRPr="001379C4">
        <w:rPr>
          <w:rFonts w:asciiTheme="minorHAnsi" w:hAnsiTheme="minorHAnsi" w:cstheme="minorHAnsi"/>
          <w:sz w:val="24"/>
          <w:szCs w:val="24"/>
        </w:rPr>
        <w:t>accruals</w:t>
      </w:r>
      <w:proofErr w:type="gramEnd"/>
      <w:r w:rsidRPr="001379C4">
        <w:rPr>
          <w:rFonts w:asciiTheme="minorHAnsi" w:hAnsiTheme="minorHAnsi" w:cstheme="minorHAnsi"/>
          <w:sz w:val="24"/>
          <w:szCs w:val="24"/>
        </w:rPr>
        <w:t xml:space="preserve"> and intercompany transactions.</w:t>
      </w:r>
    </w:p>
    <w:p w14:paraId="06AF9CE4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Flash reporting of turnover and EBITDA by working day three.</w:t>
      </w:r>
    </w:p>
    <w:p w14:paraId="1A228583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Full P&amp;L with variance report against budget and forecast for current month, year to date, year to go and full year.</w:t>
      </w:r>
    </w:p>
    <w:p w14:paraId="3968AC49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Working capital analysis against budget and forecast current month, and full year.</w:t>
      </w:r>
    </w:p>
    <w:p w14:paraId="7FA6411C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Risks and opportunities.</w:t>
      </w:r>
    </w:p>
    <w:p w14:paraId="281CD226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Income analysis against budget and forecast.</w:t>
      </w:r>
    </w:p>
    <w:p w14:paraId="74B6C2C2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Glass and consumable analysis with variances to budget and forecast.</w:t>
      </w:r>
    </w:p>
    <w:p w14:paraId="225A8D35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Full payroll analysis.</w:t>
      </w:r>
    </w:p>
    <w:p w14:paraId="06E7E022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Capital expenditure report.</w:t>
      </w:r>
    </w:p>
    <w:p w14:paraId="088E1C79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KPI’s</w:t>
      </w:r>
    </w:p>
    <w:p w14:paraId="4EE6F033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Monthly P&amp;L forecast.</w:t>
      </w:r>
    </w:p>
    <w:p w14:paraId="0C99AEBF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Four month rolling cash flow forecast.</w:t>
      </w:r>
    </w:p>
    <w:p w14:paraId="7ED17D2C" w14:textId="77777777" w:rsidR="00D846DD" w:rsidRPr="001379C4" w:rsidRDefault="00D846DD" w:rsidP="00D846DD">
      <w:pPr>
        <w:numPr>
          <w:ilvl w:val="1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Commentary to the financial statements.</w:t>
      </w:r>
    </w:p>
    <w:p w14:paraId="45BBEC22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Analysis of costs and challenges where necessary.</w:t>
      </w:r>
    </w:p>
    <w:p w14:paraId="555EA499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Costing for tenders.</w:t>
      </w:r>
    </w:p>
    <w:p w14:paraId="2ADD7007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Uploading all financial reports into Cognos / BPC for consolidation by central finance.</w:t>
      </w:r>
    </w:p>
    <w:p w14:paraId="0C1F8C58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Rebate calculations.</w:t>
      </w:r>
    </w:p>
    <w:p w14:paraId="3157D09B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Referral fee calculations.</w:t>
      </w:r>
    </w:p>
    <w:p w14:paraId="10EA8C79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Monitoring contracts with insurance companies.</w:t>
      </w:r>
    </w:p>
    <w:p w14:paraId="111BC059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Balance sheet reconciliations.</w:t>
      </w:r>
    </w:p>
    <w:p w14:paraId="70AEC742" w14:textId="63B3BDCC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Liaising with other departments and no</w:t>
      </w:r>
      <w:r w:rsidR="001048AC">
        <w:rPr>
          <w:rFonts w:asciiTheme="minorHAnsi" w:hAnsiTheme="minorHAnsi" w:cstheme="minorHAnsi"/>
          <w:sz w:val="24"/>
          <w:szCs w:val="24"/>
        </w:rPr>
        <w:t>n</w:t>
      </w:r>
      <w:r w:rsidRPr="001379C4">
        <w:rPr>
          <w:rFonts w:asciiTheme="minorHAnsi" w:hAnsiTheme="minorHAnsi" w:cstheme="minorHAnsi"/>
          <w:sz w:val="24"/>
          <w:szCs w:val="24"/>
        </w:rPr>
        <w:t>- finance staff within the AA.</w:t>
      </w:r>
    </w:p>
    <w:p w14:paraId="7C1F2044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Working closely with senior management.</w:t>
      </w:r>
    </w:p>
    <w:p w14:paraId="5125C31E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High volume of daily management information and financial analysis.</w:t>
      </w:r>
    </w:p>
    <w:p w14:paraId="30BB3DD3" w14:textId="77777777" w:rsidR="00D846DD" w:rsidRPr="001379C4" w:rsidRDefault="00D846DD" w:rsidP="00D846DD">
      <w:pPr>
        <w:numPr>
          <w:ilvl w:val="0"/>
          <w:numId w:val="3"/>
        </w:numPr>
        <w:textAlignment w:val="auto"/>
        <w:rPr>
          <w:rFonts w:asciiTheme="minorHAnsi" w:hAnsiTheme="minorHAnsi" w:cstheme="minorHAnsi"/>
          <w:sz w:val="24"/>
          <w:szCs w:val="24"/>
        </w:rPr>
      </w:pPr>
      <w:r w:rsidRPr="001379C4">
        <w:rPr>
          <w:rFonts w:asciiTheme="minorHAnsi" w:hAnsiTheme="minorHAnsi" w:cstheme="minorHAnsi"/>
          <w:sz w:val="24"/>
          <w:szCs w:val="24"/>
        </w:rPr>
        <w:t>Management and development of 4 staff.</w:t>
      </w:r>
    </w:p>
    <w:p w14:paraId="0FFF93E9" w14:textId="77777777" w:rsidR="00AC7DA8" w:rsidRPr="001379C4" w:rsidRDefault="00AC7DA8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27F2B86A" w14:textId="77777777" w:rsidR="00AA6BD2" w:rsidRPr="001379C4" w:rsidRDefault="00AA6BD2" w:rsidP="00D846DD">
      <w:pPr>
        <w:textAlignment w:val="auto"/>
        <w:rPr>
          <w:rFonts w:asciiTheme="minorHAnsi" w:hAnsiTheme="minorHAnsi" w:cstheme="minorHAnsi"/>
          <w:b/>
          <w:sz w:val="24"/>
          <w:szCs w:val="24"/>
        </w:rPr>
      </w:pPr>
    </w:p>
    <w:p w14:paraId="190F5ED6" w14:textId="09F16164" w:rsidR="00836059" w:rsidRDefault="00836059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0C31F6C6" w14:textId="73D4BB4E" w:rsidR="00F26B90" w:rsidRDefault="00F26B90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43229413" w14:textId="209776BE" w:rsidR="00F26B90" w:rsidRDefault="00F26B90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6DB328B1" w14:textId="77777777" w:rsidR="00F26B90" w:rsidRDefault="00F26B90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7DB5FFE5" w14:textId="3383BFB6" w:rsidR="00836059" w:rsidRDefault="00836059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605E79D0" w14:textId="77777777" w:rsidR="00AC7DA8" w:rsidRDefault="00AC7DA8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4A26F152" w14:textId="77777777" w:rsidR="00836059" w:rsidRDefault="00836059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7EBF9783" w14:textId="77777777" w:rsidR="00CC1B48" w:rsidRDefault="00CC1B48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6B8FA39D" w14:textId="77777777" w:rsidR="00CC1B48" w:rsidRDefault="00CC1B48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7EC2647E" w14:textId="77777777" w:rsidR="00CC1B48" w:rsidRDefault="00CC1B48" w:rsidP="00836059">
      <w:pPr>
        <w:rPr>
          <w:rFonts w:asciiTheme="minorHAnsi" w:hAnsiTheme="minorHAnsi" w:cstheme="minorHAnsi"/>
          <w:b/>
          <w:sz w:val="24"/>
          <w:szCs w:val="24"/>
        </w:rPr>
      </w:pPr>
    </w:p>
    <w:p w14:paraId="40D0F9E5" w14:textId="50E3054D" w:rsidR="00836059" w:rsidRDefault="00836059" w:rsidP="00836059">
      <w:pPr>
        <w:rPr>
          <w:rFonts w:asciiTheme="minorHAnsi" w:hAnsiTheme="minorHAnsi"/>
          <w:bCs/>
        </w:rPr>
      </w:pPr>
    </w:p>
    <w:p w14:paraId="295B1FB1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Oct 2008 – Dec 2009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>General All Purpose Plastics Ltd (Manufacturing)</w:t>
      </w:r>
    </w:p>
    <w:p w14:paraId="27DB93DB" w14:textId="094F8B42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(Maternity Cover)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>Management Accountant</w:t>
      </w:r>
    </w:p>
    <w:p w14:paraId="2DC40822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</w:p>
    <w:p w14:paraId="5478D671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3AC7A1F1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</w:p>
    <w:p w14:paraId="179C5BD1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Production of full Management Accounts for three companies within the group.</w:t>
      </w:r>
    </w:p>
    <w:p w14:paraId="647B1C6B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Intercompany reconciliations.</w:t>
      </w:r>
    </w:p>
    <w:p w14:paraId="61FE1740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Preparation of all journals.</w:t>
      </w:r>
    </w:p>
    <w:p w14:paraId="6BCEDF0B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Accruals.</w:t>
      </w:r>
    </w:p>
    <w:p w14:paraId="7A4F9F4E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Prepayments.</w:t>
      </w:r>
    </w:p>
    <w:p w14:paraId="5B9F6C58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VAT.</w:t>
      </w:r>
    </w:p>
    <w:p w14:paraId="0E0C534C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Fixed Assets and Depreciation.</w:t>
      </w:r>
    </w:p>
    <w:p w14:paraId="09E45099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Stock valuations and mix calculations.</w:t>
      </w:r>
    </w:p>
    <w:p w14:paraId="16F4A3B9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Variance analysis.</w:t>
      </w:r>
    </w:p>
    <w:p w14:paraId="4239B524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GRNI reporting.</w:t>
      </w:r>
    </w:p>
    <w:p w14:paraId="3AE7041D" w14:textId="77777777" w:rsidR="008628A0" w:rsidRDefault="008628A0" w:rsidP="008628A0">
      <w:pPr>
        <w:numPr>
          <w:ilvl w:val="0"/>
          <w:numId w:val="28"/>
        </w:numPr>
        <w:textAlignment w:val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Foreign currency transactions. </w:t>
      </w:r>
    </w:p>
    <w:p w14:paraId="4B95A4CD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</w:p>
    <w:p w14:paraId="608E8E5A" w14:textId="52D04E7D" w:rsidR="00BF7D0D" w:rsidRDefault="00BF7D0D" w:rsidP="00BF7D0D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Aug 2004 – Aug 2006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 xml:space="preserve">HAT International Ltd </w:t>
      </w:r>
      <w:r w:rsidR="00D87BFF">
        <w:rPr>
          <w:rFonts w:asciiTheme="minorHAnsi" w:hAnsiTheme="minorHAnsi" w:cstheme="minorHAnsi"/>
          <w:b/>
          <w:sz w:val="24"/>
          <w:szCs w:val="24"/>
        </w:rPr>
        <w:t>(</w:t>
      </w:r>
      <w:r>
        <w:rPr>
          <w:rFonts w:asciiTheme="minorHAnsi" w:hAnsiTheme="minorHAnsi" w:cstheme="minorHAnsi"/>
          <w:b/>
          <w:sz w:val="24"/>
          <w:szCs w:val="24"/>
        </w:rPr>
        <w:t>M</w:t>
      </w:r>
      <w:r w:rsidR="00D87BFF">
        <w:rPr>
          <w:rFonts w:asciiTheme="minorHAnsi" w:hAnsiTheme="minorHAnsi" w:cstheme="minorHAnsi"/>
          <w:b/>
          <w:sz w:val="24"/>
          <w:szCs w:val="24"/>
        </w:rPr>
        <w:t>a</w:t>
      </w:r>
      <w:r>
        <w:rPr>
          <w:rFonts w:asciiTheme="minorHAnsi" w:hAnsiTheme="minorHAnsi" w:cstheme="minorHAnsi"/>
          <w:b/>
          <w:sz w:val="24"/>
          <w:szCs w:val="24"/>
        </w:rPr>
        <w:t>nufacturing</w:t>
      </w:r>
      <w:r w:rsidR="00D87BFF">
        <w:rPr>
          <w:rFonts w:asciiTheme="minorHAnsi" w:hAnsiTheme="minorHAnsi" w:cstheme="minorHAnsi"/>
          <w:b/>
          <w:sz w:val="24"/>
          <w:szCs w:val="24"/>
        </w:rPr>
        <w:t>)</w:t>
      </w:r>
    </w:p>
    <w:p w14:paraId="57F7F12E" w14:textId="77777777" w:rsidR="00BF7D0D" w:rsidRDefault="00BF7D0D" w:rsidP="00BF7D0D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>Accountant</w:t>
      </w:r>
    </w:p>
    <w:p w14:paraId="5DEC4D6C" w14:textId="77777777" w:rsidR="00BF7D0D" w:rsidRDefault="00BF7D0D" w:rsidP="00BF7D0D">
      <w:pPr>
        <w:rPr>
          <w:rFonts w:asciiTheme="minorHAnsi" w:hAnsiTheme="minorHAnsi" w:cstheme="minorHAnsi"/>
          <w:b/>
          <w:sz w:val="24"/>
          <w:szCs w:val="24"/>
        </w:rPr>
      </w:pPr>
    </w:p>
    <w:p w14:paraId="4D630EA9" w14:textId="77777777" w:rsidR="00BF7D0D" w:rsidRDefault="00BF7D0D" w:rsidP="00BF7D0D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6C364ED8" w14:textId="77777777" w:rsidR="00BF7D0D" w:rsidRDefault="00BF7D0D" w:rsidP="00BF7D0D">
      <w:pPr>
        <w:rPr>
          <w:rFonts w:asciiTheme="minorHAnsi" w:hAnsiTheme="minorHAnsi" w:cstheme="minorHAnsi"/>
          <w:b/>
          <w:sz w:val="24"/>
          <w:szCs w:val="24"/>
        </w:rPr>
      </w:pPr>
    </w:p>
    <w:p w14:paraId="7A7BB26C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Accounts to trial balance</w:t>
      </w:r>
    </w:p>
    <w:p w14:paraId="7678C01C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Accruals and prepayments</w:t>
      </w:r>
    </w:p>
    <w:p w14:paraId="116EDB26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Variance analysis</w:t>
      </w:r>
    </w:p>
    <w:p w14:paraId="64DA06B6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Stock reporting</w:t>
      </w:r>
    </w:p>
    <w:p w14:paraId="1B406004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Purchase ledger</w:t>
      </w:r>
    </w:p>
    <w:p w14:paraId="0FB04283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Credit control</w:t>
      </w:r>
    </w:p>
    <w:p w14:paraId="77F452E2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Cash flow </w:t>
      </w:r>
    </w:p>
    <w:p w14:paraId="731CAA40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Bank reconciliations</w:t>
      </w:r>
    </w:p>
    <w:p w14:paraId="2DBC46B9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Balance sheet reconciliations</w:t>
      </w:r>
    </w:p>
    <w:p w14:paraId="2AF1E938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VAT / PAYE</w:t>
      </w:r>
    </w:p>
    <w:p w14:paraId="1D8CE429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Intrastat</w:t>
      </w:r>
    </w:p>
    <w:p w14:paraId="4119B211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Assisting with budgets and forecasting</w:t>
      </w:r>
    </w:p>
    <w:p w14:paraId="11D1005C" w14:textId="77777777" w:rsidR="00BF7D0D" w:rsidRDefault="00BF7D0D" w:rsidP="00BF7D0D">
      <w:pPr>
        <w:pStyle w:val="ListParagraph"/>
        <w:numPr>
          <w:ilvl w:val="0"/>
          <w:numId w:val="20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Ad hoc projects and reporting</w:t>
      </w:r>
    </w:p>
    <w:p w14:paraId="46E02543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</w:p>
    <w:p w14:paraId="40BEA743" w14:textId="77777777" w:rsidR="008628A0" w:rsidRDefault="008628A0" w:rsidP="008628A0">
      <w:pPr>
        <w:rPr>
          <w:rFonts w:asciiTheme="minorHAnsi" w:hAnsiTheme="minorHAnsi"/>
          <w:bCs/>
        </w:rPr>
      </w:pPr>
    </w:p>
    <w:p w14:paraId="6D237926" w14:textId="22C5B149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Aug 2001 – Aug 2004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Papermarc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Mill Ltd (Manufacturing)</w:t>
      </w:r>
    </w:p>
    <w:p w14:paraId="04EB8F69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>Assistant Accountant</w:t>
      </w:r>
    </w:p>
    <w:p w14:paraId="5BE95222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</w:p>
    <w:p w14:paraId="2100DBE3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Reason for Leaving – Redundancy</w:t>
      </w:r>
    </w:p>
    <w:p w14:paraId="39005EC5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</w:p>
    <w:p w14:paraId="5E407418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Responsibilities</w:t>
      </w:r>
    </w:p>
    <w:p w14:paraId="69B2B653" w14:textId="77777777" w:rsidR="008628A0" w:rsidRDefault="008628A0" w:rsidP="008628A0">
      <w:pPr>
        <w:rPr>
          <w:rFonts w:asciiTheme="minorHAnsi" w:hAnsiTheme="minorHAnsi" w:cstheme="minorHAnsi"/>
          <w:b/>
          <w:sz w:val="24"/>
          <w:szCs w:val="24"/>
        </w:rPr>
      </w:pPr>
    </w:p>
    <w:p w14:paraId="080986CA" w14:textId="77777777" w:rsidR="008628A0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Produce weekly management accounts for the paper machine and the card machine.</w:t>
      </w:r>
    </w:p>
    <w:p w14:paraId="7084B7CA" w14:textId="77777777" w:rsidR="008628A0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Contribution analysis and reporting</w:t>
      </w:r>
    </w:p>
    <w:p w14:paraId="2E8BBA5E" w14:textId="77777777" w:rsidR="008628A0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Variance analysis – Materials, chemicals, </w:t>
      </w:r>
      <w:proofErr w:type="gramStart"/>
      <w:r>
        <w:rPr>
          <w:rFonts w:asciiTheme="minorHAnsi" w:hAnsiTheme="minorHAnsi" w:cstheme="minorHAnsi"/>
          <w:bCs/>
          <w:sz w:val="24"/>
          <w:szCs w:val="24"/>
        </w:rPr>
        <w:t>labour</w:t>
      </w:r>
      <w:proofErr w:type="gramEnd"/>
      <w:r>
        <w:rPr>
          <w:rFonts w:asciiTheme="minorHAnsi" w:hAnsiTheme="minorHAnsi" w:cstheme="minorHAnsi"/>
          <w:bCs/>
          <w:sz w:val="24"/>
          <w:szCs w:val="24"/>
        </w:rPr>
        <w:t xml:space="preserve"> and idle time.</w:t>
      </w:r>
    </w:p>
    <w:p w14:paraId="417976E6" w14:textId="77777777" w:rsidR="008628A0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Stock reporting</w:t>
      </w:r>
    </w:p>
    <w:p w14:paraId="6BD32BB8" w14:textId="77777777" w:rsidR="008628A0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VAT</w:t>
      </w:r>
    </w:p>
    <w:p w14:paraId="1F412DB4" w14:textId="77777777" w:rsidR="008628A0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lastRenderedPageBreak/>
        <w:t xml:space="preserve">Bank reconciliations </w:t>
      </w:r>
    </w:p>
    <w:p w14:paraId="22830F9C" w14:textId="77777777" w:rsidR="008628A0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Ad hoc reporting and projects</w:t>
      </w:r>
    </w:p>
    <w:p w14:paraId="4A0C834C" w14:textId="312DA68C" w:rsidR="008628A0" w:rsidRPr="00F10BB9" w:rsidRDefault="008628A0" w:rsidP="008628A0">
      <w:pPr>
        <w:pStyle w:val="ListParagraph"/>
        <w:numPr>
          <w:ilvl w:val="0"/>
          <w:numId w:val="31"/>
        </w:numPr>
        <w:textAlignment w:val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Management of four staff member</w:t>
      </w:r>
      <w:r w:rsidR="00F10BB9">
        <w:rPr>
          <w:rFonts w:asciiTheme="minorHAnsi" w:hAnsiTheme="minorHAnsi" w:cstheme="minorHAnsi"/>
          <w:bCs/>
          <w:sz w:val="24"/>
          <w:szCs w:val="24"/>
        </w:rPr>
        <w:t>s.</w:t>
      </w:r>
    </w:p>
    <w:sectPr w:rsidR="008628A0" w:rsidRPr="00F10BB9" w:rsidSect="00E80025">
      <w:pgSz w:w="11907" w:h="16840" w:code="9"/>
      <w:pgMar w:top="567" w:right="720" w:bottom="624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657B"/>
    <w:multiLevelType w:val="multilevel"/>
    <w:tmpl w:val="C9F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B96"/>
    <w:multiLevelType w:val="hybridMultilevel"/>
    <w:tmpl w:val="DFF8C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F43A1"/>
    <w:multiLevelType w:val="hybridMultilevel"/>
    <w:tmpl w:val="954AA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8716D"/>
    <w:multiLevelType w:val="hybridMultilevel"/>
    <w:tmpl w:val="7F462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A282E"/>
    <w:multiLevelType w:val="hybridMultilevel"/>
    <w:tmpl w:val="04D604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A009D"/>
    <w:multiLevelType w:val="hybridMultilevel"/>
    <w:tmpl w:val="7ECA807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258C9"/>
    <w:multiLevelType w:val="hybridMultilevel"/>
    <w:tmpl w:val="DF78A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46D5A"/>
    <w:multiLevelType w:val="hybridMultilevel"/>
    <w:tmpl w:val="BB38E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04468"/>
    <w:multiLevelType w:val="hybridMultilevel"/>
    <w:tmpl w:val="385215C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14370"/>
    <w:multiLevelType w:val="hybridMultilevel"/>
    <w:tmpl w:val="AAA06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67904"/>
    <w:multiLevelType w:val="hybridMultilevel"/>
    <w:tmpl w:val="CB40E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5552A"/>
    <w:multiLevelType w:val="hybridMultilevel"/>
    <w:tmpl w:val="F6AE0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D6379"/>
    <w:multiLevelType w:val="multilevel"/>
    <w:tmpl w:val="A46A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76AF0"/>
    <w:multiLevelType w:val="hybridMultilevel"/>
    <w:tmpl w:val="99BC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4511C"/>
    <w:multiLevelType w:val="hybridMultilevel"/>
    <w:tmpl w:val="4A503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65975"/>
    <w:multiLevelType w:val="hybridMultilevel"/>
    <w:tmpl w:val="33B62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30CC3"/>
    <w:multiLevelType w:val="hybridMultilevel"/>
    <w:tmpl w:val="915AC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9C2068"/>
    <w:multiLevelType w:val="hybridMultilevel"/>
    <w:tmpl w:val="D0946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B64451"/>
    <w:multiLevelType w:val="hybridMultilevel"/>
    <w:tmpl w:val="68A4C9E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74860"/>
    <w:multiLevelType w:val="hybridMultilevel"/>
    <w:tmpl w:val="AA563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821B7"/>
    <w:multiLevelType w:val="hybridMultilevel"/>
    <w:tmpl w:val="22044D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365C3"/>
    <w:multiLevelType w:val="multilevel"/>
    <w:tmpl w:val="52FAC0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D6B4798"/>
    <w:multiLevelType w:val="hybridMultilevel"/>
    <w:tmpl w:val="A4BC72A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2707257">
    <w:abstractNumId w:val="13"/>
  </w:num>
  <w:num w:numId="2" w16cid:durableId="279457042">
    <w:abstractNumId w:val="2"/>
  </w:num>
  <w:num w:numId="3" w16cid:durableId="301468544">
    <w:abstractNumId w:val="6"/>
  </w:num>
  <w:num w:numId="4" w16cid:durableId="590310937">
    <w:abstractNumId w:val="3"/>
  </w:num>
  <w:num w:numId="5" w16cid:durableId="210269489">
    <w:abstractNumId w:val="19"/>
  </w:num>
  <w:num w:numId="6" w16cid:durableId="391126195">
    <w:abstractNumId w:val="8"/>
  </w:num>
  <w:num w:numId="7" w16cid:durableId="422797619">
    <w:abstractNumId w:val="22"/>
  </w:num>
  <w:num w:numId="8" w16cid:durableId="1569918083">
    <w:abstractNumId w:val="18"/>
  </w:num>
  <w:num w:numId="9" w16cid:durableId="758984530">
    <w:abstractNumId w:val="5"/>
  </w:num>
  <w:num w:numId="10" w16cid:durableId="57671850">
    <w:abstractNumId w:val="1"/>
  </w:num>
  <w:num w:numId="11" w16cid:durableId="552179">
    <w:abstractNumId w:val="4"/>
  </w:num>
  <w:num w:numId="12" w16cid:durableId="1201891886">
    <w:abstractNumId w:val="14"/>
  </w:num>
  <w:num w:numId="13" w16cid:durableId="1983079267">
    <w:abstractNumId w:val="20"/>
  </w:num>
  <w:num w:numId="14" w16cid:durableId="474494817">
    <w:abstractNumId w:val="16"/>
  </w:num>
  <w:num w:numId="15" w16cid:durableId="1031300347">
    <w:abstractNumId w:val="11"/>
  </w:num>
  <w:num w:numId="16" w16cid:durableId="1460760806">
    <w:abstractNumId w:val="7"/>
  </w:num>
  <w:num w:numId="17" w16cid:durableId="318656358">
    <w:abstractNumId w:val="21"/>
  </w:num>
  <w:num w:numId="18" w16cid:durableId="727800830">
    <w:abstractNumId w:val="3"/>
  </w:num>
  <w:num w:numId="19" w16cid:durableId="661353188">
    <w:abstractNumId w:val="19"/>
  </w:num>
  <w:num w:numId="20" w16cid:durableId="1929582865">
    <w:abstractNumId w:val="11"/>
  </w:num>
  <w:num w:numId="21" w16cid:durableId="1083181549">
    <w:abstractNumId w:val="7"/>
  </w:num>
  <w:num w:numId="22" w16cid:durableId="305202050">
    <w:abstractNumId w:val="9"/>
  </w:num>
  <w:num w:numId="23" w16cid:durableId="2136362390">
    <w:abstractNumId w:val="10"/>
  </w:num>
  <w:num w:numId="24" w16cid:durableId="1169953659">
    <w:abstractNumId w:val="17"/>
  </w:num>
  <w:num w:numId="25" w16cid:durableId="483741361">
    <w:abstractNumId w:val="15"/>
  </w:num>
  <w:num w:numId="26" w16cid:durableId="764422285">
    <w:abstractNumId w:val="0"/>
  </w:num>
  <w:num w:numId="27" w16cid:durableId="170073855">
    <w:abstractNumId w:val="12"/>
  </w:num>
  <w:num w:numId="28" w16cid:durableId="1864398807">
    <w:abstractNumId w:val="3"/>
  </w:num>
  <w:num w:numId="29" w16cid:durableId="1982465856">
    <w:abstractNumId w:val="19"/>
  </w:num>
  <w:num w:numId="30" w16cid:durableId="1895657862">
    <w:abstractNumId w:val="11"/>
  </w:num>
  <w:num w:numId="31" w16cid:durableId="1064644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48A"/>
    <w:rsid w:val="00004889"/>
    <w:rsid w:val="000125FA"/>
    <w:rsid w:val="0004285C"/>
    <w:rsid w:val="00046921"/>
    <w:rsid w:val="00047944"/>
    <w:rsid w:val="00067A3D"/>
    <w:rsid w:val="000777D4"/>
    <w:rsid w:val="00095C90"/>
    <w:rsid w:val="000A3572"/>
    <w:rsid w:val="000E704B"/>
    <w:rsid w:val="001048AC"/>
    <w:rsid w:val="00104FC4"/>
    <w:rsid w:val="00121DDC"/>
    <w:rsid w:val="001379C4"/>
    <w:rsid w:val="00150A0F"/>
    <w:rsid w:val="001A17A2"/>
    <w:rsid w:val="001A594B"/>
    <w:rsid w:val="0020362E"/>
    <w:rsid w:val="00210FB4"/>
    <w:rsid w:val="00220990"/>
    <w:rsid w:val="00244DDA"/>
    <w:rsid w:val="002511E5"/>
    <w:rsid w:val="00260812"/>
    <w:rsid w:val="0026555E"/>
    <w:rsid w:val="002A17D9"/>
    <w:rsid w:val="002C36EA"/>
    <w:rsid w:val="002D247A"/>
    <w:rsid w:val="002F025E"/>
    <w:rsid w:val="00325984"/>
    <w:rsid w:val="00332670"/>
    <w:rsid w:val="00347F23"/>
    <w:rsid w:val="003624C1"/>
    <w:rsid w:val="003675E8"/>
    <w:rsid w:val="00374B25"/>
    <w:rsid w:val="00383140"/>
    <w:rsid w:val="00391E1D"/>
    <w:rsid w:val="0039522D"/>
    <w:rsid w:val="003C39F2"/>
    <w:rsid w:val="003D5C07"/>
    <w:rsid w:val="00403B1D"/>
    <w:rsid w:val="00434210"/>
    <w:rsid w:val="004544BF"/>
    <w:rsid w:val="004A02A0"/>
    <w:rsid w:val="004C1385"/>
    <w:rsid w:val="004D043F"/>
    <w:rsid w:val="004D57E1"/>
    <w:rsid w:val="0054468F"/>
    <w:rsid w:val="005559D8"/>
    <w:rsid w:val="00567ECC"/>
    <w:rsid w:val="0057499F"/>
    <w:rsid w:val="005C2443"/>
    <w:rsid w:val="005E6C7A"/>
    <w:rsid w:val="005F5A5E"/>
    <w:rsid w:val="00602C04"/>
    <w:rsid w:val="00605F1D"/>
    <w:rsid w:val="0062632B"/>
    <w:rsid w:val="00641FFA"/>
    <w:rsid w:val="0065233C"/>
    <w:rsid w:val="006934E5"/>
    <w:rsid w:val="006A3F5B"/>
    <w:rsid w:val="006A4FFF"/>
    <w:rsid w:val="006B0647"/>
    <w:rsid w:val="006C18C7"/>
    <w:rsid w:val="006C2257"/>
    <w:rsid w:val="006C6FE9"/>
    <w:rsid w:val="006F588A"/>
    <w:rsid w:val="00700B64"/>
    <w:rsid w:val="007126D7"/>
    <w:rsid w:val="00737CC6"/>
    <w:rsid w:val="00763B4C"/>
    <w:rsid w:val="0076605C"/>
    <w:rsid w:val="007854BA"/>
    <w:rsid w:val="007903B8"/>
    <w:rsid w:val="0079237F"/>
    <w:rsid w:val="007943CD"/>
    <w:rsid w:val="007B17A4"/>
    <w:rsid w:val="007C13D2"/>
    <w:rsid w:val="007C50B5"/>
    <w:rsid w:val="007E6DA9"/>
    <w:rsid w:val="007E6EB3"/>
    <w:rsid w:val="00825850"/>
    <w:rsid w:val="008308D9"/>
    <w:rsid w:val="00836059"/>
    <w:rsid w:val="0084455D"/>
    <w:rsid w:val="00845F55"/>
    <w:rsid w:val="00857325"/>
    <w:rsid w:val="008628A0"/>
    <w:rsid w:val="00873605"/>
    <w:rsid w:val="00873F8E"/>
    <w:rsid w:val="008754C5"/>
    <w:rsid w:val="00880795"/>
    <w:rsid w:val="008C0D1E"/>
    <w:rsid w:val="008C6F3A"/>
    <w:rsid w:val="008F12D7"/>
    <w:rsid w:val="00912665"/>
    <w:rsid w:val="00963A0C"/>
    <w:rsid w:val="009E48A3"/>
    <w:rsid w:val="009E7349"/>
    <w:rsid w:val="009F55DB"/>
    <w:rsid w:val="00A03165"/>
    <w:rsid w:val="00A03941"/>
    <w:rsid w:val="00A0653B"/>
    <w:rsid w:val="00A66D03"/>
    <w:rsid w:val="00A86A63"/>
    <w:rsid w:val="00A90227"/>
    <w:rsid w:val="00AA6BD2"/>
    <w:rsid w:val="00AB17AD"/>
    <w:rsid w:val="00AB41FC"/>
    <w:rsid w:val="00AC36DB"/>
    <w:rsid w:val="00AC7DA8"/>
    <w:rsid w:val="00AD22DD"/>
    <w:rsid w:val="00AD3998"/>
    <w:rsid w:val="00AD4709"/>
    <w:rsid w:val="00B10985"/>
    <w:rsid w:val="00B217F3"/>
    <w:rsid w:val="00B2487F"/>
    <w:rsid w:val="00B36FE7"/>
    <w:rsid w:val="00B61DBE"/>
    <w:rsid w:val="00B63B71"/>
    <w:rsid w:val="00B74C2F"/>
    <w:rsid w:val="00B864B6"/>
    <w:rsid w:val="00B97040"/>
    <w:rsid w:val="00BF7C6D"/>
    <w:rsid w:val="00BF7D0D"/>
    <w:rsid w:val="00C038A6"/>
    <w:rsid w:val="00C27C38"/>
    <w:rsid w:val="00CC1B48"/>
    <w:rsid w:val="00CD0246"/>
    <w:rsid w:val="00CD3A4C"/>
    <w:rsid w:val="00CF4923"/>
    <w:rsid w:val="00CF5694"/>
    <w:rsid w:val="00D72C89"/>
    <w:rsid w:val="00D77D60"/>
    <w:rsid w:val="00D80975"/>
    <w:rsid w:val="00D846DD"/>
    <w:rsid w:val="00D87BFF"/>
    <w:rsid w:val="00DA597E"/>
    <w:rsid w:val="00DB59EB"/>
    <w:rsid w:val="00DE3261"/>
    <w:rsid w:val="00DE3AEB"/>
    <w:rsid w:val="00DF46DD"/>
    <w:rsid w:val="00DF613E"/>
    <w:rsid w:val="00E22AC6"/>
    <w:rsid w:val="00E260FA"/>
    <w:rsid w:val="00E267F6"/>
    <w:rsid w:val="00E362FF"/>
    <w:rsid w:val="00E64A09"/>
    <w:rsid w:val="00E80025"/>
    <w:rsid w:val="00E937E1"/>
    <w:rsid w:val="00EB5D32"/>
    <w:rsid w:val="00ED7948"/>
    <w:rsid w:val="00EF08DD"/>
    <w:rsid w:val="00F10BB9"/>
    <w:rsid w:val="00F1302D"/>
    <w:rsid w:val="00F15F9C"/>
    <w:rsid w:val="00F21F06"/>
    <w:rsid w:val="00F26B90"/>
    <w:rsid w:val="00F5248A"/>
    <w:rsid w:val="00F52F65"/>
    <w:rsid w:val="00F7740E"/>
    <w:rsid w:val="00F77F18"/>
    <w:rsid w:val="00F77F39"/>
    <w:rsid w:val="00F95B1F"/>
    <w:rsid w:val="00FA659F"/>
    <w:rsid w:val="00FB5E2A"/>
    <w:rsid w:val="00FD2E1B"/>
    <w:rsid w:val="00FE0ADA"/>
    <w:rsid w:val="00FE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3C581"/>
  <w15:docId w15:val="{E9CEA1AE-2FBC-4CD1-8040-D9940A93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1D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rsid w:val="00403B1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b/>
      <w:lang w:eastAsia="en-US"/>
    </w:rPr>
  </w:style>
  <w:style w:type="paragraph" w:styleId="Header">
    <w:name w:val="header"/>
    <w:basedOn w:val="Normal"/>
    <w:semiHidden/>
    <w:rsid w:val="00403B1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403B1D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9F55DB"/>
    <w:pPr>
      <w:ind w:left="720"/>
      <w:contextualSpacing/>
    </w:pPr>
  </w:style>
  <w:style w:type="paragraph" w:styleId="Revision">
    <w:name w:val="Revision"/>
    <w:hidden/>
    <w:uiPriority w:val="99"/>
    <w:semiHidden/>
    <w:rsid w:val="00121DDC"/>
    <w:rPr>
      <w:rFonts w:ascii="Arial" w:hAnsi="Arial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5667-323E-4243-A274-81D3297D4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Microdec Plc</Company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Microdec</dc:creator>
  <cp:lastModifiedBy>Louise Beech</cp:lastModifiedBy>
  <cp:revision>4</cp:revision>
  <dcterms:created xsi:type="dcterms:W3CDTF">2023-12-06T20:44:00Z</dcterms:created>
  <dcterms:modified xsi:type="dcterms:W3CDTF">2023-12-06T20:46:00Z</dcterms:modified>
</cp:coreProperties>
</file>