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alias w:val="Resume Name"/>
        <w:tag w:val="Resume Name"/>
        <w:id w:val="-104278397"/>
        <w:placeholder>
          <w:docPart w:val="27128E17F7534F60B31461AA90C4196E"/>
        </w:placeholder>
        <w:docPartList>
          <w:docPartGallery w:val="Quick Parts"/>
          <w:docPartCategory w:val=" Resume Name"/>
        </w:docPartList>
      </w:sdtPr>
      <w:sdtContent>
        <w:p w14:paraId="6EE7A3A4" w14:textId="77777777" w:rsidR="001C0B9A" w:rsidRDefault="00000000">
          <w:pPr>
            <w:pStyle w:val="Title"/>
          </w:pPr>
          <w:sdt>
            <w:sdtPr>
              <w:alias w:val="Author"/>
              <w:tag w:val=""/>
              <w:id w:val="1823003119"/>
              <w:placeholder>
                <w:docPart w:val="98522E4E9D8F4EC09C2E9F4C48BC757E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723EE4">
                <w:t>Jamie Drinkwater</w:t>
              </w:r>
            </w:sdtContent>
          </w:sdt>
        </w:p>
        <w:sdt>
          <w:sdtPr>
            <w:alias w:val="E-mail Address"/>
            <w:tag w:val=""/>
            <w:id w:val="527535243"/>
            <w:placeholder>
              <w:docPart w:val="0EBBDBF2C9F447EAABA3B99FD03C7790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p w14:paraId="477DCDC7" w14:textId="2DE75E82" w:rsidR="001C0B9A" w:rsidRDefault="00516CF2">
              <w:pPr>
                <w:pStyle w:val="NoSpacing"/>
              </w:pPr>
              <w:r>
                <w:t>jdrinkwater@protonmail.ch</w:t>
              </w:r>
            </w:p>
          </w:sdtContent>
        </w:sdt>
        <w:sdt>
          <w:sdtPr>
            <w:alias w:val="Phone"/>
            <w:tag w:val=""/>
            <w:id w:val="1357783703"/>
            <w:placeholder>
              <w:docPart w:val="A0311E8F47EA4A18A0A3C98A7A352032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p w14:paraId="404C273B" w14:textId="2A904E54" w:rsidR="00723EE4" w:rsidRDefault="00EB5EF0" w:rsidP="00723EE4">
              <w:pPr>
                <w:pStyle w:val="NoSpacing"/>
              </w:pPr>
              <w:r>
                <w:t>07525169298</w:t>
              </w:r>
            </w:p>
          </w:sdtContent>
        </w:sdt>
      </w:sdtContent>
    </w:sdt>
    <w:p w14:paraId="4489D767" w14:textId="77777777" w:rsidR="001C0B9A" w:rsidRDefault="00723EE4">
      <w:pPr>
        <w:pStyle w:val="SectionHeading"/>
      </w:pPr>
      <w:r>
        <w:t>STATEMENT</w:t>
      </w:r>
    </w:p>
    <w:p w14:paraId="77196381" w14:textId="385B44C0" w:rsidR="001C0B9A" w:rsidRDefault="00723EE4">
      <w:r>
        <w:t xml:space="preserve">I am an AAT qualified accountant </w:t>
      </w:r>
      <w:r w:rsidR="00304C98">
        <w:t xml:space="preserve">and </w:t>
      </w:r>
      <w:r>
        <w:t xml:space="preserve">I </w:t>
      </w:r>
      <w:r w:rsidR="00C976D0">
        <w:t>have completed the</w:t>
      </w:r>
      <w:r>
        <w:t xml:space="preserve"> ACCA </w:t>
      </w:r>
      <w:r w:rsidR="00C976D0">
        <w:t xml:space="preserve">Advanced Diploma in Accounting &amp; Business </w:t>
      </w:r>
      <w:r>
        <w:t>and I am currently working on</w:t>
      </w:r>
      <w:r w:rsidR="00C976D0">
        <w:t xml:space="preserve"> my final</w:t>
      </w:r>
      <w:r w:rsidR="00304C98">
        <w:t xml:space="preserve"> </w:t>
      </w:r>
      <w:r w:rsidR="00223A95">
        <w:t>3 e</w:t>
      </w:r>
      <w:r w:rsidR="00C976D0">
        <w:t>xams and becoming fully qualified</w:t>
      </w:r>
      <w:r>
        <w:t xml:space="preserve">. I possess a keen eye for detail, an analytical thinker and always go over and above to ensure objectives are met and work is done to the highest possible standard. </w:t>
      </w:r>
      <w:r w:rsidR="00CE75E0">
        <w:t>I am system/IT</w:t>
      </w:r>
      <w:r>
        <w:t xml:space="preserve"> savvy and I also possess some programming skills that I have utilized to automate processes and produce more accurate</w:t>
      </w:r>
      <w:r w:rsidR="004F217F">
        <w:t xml:space="preserve"> and timely</w:t>
      </w:r>
      <w:r>
        <w:t xml:space="preserve"> work.</w:t>
      </w:r>
    </w:p>
    <w:p w14:paraId="240B4AF2" w14:textId="77777777" w:rsidR="001C0B9A" w:rsidRDefault="00F545ED">
      <w:pPr>
        <w:pStyle w:val="SectionHeading"/>
      </w:pPr>
      <w:r>
        <w:t>Education</w:t>
      </w:r>
    </w:p>
    <w:p w14:paraId="6046DBC9" w14:textId="77777777" w:rsidR="001C0B9A" w:rsidRDefault="00D03C50">
      <w:pPr>
        <w:pStyle w:val="Subsection"/>
      </w:pPr>
      <w:r>
        <w:t>Knutsford High School</w:t>
      </w:r>
    </w:p>
    <w:p w14:paraId="196A9EDD" w14:textId="77777777" w:rsidR="001C0B9A" w:rsidRDefault="00CD2C9D">
      <w:r>
        <w:rPr>
          <w:b/>
          <w:bCs/>
          <w:i/>
          <w:iCs/>
          <w:color w:val="D1282E" w:themeColor="text2"/>
        </w:rPr>
        <w:t>2005</w:t>
      </w:r>
      <w:r>
        <w:t xml:space="preserve"> GCSE’s</w:t>
      </w:r>
      <w:r w:rsidR="00D03C50">
        <w:t xml:space="preserve"> including Math, Triple Science, English Language &amp; English Literature.</w:t>
      </w:r>
    </w:p>
    <w:p w14:paraId="2A5D4CE4" w14:textId="77777777" w:rsidR="00D03C50" w:rsidRDefault="00D03C50" w:rsidP="00D03C50">
      <w:pPr>
        <w:pStyle w:val="Subsection"/>
      </w:pPr>
      <w:r>
        <w:t>Kaplan/BPP</w:t>
      </w:r>
    </w:p>
    <w:p w14:paraId="585BA10A" w14:textId="77777777" w:rsidR="00D03C50" w:rsidRDefault="00CD2C9D" w:rsidP="00D03C50">
      <w:r>
        <w:rPr>
          <w:b/>
          <w:bCs/>
          <w:i/>
          <w:iCs/>
          <w:color w:val="D1282E" w:themeColor="text2"/>
        </w:rPr>
        <w:t>2011</w:t>
      </w:r>
      <w:r>
        <w:t xml:space="preserve"> AAT</w:t>
      </w:r>
      <w:r w:rsidR="00D03C50">
        <w:t xml:space="preserve"> Level 4 NVQ</w:t>
      </w:r>
    </w:p>
    <w:p w14:paraId="4E3DF125" w14:textId="77777777" w:rsidR="00D03C50" w:rsidRDefault="00CD2C9D" w:rsidP="00D03C50">
      <w:pPr>
        <w:pStyle w:val="Subsection"/>
      </w:pPr>
      <w:r>
        <w:t>Self-Study</w:t>
      </w:r>
    </w:p>
    <w:p w14:paraId="39590397" w14:textId="095827A7" w:rsidR="0020462A" w:rsidRDefault="00D03C50" w:rsidP="00CD2C9D">
      <w:r>
        <w:rPr>
          <w:b/>
          <w:bCs/>
          <w:i/>
          <w:iCs/>
          <w:color w:val="D1282E" w:themeColor="text2"/>
        </w:rPr>
        <w:t>20</w:t>
      </w:r>
      <w:r w:rsidR="00C976D0">
        <w:rPr>
          <w:b/>
          <w:bCs/>
          <w:i/>
          <w:iCs/>
          <w:color w:val="D1282E" w:themeColor="text2"/>
        </w:rPr>
        <w:t>20</w:t>
      </w:r>
      <w:r w:rsidR="00CD2C9D">
        <w:rPr>
          <w:b/>
          <w:bCs/>
          <w:i/>
          <w:iCs/>
          <w:color w:val="D1282E" w:themeColor="text2"/>
        </w:rPr>
        <w:t xml:space="preserve"> </w:t>
      </w:r>
      <w:r w:rsidR="00C976D0">
        <w:t>ACCA Advanced Diploma in Accounting &amp; Business</w:t>
      </w:r>
    </w:p>
    <w:p w14:paraId="26EB87F5" w14:textId="77777777" w:rsidR="0020462A" w:rsidRDefault="0020462A" w:rsidP="0020462A">
      <w:pPr>
        <w:pStyle w:val="SectionHeading"/>
      </w:pPr>
      <w:r>
        <w:t>Skills</w:t>
      </w:r>
    </w:p>
    <w:p w14:paraId="34CB7C26" w14:textId="77777777" w:rsidR="0020462A" w:rsidRDefault="0020462A" w:rsidP="0020462A">
      <w:pPr>
        <w:pStyle w:val="ListParagraph"/>
        <w:numPr>
          <w:ilvl w:val="0"/>
          <w:numId w:val="4"/>
        </w:numPr>
        <w:ind w:hanging="288"/>
      </w:pPr>
      <w:r>
        <w:t>Excel (Advanced)</w:t>
      </w:r>
    </w:p>
    <w:p w14:paraId="7D6695D8" w14:textId="77777777" w:rsidR="0020462A" w:rsidRDefault="0020462A" w:rsidP="0020462A">
      <w:pPr>
        <w:pStyle w:val="ListParagraph"/>
        <w:numPr>
          <w:ilvl w:val="0"/>
          <w:numId w:val="4"/>
        </w:numPr>
        <w:ind w:hanging="288"/>
      </w:pPr>
      <w:r>
        <w:t>VBA (Intermediate)</w:t>
      </w:r>
    </w:p>
    <w:p w14:paraId="638F69B7" w14:textId="62771D17" w:rsidR="0020462A" w:rsidRDefault="0020462A" w:rsidP="0020462A">
      <w:pPr>
        <w:pStyle w:val="ListParagraph"/>
        <w:numPr>
          <w:ilvl w:val="0"/>
          <w:numId w:val="4"/>
        </w:numPr>
        <w:ind w:hanging="288"/>
      </w:pPr>
      <w:r>
        <w:t>Python (</w:t>
      </w:r>
      <w:r w:rsidR="00BB3EE7">
        <w:t>Basic</w:t>
      </w:r>
      <w:r>
        <w:t>)</w:t>
      </w:r>
    </w:p>
    <w:p w14:paraId="0FD78134" w14:textId="77777777" w:rsidR="0020462A" w:rsidRDefault="0020462A" w:rsidP="0020462A">
      <w:pPr>
        <w:pStyle w:val="ListParagraph"/>
        <w:numPr>
          <w:ilvl w:val="0"/>
          <w:numId w:val="4"/>
        </w:numPr>
        <w:ind w:hanging="288"/>
      </w:pPr>
      <w:r>
        <w:t>SQL(Basic)</w:t>
      </w:r>
    </w:p>
    <w:p w14:paraId="5BFA9F59" w14:textId="665D135B" w:rsidR="0008121A" w:rsidRDefault="0020462A" w:rsidP="0008121A">
      <w:pPr>
        <w:pStyle w:val="ListParagraph"/>
        <w:numPr>
          <w:ilvl w:val="0"/>
          <w:numId w:val="4"/>
        </w:numPr>
        <w:ind w:hanging="288"/>
      </w:pPr>
      <w:r>
        <w:t>HTML (Basic)</w:t>
      </w:r>
    </w:p>
    <w:p w14:paraId="6D18239C" w14:textId="1013D3DA" w:rsidR="0008121A" w:rsidRDefault="00F545ED" w:rsidP="0008121A">
      <w:pPr>
        <w:pStyle w:val="SectionHeading"/>
      </w:pPr>
      <w:r>
        <w:t>Experienc</w:t>
      </w:r>
      <w:r w:rsidR="0008121A">
        <w:t>e</w:t>
      </w:r>
    </w:p>
    <w:p w14:paraId="697271B4" w14:textId="77777777" w:rsidR="00430E94" w:rsidRDefault="00430E94" w:rsidP="00430E94"/>
    <w:p w14:paraId="4D02DF98" w14:textId="77777777" w:rsidR="00430E94" w:rsidRPr="001426A0" w:rsidRDefault="00430E94" w:rsidP="00430E94">
      <w:pPr>
        <w:pStyle w:val="Subsection"/>
        <w:rPr>
          <w:vanish/>
        </w:rPr>
      </w:pPr>
      <w:r>
        <w:t xml:space="preserve">IKEA | Europa Boulevard, Warrington </w:t>
      </w:r>
    </w:p>
    <w:p w14:paraId="0248A184" w14:textId="1F9D4E74" w:rsidR="00430E94" w:rsidRPr="000D6E53" w:rsidRDefault="00430E94" w:rsidP="00430E94">
      <w:pPr>
        <w:rPr>
          <w:i/>
          <w:iCs/>
        </w:rPr>
      </w:pPr>
      <w:r>
        <w:rPr>
          <w:rStyle w:val="IntenseEmphasis"/>
        </w:rPr>
        <w:t xml:space="preserve">General Ledger Specialist </w:t>
      </w:r>
      <w:r>
        <w:rPr>
          <w:rStyle w:val="Emphasis"/>
        </w:rPr>
        <w:t>October 2022 – Present</w:t>
      </w:r>
    </w:p>
    <w:p w14:paraId="3768E985" w14:textId="77777777" w:rsidR="00430E94" w:rsidRPr="005E701F" w:rsidRDefault="00430E94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Detailed P&amp;L analysis with commentary for UK/IE retail &amp; DS.</w:t>
      </w:r>
    </w:p>
    <w:p w14:paraId="68717E43" w14:textId="39E66228" w:rsidR="00F813FC" w:rsidRDefault="00430E94" w:rsidP="00F813F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Accruals</w:t>
      </w:r>
      <w:r w:rsidR="00F813FC">
        <w:rPr>
          <w:rFonts w:ascii="Times New Roman" w:hAnsi="Times New Roman"/>
          <w:b w:val="0"/>
        </w:rPr>
        <w:t>, Prepayments and other accounting adjustments.</w:t>
      </w:r>
    </w:p>
    <w:p w14:paraId="67E450CF" w14:textId="5D6AEC47" w:rsidR="00F813FC" w:rsidRPr="00F813FC" w:rsidRDefault="00F813FC" w:rsidP="00F813F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Supporting Business Navigation Team/Store Managers</w:t>
      </w:r>
    </w:p>
    <w:p w14:paraId="1DFE9801" w14:textId="77777777" w:rsidR="00430E94" w:rsidRPr="00F813FC" w:rsidRDefault="00430E94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Balance sheet reconciliations.</w:t>
      </w:r>
    </w:p>
    <w:p w14:paraId="4CDAE87B" w14:textId="75EDF681" w:rsidR="00F813FC" w:rsidRPr="006D50AA" w:rsidRDefault="00F813FC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Data cleansing for </w:t>
      </w:r>
      <w:r w:rsidR="00DD1AB3">
        <w:rPr>
          <w:rFonts w:ascii="Times New Roman" w:hAnsi="Times New Roman"/>
          <w:b w:val="0"/>
          <w:color w:val="000000"/>
        </w:rPr>
        <w:t>finance system migration</w:t>
      </w:r>
    </w:p>
    <w:p w14:paraId="4B1A25B2" w14:textId="328BFE82" w:rsidR="00430E94" w:rsidRPr="00F11D7F" w:rsidRDefault="00430E94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Project </w:t>
      </w:r>
      <w:r w:rsidR="00F11D7F">
        <w:rPr>
          <w:rFonts w:ascii="Times New Roman" w:hAnsi="Times New Roman"/>
          <w:b w:val="0"/>
          <w:color w:val="000000"/>
        </w:rPr>
        <w:t>cost control.</w:t>
      </w:r>
    </w:p>
    <w:p w14:paraId="4E52B30E" w14:textId="436F5BE7" w:rsidR="00F11D7F" w:rsidRPr="00BE188C" w:rsidRDefault="00F11D7F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Supporting outsourced AP team</w:t>
      </w:r>
      <w:r w:rsidR="00DD1AB3">
        <w:rPr>
          <w:rFonts w:ascii="Times New Roman" w:hAnsi="Times New Roman"/>
          <w:b w:val="0"/>
          <w:color w:val="000000"/>
        </w:rPr>
        <w:t xml:space="preserve"> with finance system migration.</w:t>
      </w:r>
    </w:p>
    <w:p w14:paraId="4524F482" w14:textId="77777777" w:rsidR="00430E94" w:rsidRPr="00AA6BB1" w:rsidRDefault="00430E94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Process improvements &amp; automation using VBA.</w:t>
      </w:r>
    </w:p>
    <w:p w14:paraId="35C4E6B6" w14:textId="2F38A1BB" w:rsidR="00430E94" w:rsidRDefault="00430E94" w:rsidP="00430E94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Ad hoc analysis,</w:t>
      </w:r>
      <w:r w:rsidR="005855ED">
        <w:rPr>
          <w:rFonts w:ascii="Times New Roman" w:hAnsi="Times New Roman"/>
          <w:b w:val="0"/>
          <w:color w:val="000000"/>
        </w:rPr>
        <w:t xml:space="preserve"> reporting,</w:t>
      </w:r>
      <w:r>
        <w:rPr>
          <w:rFonts w:ascii="Times New Roman" w:hAnsi="Times New Roman"/>
          <w:b w:val="0"/>
          <w:color w:val="000000"/>
        </w:rPr>
        <w:t xml:space="preserve"> queries and tasks.</w:t>
      </w:r>
    </w:p>
    <w:p w14:paraId="7F2BC3C9" w14:textId="77777777" w:rsidR="00430E94" w:rsidRPr="00430E94" w:rsidRDefault="00430E94" w:rsidP="00430E94"/>
    <w:p w14:paraId="0D0387D0" w14:textId="3D9F6342" w:rsidR="0008121A" w:rsidRPr="001426A0" w:rsidRDefault="0008121A" w:rsidP="0008121A">
      <w:pPr>
        <w:pStyle w:val="Subsection"/>
        <w:rPr>
          <w:vanish/>
        </w:rPr>
      </w:pPr>
      <w:r>
        <w:t xml:space="preserve">RGF Staffing | Sale </w:t>
      </w:r>
    </w:p>
    <w:p w14:paraId="5B7DF221" w14:textId="6D3C5B58" w:rsidR="0008121A" w:rsidRDefault="0008121A" w:rsidP="0008121A">
      <w:pPr>
        <w:rPr>
          <w:rStyle w:val="IntenseEmphasis"/>
        </w:rPr>
      </w:pPr>
      <w:r>
        <w:rPr>
          <w:rStyle w:val="IntenseEmphasis"/>
        </w:rPr>
        <w:t>Revenue Accountant</w:t>
      </w:r>
    </w:p>
    <w:p w14:paraId="09BEC557" w14:textId="7F3FB2AE" w:rsidR="0008121A" w:rsidRPr="00BB5082" w:rsidRDefault="0008121A" w:rsidP="0008121A">
      <w:pPr>
        <w:rPr>
          <w:b/>
          <w:bCs/>
          <w:i/>
          <w:iCs/>
          <w:color w:val="D1282E" w:themeColor="text2"/>
        </w:rPr>
      </w:pPr>
      <w:r>
        <w:rPr>
          <w:rStyle w:val="Emphasis"/>
        </w:rPr>
        <w:t>May 2021 – October 2022</w:t>
      </w:r>
    </w:p>
    <w:p w14:paraId="76A55CEA" w14:textId="4CB43B95" w:rsidR="0008121A" w:rsidRPr="00BB5082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Responsible for all Revenue &amp; </w:t>
      </w:r>
      <w:proofErr w:type="spellStart"/>
      <w:r>
        <w:rPr>
          <w:rFonts w:ascii="Times New Roman" w:hAnsi="Times New Roman"/>
          <w:b w:val="0"/>
          <w:color w:val="000000"/>
        </w:rPr>
        <w:t>CoS</w:t>
      </w:r>
      <w:proofErr w:type="spellEnd"/>
      <w:r>
        <w:rPr>
          <w:rFonts w:ascii="Times New Roman" w:hAnsi="Times New Roman"/>
          <w:b w:val="0"/>
          <w:color w:val="000000"/>
        </w:rPr>
        <w:t xml:space="preserve"> lines in the P&amp;L including MSP and Staffing divisions</w:t>
      </w:r>
    </w:p>
    <w:p w14:paraId="40EA73B2" w14:textId="151F5E52" w:rsidR="0008121A" w:rsidRPr="00016D17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Managing the Junior Revenue Accountant</w:t>
      </w:r>
    </w:p>
    <w:p w14:paraId="7D6542B6" w14:textId="6F722F40" w:rsidR="0008121A" w:rsidRPr="009D2233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Preparation of weekly GP flash</w:t>
      </w:r>
    </w:p>
    <w:p w14:paraId="30BD3229" w14:textId="291B0171" w:rsidR="0008121A" w:rsidRPr="0086175E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Posting</w:t>
      </w:r>
      <w:r w:rsidR="0086175E">
        <w:rPr>
          <w:rFonts w:ascii="Times New Roman" w:hAnsi="Times New Roman"/>
          <w:b w:val="0"/>
          <w:color w:val="000000"/>
        </w:rPr>
        <w:t>/approving</w:t>
      </w:r>
      <w:r>
        <w:rPr>
          <w:rFonts w:ascii="Times New Roman" w:hAnsi="Times New Roman"/>
          <w:b w:val="0"/>
          <w:color w:val="000000"/>
        </w:rPr>
        <w:t xml:space="preserve"> of all </w:t>
      </w:r>
      <w:r w:rsidR="0086175E">
        <w:rPr>
          <w:rFonts w:ascii="Times New Roman" w:hAnsi="Times New Roman"/>
          <w:b w:val="0"/>
          <w:color w:val="000000"/>
        </w:rPr>
        <w:t>weekly/monthly GP accruals &amp; adjustments</w:t>
      </w:r>
    </w:p>
    <w:p w14:paraId="0C132392" w14:textId="07429762" w:rsidR="0086175E" w:rsidRPr="00BB5082" w:rsidRDefault="0086175E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Monthly GP close and reporting</w:t>
      </w:r>
    </w:p>
    <w:p w14:paraId="653A140D" w14:textId="67C526A2" w:rsidR="0008121A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Balance Sheet recs &amp; analysis</w:t>
      </w:r>
    </w:p>
    <w:p w14:paraId="11680B3E" w14:textId="20B64739" w:rsidR="0086175E" w:rsidRDefault="0086175E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Collaboration with recruitment consultants, 3</w:t>
      </w:r>
      <w:r w:rsidRPr="0086175E">
        <w:rPr>
          <w:rFonts w:ascii="Times New Roman" w:hAnsi="Times New Roman"/>
          <w:b w:val="0"/>
          <w:vertAlign w:val="superscript"/>
        </w:rPr>
        <w:t>rd</w:t>
      </w:r>
      <w:r>
        <w:rPr>
          <w:rFonts w:ascii="Times New Roman" w:hAnsi="Times New Roman"/>
          <w:b w:val="0"/>
        </w:rPr>
        <w:t xml:space="preserve"> party suppliers and internal finance departments</w:t>
      </w:r>
    </w:p>
    <w:p w14:paraId="0BD71E28" w14:textId="7F8990C1" w:rsidR="0086175E" w:rsidRDefault="0086175E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Assisting with the closedown of the MSP departments and handover of specific clients to the staffing side of the business</w:t>
      </w:r>
    </w:p>
    <w:p w14:paraId="666CF1DE" w14:textId="7081934B" w:rsidR="0008121A" w:rsidRPr="0008121A" w:rsidRDefault="0008121A" w:rsidP="0008121A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Ad hoc analysis &amp; reporting</w:t>
      </w:r>
    </w:p>
    <w:p w14:paraId="7F9EDFFA" w14:textId="77777777" w:rsidR="0008121A" w:rsidRPr="0008121A" w:rsidRDefault="0008121A" w:rsidP="0008121A"/>
    <w:p w14:paraId="26A92CC6" w14:textId="2B3BC413" w:rsidR="00BB5082" w:rsidRPr="001426A0" w:rsidRDefault="00BB5082" w:rsidP="00BB5082">
      <w:pPr>
        <w:pStyle w:val="Subsection"/>
        <w:rPr>
          <w:vanish/>
        </w:rPr>
      </w:pPr>
      <w:r>
        <w:t xml:space="preserve">Virgin Care | Daresbury </w:t>
      </w:r>
    </w:p>
    <w:p w14:paraId="43278271" w14:textId="5959C8AC" w:rsidR="00BB5082" w:rsidRDefault="00BB5082" w:rsidP="00BB5082">
      <w:pPr>
        <w:rPr>
          <w:rStyle w:val="IntenseEmphasis"/>
        </w:rPr>
      </w:pPr>
      <w:r>
        <w:rPr>
          <w:rStyle w:val="IntenseEmphasis"/>
        </w:rPr>
        <w:t>Assistant R2R Accountant (Temp Role)</w:t>
      </w:r>
    </w:p>
    <w:p w14:paraId="5DC41313" w14:textId="643BA1CD" w:rsidR="00BB5082" w:rsidRPr="00BB5082" w:rsidRDefault="00BB5082" w:rsidP="00BB5082">
      <w:pPr>
        <w:rPr>
          <w:b/>
          <w:bCs/>
          <w:i/>
          <w:iCs/>
          <w:color w:val="D1282E" w:themeColor="text2"/>
        </w:rPr>
      </w:pPr>
      <w:r>
        <w:rPr>
          <w:rStyle w:val="Emphasis"/>
        </w:rPr>
        <w:t xml:space="preserve">Jan 2021 – </w:t>
      </w:r>
      <w:r w:rsidR="0076212C">
        <w:rPr>
          <w:rStyle w:val="Emphasis"/>
        </w:rPr>
        <w:t>Mar 2021</w:t>
      </w:r>
    </w:p>
    <w:p w14:paraId="461C9A91" w14:textId="67E2C5BD" w:rsidR="00BB5082" w:rsidRPr="00BB5082" w:rsidRDefault="00BB5082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GRNI postings, consolidation and database maintenance</w:t>
      </w:r>
    </w:p>
    <w:p w14:paraId="087D03BE" w14:textId="7A0E6400" w:rsidR="00BB5082" w:rsidRPr="00016D17" w:rsidRDefault="00BB5082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Property accruals &amp; prepayments</w:t>
      </w:r>
    </w:p>
    <w:p w14:paraId="0E6FB645" w14:textId="51A31FF9" w:rsidR="00016D17" w:rsidRPr="009D2233" w:rsidRDefault="00016D17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proofErr w:type="spellStart"/>
      <w:r>
        <w:rPr>
          <w:rFonts w:ascii="Times New Roman" w:hAnsi="Times New Roman"/>
          <w:b w:val="0"/>
          <w:color w:val="000000"/>
        </w:rPr>
        <w:t>Paycost</w:t>
      </w:r>
      <w:proofErr w:type="spellEnd"/>
      <w:r>
        <w:rPr>
          <w:rFonts w:ascii="Times New Roman" w:hAnsi="Times New Roman"/>
          <w:b w:val="0"/>
          <w:color w:val="000000"/>
        </w:rPr>
        <w:t xml:space="preserve"> reporting &amp; database maintenance</w:t>
      </w:r>
    </w:p>
    <w:p w14:paraId="742CED9D" w14:textId="2B9E02EB" w:rsidR="009D2233" w:rsidRPr="00BB5082" w:rsidRDefault="009D2233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Intercompany analysis</w:t>
      </w:r>
    </w:p>
    <w:p w14:paraId="7D9A7A11" w14:textId="2A42FF29" w:rsidR="00BB5082" w:rsidRDefault="00BB5082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Balance Sheet recs &amp; analysis</w:t>
      </w:r>
    </w:p>
    <w:p w14:paraId="427F95D4" w14:textId="145E1A1A" w:rsidR="00BB5082" w:rsidRPr="005E701F" w:rsidRDefault="00BB5082" w:rsidP="00BB5082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Ad hoc analysis &amp; reporting</w:t>
      </w:r>
    </w:p>
    <w:p w14:paraId="2697BFE3" w14:textId="77777777" w:rsidR="00BB5082" w:rsidRPr="00BB5082" w:rsidRDefault="00BB5082" w:rsidP="00BB5082"/>
    <w:p w14:paraId="55346F77" w14:textId="22DC7D36" w:rsidR="001279BC" w:rsidRPr="001426A0" w:rsidRDefault="001279BC" w:rsidP="001426A0">
      <w:pPr>
        <w:pStyle w:val="Subsection"/>
        <w:rPr>
          <w:vanish/>
        </w:rPr>
      </w:pPr>
      <w:r>
        <w:t xml:space="preserve">PZ Cussons | Aviator Way, </w:t>
      </w:r>
      <w:proofErr w:type="spellStart"/>
      <w:r>
        <w:t>Manchester</w:t>
      </w:r>
    </w:p>
    <w:p w14:paraId="1D8A2EEE" w14:textId="77777777" w:rsidR="00BB5082" w:rsidRDefault="001279BC" w:rsidP="001279BC">
      <w:pPr>
        <w:rPr>
          <w:rStyle w:val="IntenseEmphasis"/>
        </w:rPr>
      </w:pPr>
      <w:r>
        <w:rPr>
          <w:rStyle w:val="IntenseEmphasis"/>
        </w:rPr>
        <w:t>Assistant</w:t>
      </w:r>
      <w:proofErr w:type="spellEnd"/>
      <w:r>
        <w:rPr>
          <w:rStyle w:val="IntenseEmphasis"/>
        </w:rPr>
        <w:t xml:space="preserve"> Management Accountant </w:t>
      </w:r>
    </w:p>
    <w:p w14:paraId="57A50D75" w14:textId="3A57A48C" w:rsidR="001279BC" w:rsidRPr="00BB5082" w:rsidRDefault="001279BC" w:rsidP="001279BC">
      <w:pPr>
        <w:rPr>
          <w:b/>
          <w:bCs/>
          <w:i/>
          <w:iCs/>
          <w:color w:val="D1282E" w:themeColor="text2"/>
        </w:rPr>
      </w:pPr>
      <w:r>
        <w:rPr>
          <w:rStyle w:val="Emphasis"/>
        </w:rPr>
        <w:t xml:space="preserve">Apr 2018 – </w:t>
      </w:r>
      <w:r w:rsidR="00BB5082">
        <w:rPr>
          <w:rStyle w:val="Emphasis"/>
        </w:rPr>
        <w:t>Dec 202</w:t>
      </w:r>
      <w:r w:rsidR="00F131C7">
        <w:rPr>
          <w:rStyle w:val="Emphasis"/>
        </w:rPr>
        <w:t>0</w:t>
      </w:r>
    </w:p>
    <w:p w14:paraId="72022A8D" w14:textId="79CF9B85" w:rsidR="001279BC" w:rsidRPr="005E701F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Responsible for global cost </w:t>
      </w:r>
      <w:proofErr w:type="spellStart"/>
      <w:r>
        <w:rPr>
          <w:rFonts w:ascii="Times New Roman" w:hAnsi="Times New Roman"/>
          <w:b w:val="0"/>
          <w:color w:val="000000"/>
        </w:rPr>
        <w:t>centre</w:t>
      </w:r>
      <w:proofErr w:type="spellEnd"/>
      <w:r>
        <w:rPr>
          <w:rFonts w:ascii="Times New Roman" w:hAnsi="Times New Roman"/>
          <w:b w:val="0"/>
          <w:color w:val="000000"/>
        </w:rPr>
        <w:t xml:space="preserve"> overheads (£30m).</w:t>
      </w:r>
    </w:p>
    <w:p w14:paraId="58275663" w14:textId="114497E6" w:rsidR="001279BC" w:rsidRPr="00AA6BB1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Accruals, prepayments and other accounting adjustments.</w:t>
      </w:r>
    </w:p>
    <w:p w14:paraId="7829F4D8" w14:textId="77777777" w:rsidR="001279BC" w:rsidRPr="006D50AA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Balance sheet reconciliations.</w:t>
      </w:r>
    </w:p>
    <w:p w14:paraId="7CA2FD59" w14:textId="00864D64" w:rsidR="001279BC" w:rsidRPr="001279BC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Business partner for cost </w:t>
      </w:r>
      <w:proofErr w:type="spellStart"/>
      <w:r>
        <w:rPr>
          <w:rFonts w:ascii="Times New Roman" w:hAnsi="Times New Roman"/>
          <w:b w:val="0"/>
          <w:color w:val="000000"/>
        </w:rPr>
        <w:t>centre</w:t>
      </w:r>
      <w:proofErr w:type="spellEnd"/>
      <w:r>
        <w:rPr>
          <w:rFonts w:ascii="Times New Roman" w:hAnsi="Times New Roman"/>
          <w:b w:val="0"/>
          <w:color w:val="000000"/>
        </w:rPr>
        <w:t xml:space="preserve"> managers.</w:t>
      </w:r>
    </w:p>
    <w:p w14:paraId="3B53AA01" w14:textId="0F840E6D" w:rsidR="001279BC" w:rsidRPr="001279BC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Latest estimate forecasting, budgeting and bi-annual profit forecasts.</w:t>
      </w:r>
    </w:p>
    <w:p w14:paraId="582A2418" w14:textId="26767BC3" w:rsidR="001279BC" w:rsidRPr="00BE188C" w:rsidRDefault="00321207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Month end reporting for 4</w:t>
      </w:r>
      <w:r w:rsidR="001279BC">
        <w:rPr>
          <w:rFonts w:ascii="Times New Roman" w:hAnsi="Times New Roman"/>
          <w:b w:val="0"/>
          <w:color w:val="000000"/>
        </w:rPr>
        <w:t xml:space="preserve"> companies.</w:t>
      </w:r>
    </w:p>
    <w:p w14:paraId="13DE3B57" w14:textId="23F580B0" w:rsidR="001279BC" w:rsidRPr="00AA6BB1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 xml:space="preserve">Process improvements &amp; automation using </w:t>
      </w:r>
      <w:r w:rsidR="004F217F">
        <w:rPr>
          <w:rFonts w:ascii="Times New Roman" w:hAnsi="Times New Roman"/>
          <w:b w:val="0"/>
          <w:color w:val="000000"/>
        </w:rPr>
        <w:t xml:space="preserve">Excel, </w:t>
      </w:r>
      <w:r>
        <w:rPr>
          <w:rFonts w:ascii="Times New Roman" w:hAnsi="Times New Roman"/>
          <w:b w:val="0"/>
          <w:color w:val="000000"/>
        </w:rPr>
        <w:t>VBA, BI et al.</w:t>
      </w:r>
    </w:p>
    <w:p w14:paraId="4F9743C2" w14:textId="77777777" w:rsidR="001279BC" w:rsidRPr="000628D8" w:rsidRDefault="001279BC" w:rsidP="001279BC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Ad hoc analysis, queries and tasks.</w:t>
      </w:r>
    </w:p>
    <w:p w14:paraId="3CEDF229" w14:textId="77777777" w:rsidR="001279BC" w:rsidRPr="001279BC" w:rsidRDefault="001279BC" w:rsidP="001279BC"/>
    <w:p w14:paraId="0E169265" w14:textId="49B6BD6A" w:rsidR="001C0B9A" w:rsidRPr="001426A0" w:rsidRDefault="000D6E53" w:rsidP="001426A0">
      <w:pPr>
        <w:pStyle w:val="Subsection"/>
        <w:rPr>
          <w:vanish/>
        </w:rPr>
      </w:pPr>
      <w:r>
        <w:t>IKEA</w:t>
      </w:r>
      <w:r w:rsidR="00F545ED">
        <w:t xml:space="preserve"> | </w:t>
      </w:r>
      <w:r>
        <w:t>Europa Boulevard, Warrington</w:t>
      </w:r>
      <w:r w:rsidR="0008121A">
        <w:t xml:space="preserve"> </w:t>
      </w:r>
    </w:p>
    <w:p w14:paraId="12FAD89B" w14:textId="6659DF57" w:rsidR="000D6E53" w:rsidRPr="000D6E53" w:rsidRDefault="000D6E53" w:rsidP="000D6E53">
      <w:pPr>
        <w:rPr>
          <w:i/>
          <w:iCs/>
        </w:rPr>
      </w:pPr>
      <w:r>
        <w:rPr>
          <w:rStyle w:val="IntenseEmphasis"/>
        </w:rPr>
        <w:t>General Ledger Specialist</w:t>
      </w:r>
      <w:r w:rsidR="00F545ED">
        <w:rPr>
          <w:rStyle w:val="IntenseEmphasis"/>
        </w:rPr>
        <w:t xml:space="preserve"> </w:t>
      </w:r>
      <w:r>
        <w:rPr>
          <w:rStyle w:val="Emphasis"/>
        </w:rPr>
        <w:t>Feb 2016</w:t>
      </w:r>
      <w:r w:rsidR="00F545ED">
        <w:rPr>
          <w:rStyle w:val="Emphasis"/>
        </w:rPr>
        <w:t xml:space="preserve"> – </w:t>
      </w:r>
      <w:r w:rsidR="001279BC">
        <w:rPr>
          <w:rStyle w:val="Emphasis"/>
        </w:rPr>
        <w:t>April 2018</w:t>
      </w:r>
    </w:p>
    <w:p w14:paraId="3C545BDB" w14:textId="77777777" w:rsidR="000D6E53" w:rsidRPr="005E701F" w:rsidRDefault="000D6E53" w:rsidP="000D6E53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Detailed P&amp;L an</w:t>
      </w:r>
      <w:r w:rsidR="0023462C">
        <w:rPr>
          <w:rFonts w:ascii="Times New Roman" w:hAnsi="Times New Roman"/>
          <w:b w:val="0"/>
          <w:color w:val="000000"/>
        </w:rPr>
        <w:t>alysis with commentary for UK/</w:t>
      </w:r>
      <w:r>
        <w:rPr>
          <w:rFonts w:ascii="Times New Roman" w:hAnsi="Times New Roman"/>
          <w:b w:val="0"/>
          <w:color w:val="000000"/>
        </w:rPr>
        <w:t>IE retail</w:t>
      </w:r>
      <w:r w:rsidR="0023462C">
        <w:rPr>
          <w:rFonts w:ascii="Times New Roman" w:hAnsi="Times New Roman"/>
          <w:b w:val="0"/>
          <w:color w:val="000000"/>
        </w:rPr>
        <w:t xml:space="preserve"> &amp; DS.</w:t>
      </w:r>
    </w:p>
    <w:p w14:paraId="0B54C2D5" w14:textId="77777777" w:rsidR="000D6E53" w:rsidRPr="00AA6BB1" w:rsidRDefault="000D6E53" w:rsidP="000D6E53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Accruals and other accounting adjustments.</w:t>
      </w:r>
    </w:p>
    <w:p w14:paraId="4DC30E24" w14:textId="77777777" w:rsidR="000D6E53" w:rsidRPr="006D50AA" w:rsidRDefault="000D6E53" w:rsidP="000D6E53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Balance sheet reconciliations.</w:t>
      </w:r>
    </w:p>
    <w:p w14:paraId="4F024DB9" w14:textId="77777777" w:rsidR="000D6E53" w:rsidRPr="00BE188C" w:rsidRDefault="000D6E53" w:rsidP="000D6E53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Business Rates payments, processing &amp; query handling.</w:t>
      </w:r>
    </w:p>
    <w:p w14:paraId="266C9976" w14:textId="77777777" w:rsidR="000D6E53" w:rsidRPr="00AA6BB1" w:rsidRDefault="000D6E53" w:rsidP="000D6E53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Process improvements &amp; automation using VBA.</w:t>
      </w:r>
    </w:p>
    <w:p w14:paraId="2FF29F86" w14:textId="62A9D50A" w:rsidR="00642855" w:rsidRDefault="000D6E53" w:rsidP="0064285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Ad hoc analysis, queries and tasks.</w:t>
      </w:r>
    </w:p>
    <w:p w14:paraId="285ECD35" w14:textId="57F3254C" w:rsidR="00107515" w:rsidRDefault="00107515" w:rsidP="00107515">
      <w:pPr>
        <w:pStyle w:val="NormalArial"/>
        <w:rPr>
          <w:rFonts w:ascii="Times New Roman" w:hAnsi="Times New Roman"/>
          <w:b w:val="0"/>
        </w:rPr>
      </w:pPr>
    </w:p>
    <w:p w14:paraId="40DFDFDF" w14:textId="77777777" w:rsidR="00107515" w:rsidRDefault="00107515" w:rsidP="00107515">
      <w:pPr>
        <w:pStyle w:val="Subsection"/>
      </w:pPr>
    </w:p>
    <w:p w14:paraId="70F34E12" w14:textId="77777777" w:rsidR="00107515" w:rsidRDefault="00107515" w:rsidP="00107515">
      <w:pPr>
        <w:pStyle w:val="Subsection"/>
      </w:pPr>
    </w:p>
    <w:p w14:paraId="37F6BAA8" w14:textId="679C4441" w:rsidR="00107515" w:rsidRPr="001426A0" w:rsidRDefault="00107515" w:rsidP="00107515">
      <w:pPr>
        <w:pStyle w:val="Subsection"/>
        <w:rPr>
          <w:vanish/>
        </w:rPr>
      </w:pPr>
      <w:r>
        <w:t xml:space="preserve">Latitude Digital Marketing | Mandarin Court, Warrington </w:t>
      </w:r>
    </w:p>
    <w:p w14:paraId="0F638CBC" w14:textId="77777777" w:rsidR="00107515" w:rsidRPr="000D6E53" w:rsidRDefault="00107515" w:rsidP="00107515">
      <w:pPr>
        <w:rPr>
          <w:i/>
          <w:iCs/>
        </w:rPr>
      </w:pPr>
      <w:r>
        <w:rPr>
          <w:rStyle w:val="IntenseEmphasis"/>
        </w:rPr>
        <w:t xml:space="preserve">Assistant Accountant (Temp Role) </w:t>
      </w:r>
      <w:r>
        <w:rPr>
          <w:rStyle w:val="Emphasis"/>
        </w:rPr>
        <w:t>Oct 2015 – Jan 2016</w:t>
      </w:r>
    </w:p>
    <w:p w14:paraId="791AC9A2" w14:textId="77777777" w:rsidR="00107515" w:rsidRPr="00BA1EAB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Postings across all ledgers.</w:t>
      </w:r>
    </w:p>
    <w:p w14:paraId="13B634AE" w14:textId="77777777" w:rsidR="00107515" w:rsidRPr="00136209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Preparing daily cash flow report.</w:t>
      </w:r>
    </w:p>
    <w:p w14:paraId="500FAF2F" w14:textId="77777777" w:rsidR="00107515" w:rsidRPr="003208B3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VAT returns.</w:t>
      </w:r>
    </w:p>
    <w:p w14:paraId="04C06BDB" w14:textId="77777777" w:rsidR="00107515" w:rsidRPr="000628D8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Balance sheet reconciliations.</w:t>
      </w:r>
    </w:p>
    <w:p w14:paraId="64F65280" w14:textId="77777777" w:rsidR="00107515" w:rsidRPr="00136209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GP and client profitability reporting with commentary.</w:t>
      </w:r>
    </w:p>
    <w:p w14:paraId="58C7DD34" w14:textId="77777777" w:rsidR="00107515" w:rsidRPr="000628D8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Updating the monthly board pack.</w:t>
      </w:r>
    </w:p>
    <w:p w14:paraId="067DF287" w14:textId="77777777" w:rsidR="00107515" w:rsidRPr="003208B3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Reporting on client opportunities/pipeline.</w:t>
      </w:r>
    </w:p>
    <w:p w14:paraId="28CDE855" w14:textId="77777777" w:rsidR="00107515" w:rsidRPr="00D80AC8" w:rsidRDefault="00107515" w:rsidP="00107515">
      <w:pPr>
        <w:pStyle w:val="NormalArial"/>
        <w:ind w:left="360"/>
        <w:rPr>
          <w:rFonts w:ascii="Times New Roman" w:hAnsi="Times New Roman"/>
          <w:b w:val="0"/>
        </w:rPr>
      </w:pPr>
    </w:p>
    <w:p w14:paraId="7E56BCB2" w14:textId="77777777" w:rsidR="00107515" w:rsidRDefault="00107515" w:rsidP="00107515">
      <w:pPr>
        <w:pStyle w:val="NormalArial"/>
        <w:rPr>
          <w:rFonts w:ascii="Times New Roman" w:hAnsi="Times New Roman"/>
          <w:b w:val="0"/>
          <w:color w:val="000000"/>
        </w:rPr>
      </w:pPr>
    </w:p>
    <w:p w14:paraId="6092053A" w14:textId="77777777" w:rsidR="00107515" w:rsidRDefault="00107515" w:rsidP="00107515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  <w:proofErr w:type="spellStart"/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Firsway</w:t>
      </w:r>
      <w:proofErr w:type="spellEnd"/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 xml:space="preserve"> Health Centre | </w:t>
      </w:r>
      <w:proofErr w:type="spellStart"/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Firsway</w:t>
      </w:r>
      <w:proofErr w:type="spellEnd"/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, Sale</w:t>
      </w:r>
    </w:p>
    <w:p w14:paraId="5CDF78FB" w14:textId="77777777" w:rsidR="00107515" w:rsidRPr="000D6E53" w:rsidRDefault="00107515" w:rsidP="00107515">
      <w:pPr>
        <w:rPr>
          <w:i/>
          <w:iCs/>
        </w:rPr>
      </w:pPr>
      <w:r>
        <w:rPr>
          <w:rStyle w:val="IntenseEmphasis"/>
        </w:rPr>
        <w:t xml:space="preserve">Service Manager – Business &amp; Finance </w:t>
      </w:r>
      <w:r>
        <w:rPr>
          <w:rStyle w:val="Emphasis"/>
        </w:rPr>
        <w:t>Apr 2014 – Feb 2015</w:t>
      </w:r>
    </w:p>
    <w:p w14:paraId="04311924" w14:textId="77777777" w:rsidR="00107515" w:rsidRPr="006F42F2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Setting up Sage from scratch and keeping all financial records up to date.</w:t>
      </w:r>
    </w:p>
    <w:p w14:paraId="6A9E3964" w14:textId="77777777" w:rsidR="00107515" w:rsidRPr="00EC5A5E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Maintaining Cash Flow.</w:t>
      </w:r>
    </w:p>
    <w:p w14:paraId="530C9DD3" w14:textId="77777777" w:rsidR="00107515" w:rsidRPr="00AA38F1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Bank Reconciliations.</w:t>
      </w:r>
    </w:p>
    <w:p w14:paraId="260F8218" w14:textId="77777777" w:rsidR="00107515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>AR/AP</w:t>
      </w:r>
    </w:p>
    <w:p w14:paraId="3BFE8F69" w14:textId="77777777" w:rsidR="00107515" w:rsidRPr="00AA38F1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Submitting income claims to NHS England.</w:t>
      </w:r>
    </w:p>
    <w:p w14:paraId="2FD08DEE" w14:textId="77777777" w:rsidR="00107515" w:rsidRPr="00AA38F1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Administering the NHS Pension Scheme.</w:t>
      </w:r>
    </w:p>
    <w:p w14:paraId="6EE1B4AE" w14:textId="77777777" w:rsidR="00107515" w:rsidRPr="00AA38F1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Preparing P&amp;L’s.</w:t>
      </w:r>
    </w:p>
    <w:p w14:paraId="63DD7384" w14:textId="77777777" w:rsidR="00107515" w:rsidRPr="00AA38F1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000000"/>
        </w:rPr>
        <w:t>Calculating partner drawings.</w:t>
      </w:r>
    </w:p>
    <w:p w14:paraId="41A575FB" w14:textId="77777777" w:rsidR="00107515" w:rsidRDefault="00107515" w:rsidP="00107515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</w:p>
    <w:p w14:paraId="03ABEEA9" w14:textId="77777777" w:rsidR="00107515" w:rsidRDefault="00107515" w:rsidP="00107515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</w:p>
    <w:p w14:paraId="75EF8004" w14:textId="77777777" w:rsidR="00107515" w:rsidRDefault="00107515" w:rsidP="00107515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3663 | Langley Road South, Salford</w:t>
      </w:r>
    </w:p>
    <w:p w14:paraId="000F0342" w14:textId="77777777" w:rsidR="00107515" w:rsidRPr="000D6E53" w:rsidRDefault="00107515" w:rsidP="00107515">
      <w:pPr>
        <w:rPr>
          <w:i/>
          <w:iCs/>
        </w:rPr>
      </w:pPr>
      <w:r>
        <w:rPr>
          <w:rStyle w:val="IntenseEmphasis"/>
        </w:rPr>
        <w:t xml:space="preserve">Management Accountant </w:t>
      </w:r>
      <w:r>
        <w:rPr>
          <w:rStyle w:val="Emphasis"/>
        </w:rPr>
        <w:t>Nov 2012 – Apr 2014</w:t>
      </w:r>
    </w:p>
    <w:p w14:paraId="5AFC9A5F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rFonts w:ascii="Times New Roman" w:hAnsi="Times New Roman"/>
          <w:b w:val="0"/>
          <w:color w:val="000000"/>
        </w:rPr>
      </w:pPr>
      <w:r>
        <w:rPr>
          <w:rFonts w:ascii="Times New Roman" w:hAnsi="Times New Roman"/>
          <w:b w:val="0"/>
          <w:color w:val="000000"/>
        </w:rPr>
        <w:t>Preparing cost statements for central areas.</w:t>
      </w:r>
    </w:p>
    <w:p w14:paraId="27BB0C7A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Aiding with budgeting process including template preparation, distribution and upload into reporting systems.</w:t>
      </w:r>
    </w:p>
    <w:p w14:paraId="4DDA5CE4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DERV Reconciliation and adjustments.</w:t>
      </w:r>
    </w:p>
    <w:p w14:paraId="4D2A75FD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Preparing period end summaries for the board of directors with commentary.</w:t>
      </w:r>
    </w:p>
    <w:p w14:paraId="70FD389C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Balance sheet reconciliations for central and operational areas.</w:t>
      </w:r>
    </w:p>
    <w:p w14:paraId="3D71A060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Analyzing and posting third party insurance costs for cars and CV fleet.</w:t>
      </w:r>
    </w:p>
    <w:p w14:paraId="4B224556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Participation in the “Exceptional Customer Service” strategy group.</w:t>
      </w:r>
    </w:p>
    <w:p w14:paraId="7CCAD280" w14:textId="77777777" w:rsidR="00107515" w:rsidRPr="00397325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Ad Hoc duties.</w:t>
      </w:r>
    </w:p>
    <w:p w14:paraId="0BFA65AD" w14:textId="77777777" w:rsidR="00107515" w:rsidRDefault="00107515" w:rsidP="00107515">
      <w:pPr>
        <w:pStyle w:val="NormalArial"/>
        <w:rPr>
          <w:color w:val="000000"/>
        </w:rPr>
      </w:pPr>
    </w:p>
    <w:p w14:paraId="201B43FD" w14:textId="77777777" w:rsidR="00107515" w:rsidRDefault="00107515" w:rsidP="00107515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  <w:t>Kerry Logistics | Ashburton Road West, Trafford Park</w:t>
      </w:r>
    </w:p>
    <w:p w14:paraId="510C05D8" w14:textId="77777777" w:rsidR="00107515" w:rsidRPr="000D6E53" w:rsidRDefault="00107515" w:rsidP="00107515">
      <w:pPr>
        <w:rPr>
          <w:i/>
          <w:iCs/>
        </w:rPr>
      </w:pPr>
      <w:r>
        <w:rPr>
          <w:rStyle w:val="IntenseEmphasis"/>
        </w:rPr>
        <w:t xml:space="preserve">Assistant Financial Accountant </w:t>
      </w:r>
      <w:r>
        <w:rPr>
          <w:rStyle w:val="Emphasis"/>
        </w:rPr>
        <w:t>Sept 2008 – Nov 2012</w:t>
      </w:r>
    </w:p>
    <w:p w14:paraId="55490D81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b w:val="0"/>
          <w:color w:val="000000"/>
        </w:rPr>
      </w:pPr>
      <w:r w:rsidRPr="00A41018">
        <w:rPr>
          <w:b w:val="0"/>
          <w:color w:val="000000"/>
        </w:rPr>
        <w:t xml:space="preserve">Management Accounts Preparation for 10 profit </w:t>
      </w:r>
      <w:proofErr w:type="spellStart"/>
      <w:r w:rsidRPr="00A41018">
        <w:rPr>
          <w:b w:val="0"/>
          <w:color w:val="000000"/>
        </w:rPr>
        <w:t>centres</w:t>
      </w:r>
      <w:proofErr w:type="spellEnd"/>
      <w:r w:rsidRPr="00A41018">
        <w:rPr>
          <w:b w:val="0"/>
          <w:color w:val="000000"/>
        </w:rPr>
        <w:t xml:space="preserve"> and a subsidiary.</w:t>
      </w:r>
    </w:p>
    <w:p w14:paraId="6E97E620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Responsible for reconciling the £7m deferment account.</w:t>
      </w:r>
    </w:p>
    <w:p w14:paraId="546458C7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Preparation and submission the VAT Returns and maintenance of the VAT accounts.</w:t>
      </w:r>
    </w:p>
    <w:p w14:paraId="28AEAD93" w14:textId="77777777" w:rsidR="00107515" w:rsidRPr="00A41018" w:rsidRDefault="00107515" w:rsidP="0010751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Intercompany accounting for Bergen Freight Forwarding.</w:t>
      </w:r>
    </w:p>
    <w:p w14:paraId="5EC890A2" w14:textId="1F1FDB8B" w:rsidR="00642855" w:rsidRPr="00846B07" w:rsidRDefault="00107515" w:rsidP="00642855">
      <w:pPr>
        <w:pStyle w:val="NormalArial"/>
        <w:numPr>
          <w:ilvl w:val="0"/>
          <w:numId w:val="5"/>
        </w:numPr>
        <w:rPr>
          <w:color w:val="000000"/>
        </w:rPr>
      </w:pPr>
      <w:r w:rsidRPr="00A41018">
        <w:rPr>
          <w:b w:val="0"/>
          <w:color w:val="000000"/>
        </w:rPr>
        <w:t>Co-production and distribution of monthly Management Pack to directors.</w:t>
      </w:r>
    </w:p>
    <w:sectPr w:rsidR="00642855" w:rsidRPr="00846B07">
      <w:footerReference w:type="default" r:id="rId10"/>
      <w:headerReference w:type="first" r:id="rId11"/>
      <w:pgSz w:w="12240" w:h="15840"/>
      <w:pgMar w:top="1080" w:right="1080" w:bottom="1080" w:left="108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ACEC6" w14:textId="77777777" w:rsidR="00B47CAE" w:rsidRDefault="00B47CAE">
      <w:pPr>
        <w:spacing w:after="0" w:line="240" w:lineRule="auto"/>
      </w:pPr>
      <w:r>
        <w:separator/>
      </w:r>
    </w:p>
  </w:endnote>
  <w:endnote w:type="continuationSeparator" w:id="0">
    <w:p w14:paraId="65103036" w14:textId="77777777" w:rsidR="00B47CAE" w:rsidRDefault="00B47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G Times (W1)">
    <w:altName w:val="Times New Roman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D7E9" w14:textId="77777777" w:rsidR="00320141" w:rsidRDefault="00320141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5875837" wp14:editId="2450014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56350" cy="8632825"/>
              <wp:effectExtent l="0" t="0" r="3175" b="8255"/>
              <wp:wrapNone/>
              <wp:docPr id="24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6350" cy="86328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4C68C2ED" id="Rectangle 24" o:spid="_x0000_s1026" style="position:absolute;margin-left:0;margin-top:0;width:500.5pt;height:679.75pt;z-index:25168486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" filled="f">
              <w10:wrap anchorx="margin" anchory="margin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C4E160D" wp14:editId="4AB0C3F8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18745" cy="5966460"/>
              <wp:effectExtent l="0" t="0" r="0" b="0"/>
              <wp:wrapNone/>
              <wp:docPr id="26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8745" cy="596646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5F63DD0F" id="Rectangle 26" o:spid="_x0000_s1026" style="position:absolute;margin-left:0;margin-top:0;width:9.35pt;height:469.8pt;z-index:25168588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" fillcolor="black [3213]" stroked="f">
              <w10:wrap anchorx="margin" anchory="margin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A5AD35D" wp14:editId="096B8190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18745" cy="2674620"/>
              <wp:effectExtent l="0" t="0" r="0" b="0"/>
              <wp:wrapNone/>
              <wp:docPr id="29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8745" cy="26746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3DE28190" id="Rectangle 29" o:spid="_x0000_s1026" style="position:absolute;margin-left:0;margin-top:0;width:9.35pt;height:210.6pt;z-index:25168691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" fillcolor="#d1282e [3215]" stroked="f">
              <w10:wrap anchorx="margin" anchory="margin"/>
            </v:rect>
          </w:pict>
        </mc:Fallback>
      </mc:AlternateContent>
    </w:r>
  </w:p>
  <w:p w14:paraId="0FACD8F8" w14:textId="77777777" w:rsidR="001C0B9A" w:rsidRDefault="00320141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C561EA4" wp14:editId="0EE275AA">
              <wp:simplePos x="0" y="0"/>
              <mc:AlternateContent>
                <mc:Choice Requires="wp14">
                  <wp:positionH relativeFrom="margin">
                    <wp14:pctPosHOffset>97000</wp14:pctPosHOffset>
                  </wp:positionH>
                </mc:Choice>
                <mc:Fallback>
                  <wp:positionH relativeFrom="page">
                    <wp:posOffset>6894195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492760" cy="1767840"/>
              <wp:effectExtent l="0" t="0" r="0" b="0"/>
              <wp:wrapSquare wrapText="bothSides"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760" cy="1767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1BABC31" w14:textId="77777777" w:rsidR="00320141" w:rsidRDefault="00000000">
                          <w:pPr>
                            <w:pStyle w:val="Title"/>
                            <w:rPr>
                              <w:spacing w:val="10"/>
                            </w:rPr>
                          </w:pPr>
                          <w:sdt>
                            <w:sdtPr>
                              <w:rPr>
                                <w:spacing w:val="10"/>
                                <w:sz w:val="24"/>
                                <w:szCs w:val="22"/>
                              </w:rPr>
                              <w:alias w:val="Author"/>
                              <w:tag w:val=""/>
                              <w:id w:val="12668166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20141">
                                <w:rPr>
                                  <w:spacing w:val="10"/>
                                  <w:sz w:val="24"/>
                                  <w:szCs w:val="22"/>
                                </w:rPr>
                                <w:t>Jamie Drinkwater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vert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w14:anchorId="7C561EA4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0;margin-top:0;width:38.8pt;height:139.2pt;z-index:251687936;visibility:visible;mso-wrap-style:none;mso-width-percent:50;mso-height-percent:325;mso-left-percent:970;mso-top-percent:700;mso-wrap-distance-left:9pt;mso-wrap-distance-top:0;mso-wrap-distance-right:9pt;mso-wrap-distance-bottom:0;mso-position-horizontal-relative:margin;mso-position-vertical-relative:margin;mso-width-percent:50;mso-height-percent:325;mso-left-percent:970;mso-top-percent:70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" filled="f" stroked="f" strokeweight=".5pt">
              <v:textbox style="layout-flow:vertical;mso-fit-shape-to-text:t" inset="0,0,0,0">
                <w:txbxContent>
                  <w:p w14:paraId="41BABC31" w14:textId="77777777" w:rsidR="00320141" w:rsidRDefault="00000000">
                    <w:pPr>
                      <w:pStyle w:val="Title"/>
                      <w:rPr>
                        <w:spacing w:val="10"/>
                      </w:rPr>
                    </w:pPr>
                    <w:sdt>
                      <w:sdtPr>
                        <w:rPr>
                          <w:spacing w:val="10"/>
                          <w:sz w:val="24"/>
                          <w:szCs w:val="22"/>
                        </w:rPr>
                        <w:alias w:val="Author"/>
                        <w:tag w:val=""/>
                        <w:id w:val="1266816664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r w:rsidR="00320141">
                          <w:rPr>
                            <w:spacing w:val="10"/>
                            <w:sz w:val="24"/>
                            <w:szCs w:val="22"/>
                          </w:rPr>
                          <w:t>Jamie Drinkwater</w:t>
                        </w:r>
                      </w:sdtContent>
                    </w:sdt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984C4" w14:textId="77777777" w:rsidR="00B47CAE" w:rsidRDefault="00B47CAE">
      <w:pPr>
        <w:spacing w:after="0" w:line="240" w:lineRule="auto"/>
      </w:pPr>
      <w:r>
        <w:separator/>
      </w:r>
    </w:p>
  </w:footnote>
  <w:footnote w:type="continuationSeparator" w:id="0">
    <w:p w14:paraId="4227C01D" w14:textId="77777777" w:rsidR="00B47CAE" w:rsidRDefault="00B47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494BE" w14:textId="77777777" w:rsidR="001C0B9A" w:rsidRDefault="00F545ED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0C8A671" wp14:editId="4CA612E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60ACC5C9" id="Rectangle 1" o:spid="_x0000_s1026" style="position:absolute;margin-left:0;margin-top:0;width:539.05pt;height:717.55pt;z-index:25168076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" filled="f">
              <w10:wrap anchorx="margin" anchory="margin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A30A15B" wp14:editId="56AAEDAF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27ABCD4A" id="Rectangle 2" o:spid="_x0000_s1026" style="position:absolute;margin-left:0;margin-top:0;width:10.1pt;height:495.9pt;z-index:25168179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66D334E" wp14:editId="56562448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1B18D880" id="Rectangle 3" o:spid="_x0000_s1026" style="position:absolute;margin-left:0;margin-top:0;width:10.1pt;height:222.3pt;z-index:25168281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  <w:p w14:paraId="176B3789" w14:textId="77777777" w:rsidR="001C0B9A" w:rsidRDefault="001C0B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141F121F"/>
    <w:multiLevelType w:val="hybridMultilevel"/>
    <w:tmpl w:val="E7E0FD02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33728">
    <w:abstractNumId w:val="4"/>
  </w:num>
  <w:num w:numId="2" w16cid:durableId="268776136">
    <w:abstractNumId w:val="2"/>
  </w:num>
  <w:num w:numId="3" w16cid:durableId="636183083">
    <w:abstractNumId w:val="3"/>
  </w:num>
  <w:num w:numId="4" w16cid:durableId="2136019107">
    <w:abstractNumId w:val="0"/>
  </w:num>
  <w:num w:numId="5" w16cid:durableId="44908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moveDateAndTim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E4"/>
    <w:rsid w:val="00016D17"/>
    <w:rsid w:val="0008121A"/>
    <w:rsid w:val="000D6E53"/>
    <w:rsid w:val="00107515"/>
    <w:rsid w:val="001279BC"/>
    <w:rsid w:val="001426A0"/>
    <w:rsid w:val="001C0B9A"/>
    <w:rsid w:val="0020462A"/>
    <w:rsid w:val="00222D60"/>
    <w:rsid w:val="00223A95"/>
    <w:rsid w:val="0023462C"/>
    <w:rsid w:val="002946DD"/>
    <w:rsid w:val="00304C98"/>
    <w:rsid w:val="00320141"/>
    <w:rsid w:val="00321207"/>
    <w:rsid w:val="0035517B"/>
    <w:rsid w:val="00372DD5"/>
    <w:rsid w:val="00397325"/>
    <w:rsid w:val="003C31C4"/>
    <w:rsid w:val="004104C0"/>
    <w:rsid w:val="00430E94"/>
    <w:rsid w:val="004F217F"/>
    <w:rsid w:val="00516CF2"/>
    <w:rsid w:val="00581EB1"/>
    <w:rsid w:val="005855ED"/>
    <w:rsid w:val="005A1B39"/>
    <w:rsid w:val="00642855"/>
    <w:rsid w:val="006A457D"/>
    <w:rsid w:val="00723EE4"/>
    <w:rsid w:val="0073403B"/>
    <w:rsid w:val="007425AC"/>
    <w:rsid w:val="0076212C"/>
    <w:rsid w:val="007A01AD"/>
    <w:rsid w:val="00846B07"/>
    <w:rsid w:val="0086175E"/>
    <w:rsid w:val="008664B5"/>
    <w:rsid w:val="0093617E"/>
    <w:rsid w:val="009D2233"/>
    <w:rsid w:val="00A22EE2"/>
    <w:rsid w:val="00A41018"/>
    <w:rsid w:val="00A5500B"/>
    <w:rsid w:val="00A63847"/>
    <w:rsid w:val="00B40377"/>
    <w:rsid w:val="00B47CAE"/>
    <w:rsid w:val="00BB3EE7"/>
    <w:rsid w:val="00BB5082"/>
    <w:rsid w:val="00BD5B74"/>
    <w:rsid w:val="00BF4058"/>
    <w:rsid w:val="00C04A9F"/>
    <w:rsid w:val="00C27908"/>
    <w:rsid w:val="00C95954"/>
    <w:rsid w:val="00C976D0"/>
    <w:rsid w:val="00CA605B"/>
    <w:rsid w:val="00CD2C9D"/>
    <w:rsid w:val="00CE75E0"/>
    <w:rsid w:val="00D03C50"/>
    <w:rsid w:val="00D672AE"/>
    <w:rsid w:val="00D70EFF"/>
    <w:rsid w:val="00D80AC8"/>
    <w:rsid w:val="00DD1AB3"/>
    <w:rsid w:val="00E140D3"/>
    <w:rsid w:val="00E2657B"/>
    <w:rsid w:val="00E35EB4"/>
    <w:rsid w:val="00E5312A"/>
    <w:rsid w:val="00E670CE"/>
    <w:rsid w:val="00E86ECC"/>
    <w:rsid w:val="00EB5EF0"/>
    <w:rsid w:val="00F11D7F"/>
    <w:rsid w:val="00F131C7"/>
    <w:rsid w:val="00F31645"/>
    <w:rsid w:val="00F545ED"/>
    <w:rsid w:val="00F813FC"/>
    <w:rsid w:val="00F828EB"/>
    <w:rsid w:val="00F9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B3B8C"/>
  <w15:docId w15:val="{9CA814F1-5333-471A-9C94-3927D18F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pPr>
      <w:spacing w:before="12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rPr>
      <w:b w:val="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ersonalName">
    <w:name w:val="Personal Name"/>
    <w:basedOn w:val="Title"/>
    <w:qFormat/>
    <w:rPr>
      <w:sz w:val="48"/>
    </w:rPr>
  </w:style>
  <w:style w:type="paragraph" w:customStyle="1" w:styleId="NormalArial">
    <w:name w:val="Normal + Arial"/>
    <w:aliases w:val="11 pt"/>
    <w:basedOn w:val="Normal"/>
    <w:rsid w:val="000D6E53"/>
    <w:pPr>
      <w:spacing w:after="0" w:line="240" w:lineRule="auto"/>
    </w:pPr>
    <w:rPr>
      <w:rFonts w:ascii="CG Times (W1)" w:eastAsia="Times New Roman" w:hAnsi="CG Times (W1)" w:cs="Times New Roman"/>
      <w:b/>
    </w:rPr>
  </w:style>
  <w:style w:type="character" w:customStyle="1" w:styleId="highlight">
    <w:name w:val="highlight"/>
    <w:basedOn w:val="DefaultParagraphFont"/>
    <w:rsid w:val="00A41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1.xml" /><Relationship Id="rId5" Type="http://schemas.openxmlformats.org/officeDocument/2006/relationships/styles" Target="styles.xml" /><Relationship Id="rId10" Type="http://schemas.openxmlformats.org/officeDocument/2006/relationships/footer" Target="foot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Essential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28E17F7534F60B31461AA90C41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6183B-9E18-4954-9A0D-BDE61DE86E27}"/>
      </w:docPartPr>
      <w:docPartBody>
        <w:p w:rsidR="002F202D" w:rsidRDefault="00F86C96">
          <w:pPr>
            <w:pStyle w:val="27128E17F7534F60B31461AA90C4196E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8522E4E9D8F4EC09C2E9F4C48BC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A3D77-8C9A-4915-A3E5-91B655F2CF58}"/>
      </w:docPartPr>
      <w:docPartBody>
        <w:p w:rsidR="002F202D" w:rsidRDefault="00F86C96">
          <w:pPr>
            <w:pStyle w:val="98522E4E9D8F4EC09C2E9F4C48BC757E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0EBBDBF2C9F447EAABA3B99FD03C7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414D5-8E57-41EB-AB84-34BCA3C0F2C6}"/>
      </w:docPartPr>
      <w:docPartBody>
        <w:p w:rsidR="002F202D" w:rsidRDefault="00F86C96">
          <w:pPr>
            <w:pStyle w:val="0EBBDBF2C9F447EAABA3B99FD03C7790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A0311E8F47EA4A18A0A3C98A7A352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9E25C-CDE4-48BB-89D7-7852C5E82A41}"/>
      </w:docPartPr>
      <w:docPartBody>
        <w:p w:rsidR="002F202D" w:rsidRDefault="00F86C96">
          <w:pPr>
            <w:pStyle w:val="A0311E8F47EA4A18A0A3C98A7A352032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G Times (W1)">
    <w:altName w:val="Times New Roman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2D"/>
    <w:rsid w:val="000B50D8"/>
    <w:rsid w:val="0010136A"/>
    <w:rsid w:val="001D4B31"/>
    <w:rsid w:val="002F202D"/>
    <w:rsid w:val="0048401B"/>
    <w:rsid w:val="004C490D"/>
    <w:rsid w:val="005503D3"/>
    <w:rsid w:val="00552E30"/>
    <w:rsid w:val="006E233C"/>
    <w:rsid w:val="009A6D48"/>
    <w:rsid w:val="00B41B5C"/>
    <w:rsid w:val="00C77DCF"/>
    <w:rsid w:val="00CC5467"/>
    <w:rsid w:val="00D10636"/>
    <w:rsid w:val="00DF6C60"/>
    <w:rsid w:val="00EB1382"/>
    <w:rsid w:val="00F8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27128E17F7534F60B31461AA90C4196E">
    <w:name w:val="27128E17F7534F60B31461AA90C4196E"/>
  </w:style>
  <w:style w:type="paragraph" w:customStyle="1" w:styleId="98522E4E9D8F4EC09C2E9F4C48BC757E">
    <w:name w:val="98522E4E9D8F4EC09C2E9F4C48BC757E"/>
  </w:style>
  <w:style w:type="paragraph" w:customStyle="1" w:styleId="0EBBDBF2C9F447EAABA3B99FD03C7790">
    <w:name w:val="0EBBDBF2C9F447EAABA3B99FD03C7790"/>
  </w:style>
  <w:style w:type="paragraph" w:customStyle="1" w:styleId="A0311E8F47EA4A18A0A3C98A7A352032">
    <w:name w:val="A0311E8F47EA4A18A0A3C98A7A352032"/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0E2841" w:themeColor="text2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overPageProperties xmlns="http://schemas.microsoft.com/office/2006/coverPageProps">
  <PublishDate/>
  <Abstract/>
  <CompanyAddress>61 Princess Street</CompanyAddress>
  <CompanyPhone>07525169298</CompanyPhone>
  <CompanyFax/>
  <CompanyEmail>jdrinkwater@protonmail.ch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E6FC3A50-9C9C-4687-92CC-EFEE92FA4A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EssentialResume.dotx</Template>
  <TotalTime>7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Drinkwater</dc:creator>
  <cp:lastModifiedBy>Jamie Drinkwater</cp:lastModifiedBy>
  <cp:revision>11</cp:revision>
  <dcterms:created xsi:type="dcterms:W3CDTF">2022-09-18T11:13:00Z</dcterms:created>
  <dcterms:modified xsi:type="dcterms:W3CDTF">2024-03-07T08:51:00Z</dcterms:modified>
</cp:coreProperties>
</file>