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2410" w14:textId="77777777" w:rsidR="00E52D6D" w:rsidRPr="000C1A3D" w:rsidRDefault="00E52D6D" w:rsidP="00E52D6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C1A3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Malav Bhogaita</w:t>
      </w:r>
    </w:p>
    <w:p w14:paraId="2FD44AE3" w14:textId="77777777" w:rsidR="00E52D6D" w:rsidRPr="000C1A3D" w:rsidRDefault="00E52D6D" w:rsidP="00E52D6D">
      <w:pPr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0C1A3D">
        <w:rPr>
          <w:rFonts w:ascii="Times New Roman" w:hAnsi="Times New Roman" w:cs="Times New Roman"/>
          <w:color w:val="000000" w:themeColor="text1"/>
          <w:sz w:val="20"/>
        </w:rPr>
        <w:t>London | +44 7824 739339</w:t>
      </w:r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r w:rsidRPr="000C1A3D">
        <w:rPr>
          <w:rFonts w:ascii="Times New Roman" w:hAnsi="Times New Roman" w:cs="Times New Roman"/>
          <w:color w:val="000000" w:themeColor="text1"/>
          <w:sz w:val="20"/>
        </w:rPr>
        <w:t xml:space="preserve">| bhogaita369@gmail.com | </w:t>
      </w:r>
      <w:hyperlink r:id="rId5" w:history="1">
        <w:r w:rsidRPr="000C1A3D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https://www.linkedin.com/in/malavb369/</w:t>
        </w:r>
      </w:hyperlink>
    </w:p>
    <w:p w14:paraId="7E49AE78" w14:textId="77777777" w:rsidR="00E52D6D" w:rsidRPr="000C1A3D" w:rsidRDefault="00E52D6D" w:rsidP="00E52D6D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BB720C9" w14:textId="7FE18008" w:rsidR="00E52D6D" w:rsidRDefault="00E52D6D" w:rsidP="00E52D6D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Technical Skills: </w:t>
      </w:r>
      <w:r w:rsidRPr="000C1A3D">
        <w:rPr>
          <w:rFonts w:ascii="Times New Roman" w:hAnsi="Times New Roman" w:cs="Times New Roman"/>
          <w:color w:val="000000" w:themeColor="text1"/>
          <w:sz w:val="22"/>
        </w:rPr>
        <w:t>Financial Modelling, Financial Statement Analysis, Bloomberg Terminal, Microsoft Excel</w:t>
      </w:r>
      <w:r w:rsidR="00F11BCF">
        <w:rPr>
          <w:rFonts w:ascii="Times New Roman" w:hAnsi="Times New Roman" w:cs="Times New Roman"/>
          <w:color w:val="000000" w:themeColor="text1"/>
          <w:sz w:val="22"/>
        </w:rPr>
        <w:t xml:space="preserve"> Macros and VBA</w:t>
      </w:r>
      <w:r w:rsidRPr="000C1A3D">
        <w:rPr>
          <w:rFonts w:ascii="Times New Roman" w:hAnsi="Times New Roman" w:cs="Times New Roman"/>
          <w:color w:val="000000" w:themeColor="text1"/>
          <w:sz w:val="22"/>
        </w:rPr>
        <w:t>, Python, SQL, Tableau, Power BI, Data Visualization</w:t>
      </w:r>
      <w:r w:rsidR="00F11BCF">
        <w:rPr>
          <w:rFonts w:ascii="Times New Roman" w:hAnsi="Times New Roman" w:cs="Times New Roman"/>
          <w:color w:val="000000" w:themeColor="text1"/>
          <w:sz w:val="22"/>
        </w:rPr>
        <w:t xml:space="preserve"> and SAP</w:t>
      </w:r>
      <w:r w:rsidR="00D52581">
        <w:rPr>
          <w:rFonts w:ascii="Times New Roman" w:hAnsi="Times New Roman" w:cs="Times New Roman"/>
          <w:color w:val="000000" w:themeColor="text1"/>
          <w:sz w:val="22"/>
        </w:rPr>
        <w:t>.</w:t>
      </w:r>
    </w:p>
    <w:p w14:paraId="69C25BFC" w14:textId="77777777" w:rsidR="00A0113D" w:rsidRDefault="00A0113D" w:rsidP="00E52D6D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2"/>
        </w:rPr>
      </w:pPr>
    </w:p>
    <w:p w14:paraId="03325CF2" w14:textId="77777777" w:rsidR="00E52D6D" w:rsidRPr="00A45D72" w:rsidRDefault="00E52D6D" w:rsidP="00E52D6D">
      <w:pPr>
        <w:pBdr>
          <w:bottom w:val="single" w:sz="6" w:space="1" w:color="auto"/>
        </w:pBdr>
        <w:rPr>
          <w:rFonts w:cstheme="minorHAnsi"/>
          <w:b/>
          <w:bCs/>
          <w:color w:val="000000" w:themeColor="text1"/>
          <w:szCs w:val="28"/>
        </w:rPr>
      </w:pPr>
      <w:r w:rsidRPr="00A45D72">
        <w:rPr>
          <w:rFonts w:cstheme="minorHAnsi"/>
          <w:b/>
          <w:bCs/>
          <w:color w:val="000000" w:themeColor="text1"/>
          <w:szCs w:val="28"/>
        </w:rPr>
        <w:t>EXPERIENCE</w:t>
      </w:r>
    </w:p>
    <w:p w14:paraId="3E245681" w14:textId="5681AA59" w:rsidR="00E52D6D" w:rsidRPr="006F695E" w:rsidRDefault="00E52D6D" w:rsidP="00E52D6D">
      <w:pPr>
        <w:rPr>
          <w:rFonts w:cstheme="minorHAnsi"/>
          <w:b/>
          <w:bCs/>
          <w:color w:val="000000" w:themeColor="text1"/>
          <w:sz w:val="22"/>
        </w:rPr>
      </w:pPr>
      <w:r>
        <w:rPr>
          <w:rFonts w:cstheme="minorHAnsi"/>
          <w:b/>
          <w:bCs/>
          <w:color w:val="000000" w:themeColor="text1"/>
          <w:sz w:val="22"/>
        </w:rPr>
        <w:t>Kubera</w:t>
      </w:r>
      <w:r w:rsidRPr="006F695E">
        <w:rPr>
          <w:rFonts w:cstheme="minorHAnsi"/>
          <w:b/>
          <w:bCs/>
          <w:color w:val="000000" w:themeColor="text1"/>
          <w:sz w:val="22"/>
        </w:rPr>
        <w:t xml:space="preserve"> Broking</w:t>
      </w:r>
      <w:r>
        <w:rPr>
          <w:rFonts w:cstheme="minorHAnsi"/>
          <w:b/>
          <w:bCs/>
          <w:color w:val="000000" w:themeColor="text1"/>
          <w:sz w:val="22"/>
        </w:rPr>
        <w:t xml:space="preserve"> Pvt Ltd</w:t>
      </w:r>
      <w:r w:rsidRPr="006F695E">
        <w:rPr>
          <w:rFonts w:cstheme="minorHAnsi"/>
          <w:b/>
          <w:bCs/>
          <w:color w:val="000000" w:themeColor="text1"/>
          <w:sz w:val="22"/>
        </w:rPr>
        <w:t xml:space="preserve">, Motilal </w:t>
      </w:r>
      <w:proofErr w:type="spellStart"/>
      <w:r w:rsidRPr="006F695E">
        <w:rPr>
          <w:rFonts w:cstheme="minorHAnsi"/>
          <w:b/>
          <w:bCs/>
          <w:color w:val="000000" w:themeColor="text1"/>
          <w:sz w:val="22"/>
        </w:rPr>
        <w:t>Oswal</w:t>
      </w:r>
      <w:proofErr w:type="spellEnd"/>
      <w:r w:rsidRPr="006F695E">
        <w:rPr>
          <w:rFonts w:cstheme="minorHAnsi"/>
          <w:b/>
          <w:bCs/>
          <w:color w:val="000000" w:themeColor="text1"/>
          <w:sz w:val="22"/>
        </w:rPr>
        <w:t xml:space="preserve">                                                              </w:t>
      </w:r>
      <w:r w:rsidR="002141C8">
        <w:rPr>
          <w:rFonts w:cstheme="minorHAnsi"/>
          <w:b/>
          <w:bCs/>
          <w:color w:val="000000" w:themeColor="text1"/>
          <w:sz w:val="22"/>
        </w:rPr>
        <w:t xml:space="preserve">                                       </w:t>
      </w:r>
      <w:r w:rsidRPr="006F695E">
        <w:rPr>
          <w:rFonts w:cstheme="minorHAnsi"/>
          <w:b/>
          <w:bCs/>
          <w:color w:val="000000" w:themeColor="text1"/>
          <w:sz w:val="22"/>
        </w:rPr>
        <w:t xml:space="preserve">     </w:t>
      </w:r>
      <w:r>
        <w:rPr>
          <w:rFonts w:cstheme="minorHAnsi"/>
          <w:b/>
          <w:bCs/>
          <w:color w:val="000000" w:themeColor="text1"/>
          <w:sz w:val="22"/>
        </w:rPr>
        <w:t>Jun 2019</w:t>
      </w:r>
      <w:r w:rsidRPr="006F695E">
        <w:rPr>
          <w:rFonts w:cstheme="minorHAnsi"/>
          <w:b/>
          <w:bCs/>
          <w:color w:val="000000" w:themeColor="text1"/>
          <w:sz w:val="22"/>
        </w:rPr>
        <w:t>-Aug 2021</w:t>
      </w:r>
    </w:p>
    <w:p w14:paraId="13175B40" w14:textId="77777777" w:rsidR="00E52D6D" w:rsidRDefault="00E52D6D" w:rsidP="00E52D6D">
      <w:pPr>
        <w:rPr>
          <w:rFonts w:cstheme="minorHAnsi"/>
          <w:b/>
          <w:bCs/>
          <w:color w:val="000000" w:themeColor="text1"/>
          <w:sz w:val="22"/>
        </w:rPr>
      </w:pPr>
      <w:r>
        <w:rPr>
          <w:rFonts w:cstheme="minorHAnsi"/>
          <w:b/>
          <w:bCs/>
          <w:i/>
          <w:color w:val="000000" w:themeColor="text1"/>
          <w:sz w:val="22"/>
        </w:rPr>
        <w:t>Finance</w:t>
      </w:r>
      <w:r w:rsidRPr="006F695E">
        <w:rPr>
          <w:rFonts w:cstheme="minorHAnsi"/>
          <w:b/>
          <w:bCs/>
          <w:i/>
          <w:color w:val="000000" w:themeColor="text1"/>
          <w:sz w:val="22"/>
        </w:rPr>
        <w:t xml:space="preserve"> Analyst</w:t>
      </w:r>
    </w:p>
    <w:p w14:paraId="02145C34" w14:textId="77777777" w:rsidR="00E52D6D" w:rsidRPr="00BA0FD3" w:rsidRDefault="00E52D6D" w:rsidP="00E52D6D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2"/>
        </w:rPr>
      </w:pPr>
      <w:r w:rsidRPr="00BA0FD3">
        <w:rPr>
          <w:rFonts w:ascii="Times New Roman" w:hAnsi="Times New Roman" w:cs="Times New Roman"/>
          <w:sz w:val="22"/>
          <w:szCs w:val="22"/>
        </w:rPr>
        <w:t>Prepared DCF models and monthly financial reports, and gained a deeper understanding of cash flow projections, discount rates, terminal value calculations, and sensitivity analysis.</w:t>
      </w:r>
    </w:p>
    <w:p w14:paraId="6221E1F9" w14:textId="104A0793" w:rsidR="00E52D6D" w:rsidRPr="00802830" w:rsidRDefault="00E52D6D" w:rsidP="00E52D6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802830">
        <w:rPr>
          <w:rFonts w:ascii="Times New Roman" w:eastAsia="Times New Roman" w:hAnsi="Times New Roman" w:cs="Times New Roman"/>
          <w:sz w:val="22"/>
          <w:szCs w:val="22"/>
        </w:rPr>
        <w:t xml:space="preserve">Conducted financial analysis using key financial metrics which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resulted in generating revenue, controlling </w:t>
      </w:r>
      <w:r w:rsidR="009F026C">
        <w:rPr>
          <w:rFonts w:ascii="Times New Roman" w:eastAsia="Times New Roman" w:hAnsi="Times New Roman" w:cs="Times New Roman"/>
          <w:sz w:val="22"/>
          <w:szCs w:val="22"/>
        </w:rPr>
        <w:t>costs</w:t>
      </w:r>
      <w:r>
        <w:rPr>
          <w:rFonts w:ascii="Times New Roman" w:eastAsia="Times New Roman" w:hAnsi="Times New Roman" w:cs="Times New Roman"/>
          <w:sz w:val="22"/>
          <w:szCs w:val="22"/>
        </w:rPr>
        <w:t>, and achieving profitability targets.</w:t>
      </w:r>
    </w:p>
    <w:p w14:paraId="48E6F84F" w14:textId="77777777" w:rsidR="00E52D6D" w:rsidRDefault="00E52D6D" w:rsidP="00E52D6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0C1A3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Tracked, measured, and monitored the equity investments and funds of clients, which includes the company’s performance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insights</w:t>
      </w:r>
      <w:r w:rsidRPr="000C1A3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valuation, risk ratings,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inflow</w:t>
      </w:r>
      <w:proofErr w:type="gramEnd"/>
      <w:r w:rsidRPr="000C1A3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outflow for revenue growth management (RGM).</w:t>
      </w:r>
    </w:p>
    <w:p w14:paraId="5FD0B9ED" w14:textId="18C98861" w:rsidR="00E52D6D" w:rsidRDefault="00E52D6D" w:rsidP="00E5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</w:rPr>
        <w:t xml:space="preserve">Prepared Financial Models in Excel and </w:t>
      </w:r>
      <w:r w:rsidR="009F026C">
        <w:rPr>
          <w:rFonts w:ascii="Times New Roman" w:hAnsi="Times New Roman" w:cs="Times New Roman"/>
          <w:bCs/>
          <w:color w:val="000000" w:themeColor="text1"/>
          <w:sz w:val="22"/>
        </w:rPr>
        <w:t>presented</w:t>
      </w:r>
      <w:r>
        <w:rPr>
          <w:rFonts w:ascii="Times New Roman" w:hAnsi="Times New Roman" w:cs="Times New Roman"/>
          <w:bCs/>
          <w:color w:val="000000" w:themeColor="text1"/>
          <w:sz w:val="22"/>
        </w:rPr>
        <w:t xml:space="preserve"> </w:t>
      </w:r>
      <w:r w:rsidR="009F026C">
        <w:rPr>
          <w:rFonts w:ascii="Times New Roman" w:hAnsi="Times New Roman" w:cs="Times New Roman"/>
          <w:bCs/>
          <w:color w:val="000000" w:themeColor="text1"/>
          <w:sz w:val="22"/>
        </w:rPr>
        <w:t>them</w:t>
      </w:r>
      <w:r>
        <w:rPr>
          <w:rFonts w:ascii="Times New Roman" w:hAnsi="Times New Roman" w:cs="Times New Roman"/>
          <w:bCs/>
          <w:color w:val="000000" w:themeColor="text1"/>
          <w:sz w:val="22"/>
        </w:rPr>
        <w:t xml:space="preserve"> using Dashboard, Data Visualization and Power BI tools </w:t>
      </w:r>
      <w:r w:rsidR="00E620EA">
        <w:rPr>
          <w:rFonts w:ascii="Times New Roman" w:hAnsi="Times New Roman" w:cs="Times New Roman"/>
          <w:bCs/>
          <w:color w:val="000000" w:themeColor="text1"/>
          <w:sz w:val="22"/>
        </w:rPr>
        <w:t>increasing</w:t>
      </w:r>
      <w:r w:rsidR="006977A0">
        <w:rPr>
          <w:rFonts w:ascii="Times New Roman" w:hAnsi="Times New Roman" w:cs="Times New Roman"/>
          <w:bCs/>
          <w:color w:val="000000" w:themeColor="text1"/>
          <w:sz w:val="22"/>
        </w:rPr>
        <w:t xml:space="preserve"> </w:t>
      </w:r>
      <w:r w:rsidR="009F026C">
        <w:rPr>
          <w:rFonts w:ascii="Times New Roman" w:hAnsi="Times New Roman" w:cs="Times New Roman"/>
          <w:bCs/>
          <w:color w:val="000000" w:themeColor="text1"/>
          <w:sz w:val="22"/>
        </w:rPr>
        <w:t>stakeholder</w:t>
      </w:r>
      <w:r w:rsidR="006977A0">
        <w:rPr>
          <w:rFonts w:ascii="Times New Roman" w:hAnsi="Times New Roman" w:cs="Times New Roman"/>
          <w:bCs/>
          <w:color w:val="000000" w:themeColor="text1"/>
          <w:sz w:val="22"/>
        </w:rPr>
        <w:t xml:space="preserve"> investment.</w:t>
      </w:r>
    </w:p>
    <w:p w14:paraId="6579A105" w14:textId="77777777" w:rsidR="00E52D6D" w:rsidRPr="00716685" w:rsidRDefault="00E52D6D" w:rsidP="00E52D6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2948F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Prepared accurate and comprehensive financial reports, including balance sheets, income statements, cash flow statements, and footnotes to </w:t>
      </w:r>
      <w:proofErr w:type="spellStart"/>
      <w:r w:rsidRPr="002948F5">
        <w:rPr>
          <w:rFonts w:ascii="Times New Roman" w:eastAsia="Times New Roman" w:hAnsi="Times New Roman" w:cs="Times New Roman"/>
          <w:color w:val="000000"/>
          <w:sz w:val="22"/>
          <w:szCs w:val="22"/>
        </w:rPr>
        <w:t>analyze</w:t>
      </w:r>
      <w:proofErr w:type="spellEnd"/>
      <w:r w:rsidRPr="002948F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interpret financial data to identify trends, patterns, and insights.</w:t>
      </w:r>
    </w:p>
    <w:p w14:paraId="06233A8D" w14:textId="6B417C9D" w:rsidR="00E52D6D" w:rsidRPr="00006587" w:rsidRDefault="00E52D6D" w:rsidP="00E5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2"/>
        </w:rPr>
      </w:pPr>
      <w:r w:rsidRPr="00006587">
        <w:rPr>
          <w:rFonts w:ascii="Times New Roman" w:hAnsi="Times New Roman" w:cs="Times New Roman"/>
          <w:bCs/>
          <w:color w:val="000000" w:themeColor="text1"/>
          <w:sz w:val="22"/>
        </w:rPr>
        <w:t>Assisted in decision-making, and offered financial advice to the business, which help</w:t>
      </w:r>
      <w:r w:rsidR="006977A0">
        <w:rPr>
          <w:rFonts w:ascii="Times New Roman" w:hAnsi="Times New Roman" w:cs="Times New Roman"/>
          <w:bCs/>
          <w:color w:val="000000" w:themeColor="text1"/>
          <w:sz w:val="22"/>
        </w:rPr>
        <w:t>ed in</w:t>
      </w:r>
      <w:r w:rsidRPr="00006587">
        <w:rPr>
          <w:rFonts w:ascii="Times New Roman" w:hAnsi="Times New Roman" w:cs="Times New Roman"/>
          <w:bCs/>
          <w:color w:val="000000" w:themeColor="text1"/>
          <w:sz w:val="22"/>
        </w:rPr>
        <w:t xml:space="preserve"> </w:t>
      </w:r>
      <w:r w:rsidR="009F026C">
        <w:rPr>
          <w:rFonts w:ascii="Times New Roman" w:hAnsi="Times New Roman" w:cs="Times New Roman"/>
          <w:bCs/>
          <w:color w:val="000000" w:themeColor="text1"/>
          <w:sz w:val="22"/>
        </w:rPr>
        <w:t xml:space="preserve">the </w:t>
      </w:r>
      <w:r w:rsidRPr="00006587">
        <w:rPr>
          <w:rFonts w:ascii="Times New Roman" w:hAnsi="Times New Roman" w:cs="Times New Roman"/>
          <w:bCs/>
          <w:color w:val="000000" w:themeColor="text1"/>
          <w:sz w:val="22"/>
        </w:rPr>
        <w:t xml:space="preserve">growth of </w:t>
      </w:r>
      <w:r w:rsidR="009F026C">
        <w:rPr>
          <w:rFonts w:ascii="Times New Roman" w:hAnsi="Times New Roman" w:cs="Times New Roman"/>
          <w:bCs/>
          <w:color w:val="000000" w:themeColor="text1"/>
          <w:sz w:val="22"/>
        </w:rPr>
        <w:t>client’s</w:t>
      </w:r>
      <w:r w:rsidRPr="00006587">
        <w:rPr>
          <w:rFonts w:ascii="Times New Roman" w:hAnsi="Times New Roman" w:cs="Times New Roman"/>
          <w:bCs/>
          <w:color w:val="000000" w:themeColor="text1"/>
          <w:sz w:val="22"/>
        </w:rPr>
        <w:t xml:space="preserve"> return on investments.</w:t>
      </w:r>
    </w:p>
    <w:p w14:paraId="1089DEC2" w14:textId="57D93DE7" w:rsidR="00E52D6D" w:rsidRPr="00FA748F" w:rsidRDefault="00E52D6D" w:rsidP="00E5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color w:val="000000" w:themeColor="text1"/>
          <w:sz w:val="22"/>
          <w:szCs w:val="22"/>
        </w:rPr>
        <w:t>Monitored the performance of the investments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9F026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620E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0C1A3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budgeting, and proactively participated in weekly team meetings with the investments committee. </w:t>
      </w:r>
    </w:p>
    <w:p w14:paraId="14338069" w14:textId="77777777" w:rsidR="00E52D6D" w:rsidRDefault="00E52D6D" w:rsidP="00E5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2"/>
        </w:rPr>
      </w:pPr>
      <w:r w:rsidRPr="009E61A8">
        <w:rPr>
          <w:rFonts w:ascii="Times New Roman" w:hAnsi="Times New Roman" w:cs="Times New Roman"/>
          <w:bCs/>
          <w:color w:val="000000" w:themeColor="text1"/>
          <w:sz w:val="22"/>
        </w:rPr>
        <w:t>Collaborated with cross-functional teams to gather and analyse financial data, ensuring accuracy and consistency.</w:t>
      </w:r>
    </w:p>
    <w:p w14:paraId="16D1FE02" w14:textId="15C2BA9C" w:rsidR="00E52D6D" w:rsidRPr="003B5CD9" w:rsidRDefault="00E52D6D" w:rsidP="003B5C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8855A2">
        <w:rPr>
          <w:rFonts w:ascii="Times New Roman" w:hAnsi="Times New Roman" w:cs="Times New Roman"/>
          <w:sz w:val="22"/>
          <w:szCs w:val="22"/>
        </w:rPr>
        <w:t xml:space="preserve">Compiled cost data and verified accuracy to prepare project budgets and update monthly financial reports. Also </w:t>
      </w:r>
      <w:proofErr w:type="spellStart"/>
      <w:r w:rsidRPr="008855A2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8855A2">
        <w:rPr>
          <w:rFonts w:ascii="Times New Roman" w:hAnsi="Times New Roman" w:cs="Times New Roman"/>
          <w:sz w:val="22"/>
          <w:szCs w:val="22"/>
        </w:rPr>
        <w:t xml:space="preserve"> financial data such as actual vs. budgets, cost</w:t>
      </w:r>
      <w:r w:rsidR="009F026C">
        <w:rPr>
          <w:rFonts w:ascii="Times New Roman" w:hAnsi="Times New Roman" w:cs="Times New Roman"/>
          <w:sz w:val="22"/>
          <w:szCs w:val="22"/>
        </w:rPr>
        <w:t>,</w:t>
      </w:r>
      <w:r w:rsidRPr="008855A2">
        <w:rPr>
          <w:rFonts w:ascii="Times New Roman" w:hAnsi="Times New Roman" w:cs="Times New Roman"/>
          <w:sz w:val="22"/>
          <w:szCs w:val="22"/>
        </w:rPr>
        <w:t xml:space="preserve"> trends, etc. and performed in-depth analysis.</w:t>
      </w:r>
    </w:p>
    <w:p w14:paraId="110A5F9B" w14:textId="5F6A0A49" w:rsidR="00E52D6D" w:rsidRPr="005A65EC" w:rsidRDefault="00E52D6D" w:rsidP="00E52D6D">
      <w:pPr>
        <w:pStyle w:val="ListParagraph"/>
        <w:numPr>
          <w:ilvl w:val="0"/>
          <w:numId w:val="5"/>
        </w:numP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</w:pPr>
      <w:r w:rsidRPr="008A7096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Participated actively in acquiring </w:t>
      </w:r>
      <w:r w:rsidR="00E60E5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stakeholders’</w:t>
      </w:r>
      <w:r w:rsidR="009F026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</w:t>
      </w:r>
      <w:r w:rsidR="00E620EA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interests</w:t>
      </w:r>
      <w:r w:rsidRPr="008A7096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by negotiating and structuring contracts </w:t>
      </w:r>
      <w:r w:rsidR="002C5DF5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following</w:t>
      </w:r>
      <w:r w:rsidRPr="008A7096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their needs and level of risk tolerance.</w:t>
      </w:r>
    </w:p>
    <w:p w14:paraId="56027EB8" w14:textId="191D4F5C" w:rsidR="00E52D6D" w:rsidRDefault="00E52D6D" w:rsidP="00E52D6D">
      <w:pPr>
        <w:pStyle w:val="ListParagraph"/>
        <w:numPr>
          <w:ilvl w:val="0"/>
          <w:numId w:val="5"/>
        </w:numP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Prepared and delivered</w:t>
      </w:r>
      <w:r w:rsidRPr="008A7096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presentations to </w:t>
      </w:r>
      <w:r w:rsidR="009F026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Stakeholders</w:t>
      </w:r>
      <w:r w:rsidRPr="008A7096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based on their goals and requirements</w:t>
      </w: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.</w:t>
      </w:r>
    </w:p>
    <w:p w14:paraId="0B8133A7" w14:textId="796102B5" w:rsidR="006E6644" w:rsidRPr="006E6644" w:rsidRDefault="00E52D6D" w:rsidP="006E6644">
      <w:pPr>
        <w:pStyle w:val="ListParagraph"/>
        <w:numPr>
          <w:ilvl w:val="0"/>
          <w:numId w:val="5"/>
        </w:numP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</w:pPr>
      <w:r w:rsidRPr="005A65E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Building and maintaining </w:t>
      </w: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strong relationships</w:t>
      </w:r>
      <w:r w:rsidR="009F026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with </w:t>
      </w:r>
      <w:r w:rsidR="002C5DF5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Stakeholders</w:t>
      </w: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by c</w:t>
      </w:r>
      <w:r w:rsidRPr="005A65E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onducti</w:t>
      </w: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ng regular meetings</w:t>
      </w:r>
      <w:r w:rsidRPr="005A65E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to assess their financial needs, discuss investment </w:t>
      </w: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strategies, </w:t>
      </w:r>
      <w:r w:rsidR="002C5DF5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and </w:t>
      </w:r>
      <w:r w:rsidRPr="005A65E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provi</w:t>
      </w:r>
      <w:r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de personalized recommendations </w:t>
      </w:r>
      <w:r w:rsidRPr="008A7096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and financial decision-making</w:t>
      </w:r>
      <w:r w:rsidR="009F026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, </w:t>
      </w:r>
      <w:r w:rsidR="00E620EA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>resulting</w:t>
      </w:r>
      <w:r w:rsidR="009F026C">
        <w:rPr>
          <w:rFonts w:ascii="Times New Roman" w:eastAsia="Montserrat" w:hAnsi="Times New Roman" w:cs="Times New Roman"/>
          <w:color w:val="000000" w:themeColor="text1"/>
          <w:sz w:val="22"/>
          <w:szCs w:val="22"/>
        </w:rPr>
        <w:t xml:space="preserve"> in gaining their confidence and investments.</w:t>
      </w:r>
    </w:p>
    <w:p w14:paraId="5D236F5A" w14:textId="77777777" w:rsidR="00E52D6D" w:rsidRPr="008A7096" w:rsidRDefault="00E52D6D" w:rsidP="00E52D6D">
      <w:pPr>
        <w:pStyle w:val="ListParagraph"/>
        <w:spacing w:line="276" w:lineRule="auto"/>
        <w:rPr>
          <w:rFonts w:ascii="Times New Roman" w:eastAsia="Montserrat" w:hAnsi="Times New Roman" w:cs="Times New Roman"/>
          <w:color w:val="000000" w:themeColor="text1"/>
          <w:sz w:val="22"/>
          <w:szCs w:val="22"/>
        </w:rPr>
      </w:pPr>
    </w:p>
    <w:p w14:paraId="70C7CA00" w14:textId="77777777" w:rsidR="006E6644" w:rsidRPr="00F026E6" w:rsidRDefault="006E6644" w:rsidP="006E6644">
      <w:pPr>
        <w:pBdr>
          <w:bottom w:val="single" w:sz="6" w:space="1" w:color="auto"/>
        </w:pBdr>
        <w:spacing w:line="276" w:lineRule="auto"/>
        <w:rPr>
          <w:rFonts w:cstheme="minorHAnsi"/>
          <w:b/>
          <w:bCs/>
          <w:color w:val="000000" w:themeColor="text1"/>
          <w:szCs w:val="28"/>
        </w:rPr>
      </w:pPr>
      <w:r w:rsidRPr="00F026E6">
        <w:rPr>
          <w:rFonts w:cstheme="minorHAnsi"/>
          <w:b/>
          <w:bCs/>
          <w:color w:val="000000" w:themeColor="text1"/>
          <w:szCs w:val="28"/>
        </w:rPr>
        <w:t xml:space="preserve">EDUCATION </w:t>
      </w:r>
    </w:p>
    <w:p w14:paraId="3B9D4BF3" w14:textId="77777777" w:rsidR="006E6644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Part Qualified CIMA (Only 2 exams left), CFP Professional and Pursuing CFA Level 1 </w:t>
      </w:r>
    </w:p>
    <w:p w14:paraId="1C777D20" w14:textId="77777777" w:rsidR="006E6644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</w:p>
    <w:p w14:paraId="2F07F1EB" w14:textId="24BCBB74" w:rsidR="006E6644" w:rsidRPr="00942129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>Queen Mary University of London</w:t>
      </w:r>
      <w:r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- </w:t>
      </w:r>
      <w:r w:rsidRPr="00942129">
        <w:rPr>
          <w:rFonts w:cstheme="minorHAnsi"/>
          <w:bCs/>
          <w:i/>
          <w:iCs/>
          <w:color w:val="000000" w:themeColor="text1"/>
          <w:sz w:val="22"/>
        </w:rPr>
        <w:t>MSc Investment Banking</w:t>
      </w:r>
      <w:r w:rsidR="005377E8">
        <w:rPr>
          <w:rFonts w:cstheme="minorHAnsi"/>
          <w:bCs/>
          <w:i/>
          <w:iCs/>
          <w:color w:val="000000" w:themeColor="text1"/>
          <w:sz w:val="22"/>
        </w:rPr>
        <w:t xml:space="preserve"> (Finance)</w:t>
      </w:r>
      <w:r w:rsidRPr="00942129">
        <w:rPr>
          <w:rFonts w:ascii="Times New Roman" w:hAnsi="Times New Roman" w:cs="Times New Roman"/>
          <w:bCs/>
          <w:i/>
          <w:iCs/>
          <w:color w:val="000000" w:themeColor="text1"/>
          <w:sz w:val="22"/>
        </w:rPr>
        <w:tab/>
      </w:r>
      <w:r w:rsidRPr="00942129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                    </w:t>
      </w:r>
      <w:r w:rsidR="005377E8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2"/>
        </w:rPr>
        <w:t>Sep</w:t>
      </w: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202</w:t>
      </w:r>
      <w:r>
        <w:rPr>
          <w:rFonts w:ascii="Times New Roman" w:hAnsi="Times New Roman" w:cs="Times New Roman"/>
          <w:b/>
          <w:bCs/>
          <w:color w:val="000000" w:themeColor="text1"/>
          <w:sz w:val="22"/>
        </w:rPr>
        <w:t>1</w:t>
      </w: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sz w:val="22"/>
        </w:rPr>
        <w:t>May</w:t>
      </w: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2023</w:t>
      </w:r>
    </w:p>
    <w:p w14:paraId="5ED88E2D" w14:textId="77777777" w:rsidR="006E6644" w:rsidRPr="00942129" w:rsidRDefault="006E6644" w:rsidP="006E6644">
      <w:pPr>
        <w:rPr>
          <w:rFonts w:cstheme="minorHAnsi"/>
          <w:bCs/>
          <w:i/>
          <w:iCs/>
          <w:color w:val="000000" w:themeColor="text1"/>
          <w:sz w:val="22"/>
        </w:rPr>
      </w:pPr>
      <w:r w:rsidRPr="00942129">
        <w:rPr>
          <w:rFonts w:cstheme="minorHAnsi"/>
          <w:bCs/>
          <w:i/>
          <w:iCs/>
          <w:color w:val="000000" w:themeColor="text1"/>
          <w:sz w:val="22"/>
        </w:rPr>
        <w:t>(Modules: Financial Modelling, Mergers and Acquisitions, Practical Valuation, Asset Management)</w:t>
      </w:r>
    </w:p>
    <w:p w14:paraId="34D32AF7" w14:textId="77777777" w:rsidR="006E6644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</w:p>
    <w:p w14:paraId="24241EAC" w14:textId="77777777" w:rsidR="006E6644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Nirmala College University of Mumbai </w:t>
      </w:r>
      <w:r w:rsidRPr="00942129">
        <w:rPr>
          <w:rFonts w:cstheme="minorHAnsi"/>
          <w:b/>
          <w:bCs/>
          <w:i/>
          <w:iCs/>
          <w:color w:val="000000" w:themeColor="text1"/>
          <w:sz w:val="22"/>
        </w:rPr>
        <w:t xml:space="preserve">- </w:t>
      </w:r>
      <w:r w:rsidRPr="00942129">
        <w:rPr>
          <w:rFonts w:cstheme="minorHAnsi"/>
          <w:i/>
          <w:iCs/>
          <w:color w:val="000000" w:themeColor="text1"/>
          <w:sz w:val="22"/>
        </w:rPr>
        <w:t>M. Com Advanced Accountancy</w:t>
      </w:r>
      <w:r>
        <w:rPr>
          <w:rFonts w:ascii="Times New Roman" w:hAnsi="Times New Roman" w:cs="Times New Roman"/>
          <w:b/>
          <w:bCs/>
          <w:color w:val="000000" w:themeColor="text1"/>
          <w:sz w:val="22"/>
        </w:rPr>
        <w:tab/>
        <w:t xml:space="preserve">                                          2017-2019</w:t>
      </w:r>
    </w:p>
    <w:p w14:paraId="18B97744" w14:textId="77777777" w:rsidR="006E6644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</w:p>
    <w:p w14:paraId="1E2129D2" w14:textId="77777777" w:rsidR="006E6644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</w:rPr>
        <w:t>Certified Financial Planner (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USA)   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                                                                                                              2016-2017</w:t>
      </w:r>
    </w:p>
    <w:p w14:paraId="794E2704" w14:textId="77777777" w:rsidR="006E6644" w:rsidRPr="000C1A3D" w:rsidRDefault="006E6644" w:rsidP="006E6644">
      <w:pPr>
        <w:rPr>
          <w:rFonts w:ascii="Times New Roman" w:hAnsi="Times New Roman" w:cs="Times New Roman"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color w:val="000000" w:themeColor="text1"/>
          <w:sz w:val="22"/>
        </w:rPr>
        <w:t xml:space="preserve">       </w:t>
      </w:r>
    </w:p>
    <w:p w14:paraId="463BBA77" w14:textId="77777777" w:rsidR="006E6644" w:rsidRPr="000C1A3D" w:rsidRDefault="006E6644" w:rsidP="006E664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>Thakur College of Science and Commerce</w:t>
      </w:r>
      <w:r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- </w:t>
      </w:r>
      <w:r w:rsidRPr="00942129">
        <w:rPr>
          <w:rFonts w:cstheme="minorHAnsi"/>
          <w:bCs/>
          <w:i/>
          <w:iCs/>
          <w:color w:val="000000" w:themeColor="text1"/>
          <w:sz w:val="22"/>
        </w:rPr>
        <w:t>B. Com Accounting and Finance</w:t>
      </w:r>
      <w:r>
        <w:rPr>
          <w:rFonts w:ascii="Times New Roman" w:hAnsi="Times New Roman" w:cs="Times New Roman"/>
          <w:bCs/>
          <w:color w:val="000000" w:themeColor="text1"/>
          <w:sz w:val="22"/>
        </w:rPr>
        <w:tab/>
        <w:t xml:space="preserve">                                          </w:t>
      </w:r>
      <w:r w:rsidRPr="000C1A3D">
        <w:rPr>
          <w:rFonts w:ascii="Times New Roman" w:hAnsi="Times New Roman" w:cs="Times New Roman"/>
          <w:b/>
          <w:bCs/>
          <w:color w:val="000000" w:themeColor="text1"/>
          <w:sz w:val="22"/>
        </w:rPr>
        <w:t>2013-2016</w:t>
      </w:r>
    </w:p>
    <w:p w14:paraId="4D592AB2" w14:textId="77777777" w:rsidR="006E6644" w:rsidRDefault="006E6644" w:rsidP="00E52D6D">
      <w:pPr>
        <w:pBdr>
          <w:bottom w:val="single" w:sz="6" w:space="1" w:color="auto"/>
        </w:pBdr>
        <w:rPr>
          <w:rFonts w:cstheme="minorHAnsi"/>
          <w:b/>
          <w:bCs/>
          <w:color w:val="000000" w:themeColor="text1"/>
          <w:szCs w:val="28"/>
        </w:rPr>
      </w:pPr>
    </w:p>
    <w:p w14:paraId="3373BD3E" w14:textId="4E73D903" w:rsidR="00E52D6D" w:rsidRPr="00A45D72" w:rsidRDefault="00E52D6D" w:rsidP="00E52D6D">
      <w:pPr>
        <w:pBdr>
          <w:bottom w:val="single" w:sz="6" w:space="1" w:color="auto"/>
        </w:pBdr>
        <w:rPr>
          <w:rFonts w:cstheme="minorHAnsi"/>
          <w:b/>
          <w:bCs/>
          <w:color w:val="000000" w:themeColor="text1"/>
          <w:szCs w:val="28"/>
        </w:rPr>
      </w:pPr>
      <w:r w:rsidRPr="00A45D72">
        <w:rPr>
          <w:rFonts w:cstheme="minorHAnsi"/>
          <w:b/>
          <w:bCs/>
          <w:color w:val="000000" w:themeColor="text1"/>
          <w:szCs w:val="28"/>
        </w:rPr>
        <w:t>CERTIFICATES</w:t>
      </w:r>
    </w:p>
    <w:p w14:paraId="7A2FBC6D" w14:textId="77777777" w:rsidR="00E52D6D" w:rsidRDefault="00E52D6D" w:rsidP="00E52D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>Microsoft Excel Data Analysis and Dashboard Reporting</w:t>
      </w:r>
    </w:p>
    <w:p w14:paraId="145C97B0" w14:textId="77777777" w:rsidR="00E52D6D" w:rsidRPr="00563D3C" w:rsidRDefault="00E52D6D" w:rsidP="00E52D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Power BI A-Z: Hands-On Power BI Training </w:t>
      </w:r>
      <w:proofErr w:type="gramStart"/>
      <w:r>
        <w:rPr>
          <w:rFonts w:ascii="Times New Roman" w:hAnsi="Times New Roman" w:cs="Times New Roman"/>
          <w:color w:val="000000" w:themeColor="text1"/>
          <w:sz w:val="22"/>
        </w:rPr>
        <w:t>For</w:t>
      </w:r>
      <w:proofErr w:type="gramEnd"/>
      <w:r>
        <w:rPr>
          <w:rFonts w:ascii="Times New Roman" w:hAnsi="Times New Roman" w:cs="Times New Roman"/>
          <w:color w:val="000000" w:themeColor="text1"/>
          <w:sz w:val="22"/>
        </w:rPr>
        <w:t xml:space="preserve"> Data Science</w:t>
      </w:r>
    </w:p>
    <w:p w14:paraId="3F33F89B" w14:textId="77777777" w:rsidR="00E52D6D" w:rsidRPr="000C1A3D" w:rsidRDefault="00E52D6D" w:rsidP="00E52D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color w:val="000000" w:themeColor="text1"/>
          <w:sz w:val="22"/>
        </w:rPr>
        <w:t xml:space="preserve">Financial Modelling and Forecasting Financial Statements </w:t>
      </w:r>
    </w:p>
    <w:p w14:paraId="47D51897" w14:textId="77777777" w:rsidR="00E52D6D" w:rsidRPr="000C1A3D" w:rsidRDefault="00E52D6D" w:rsidP="00E52D6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</w:rPr>
      </w:pPr>
    </w:p>
    <w:p w14:paraId="2E7E9515" w14:textId="77777777" w:rsidR="00E52D6D" w:rsidRPr="000C1A3D" w:rsidRDefault="00E52D6D" w:rsidP="00E52D6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</w:rPr>
      </w:pPr>
    </w:p>
    <w:p w14:paraId="4929FFF3" w14:textId="77777777" w:rsidR="00E52D6D" w:rsidRPr="00994072" w:rsidRDefault="00E52D6D" w:rsidP="00E52D6D">
      <w:pPr>
        <w:pBdr>
          <w:bottom w:val="single" w:sz="6" w:space="1" w:color="auto"/>
        </w:pBdr>
        <w:rPr>
          <w:rFonts w:cstheme="minorHAnsi"/>
          <w:b/>
          <w:bCs/>
          <w:color w:val="000000" w:themeColor="text1"/>
          <w:szCs w:val="28"/>
        </w:rPr>
      </w:pPr>
      <w:r w:rsidRPr="00994072">
        <w:rPr>
          <w:rFonts w:cstheme="minorHAnsi"/>
          <w:b/>
          <w:bCs/>
          <w:color w:val="000000" w:themeColor="text1"/>
          <w:szCs w:val="28"/>
        </w:rPr>
        <w:t>EXTRACURRICULAR ACTIVITIES</w:t>
      </w:r>
    </w:p>
    <w:p w14:paraId="6B4CE564" w14:textId="4ED7F5D7" w:rsidR="00E52D6D" w:rsidRDefault="00E52D6D" w:rsidP="00E52D6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>Dissertation Project to Prepare 7000 words report and DCF model forecasting the investment advice to clients.</w:t>
      </w:r>
    </w:p>
    <w:p w14:paraId="00091E8D" w14:textId="1D011525" w:rsidR="00E52D6D" w:rsidRPr="000C1A3D" w:rsidRDefault="00E52D6D" w:rsidP="00E52D6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</w:rPr>
      </w:pPr>
      <w:r w:rsidRPr="000C1A3D">
        <w:rPr>
          <w:rFonts w:ascii="Times New Roman" w:hAnsi="Times New Roman" w:cs="Times New Roman"/>
          <w:bCs/>
          <w:color w:val="000000" w:themeColor="text1"/>
          <w:sz w:val="22"/>
        </w:rPr>
        <w:t xml:space="preserve">Visiting Faculty in Thakur College </w:t>
      </w:r>
      <w:r w:rsidR="00B6765F">
        <w:rPr>
          <w:rFonts w:ascii="Times New Roman" w:hAnsi="Times New Roman" w:cs="Times New Roman"/>
          <w:bCs/>
          <w:color w:val="000000" w:themeColor="text1"/>
          <w:sz w:val="22"/>
        </w:rPr>
        <w:t>to conduct</w:t>
      </w:r>
      <w:r w:rsidRPr="000C1A3D">
        <w:rPr>
          <w:rFonts w:ascii="Times New Roman" w:hAnsi="Times New Roman" w:cs="Times New Roman"/>
          <w:bCs/>
          <w:color w:val="000000" w:themeColor="text1"/>
          <w:sz w:val="22"/>
        </w:rPr>
        <w:t xml:space="preserve"> Career Guidance Seminar</w:t>
      </w:r>
      <w:r w:rsidR="003509C7">
        <w:rPr>
          <w:rFonts w:ascii="Times New Roman" w:hAnsi="Times New Roman" w:cs="Times New Roman"/>
          <w:bCs/>
          <w:color w:val="000000" w:themeColor="text1"/>
          <w:sz w:val="22"/>
        </w:rPr>
        <w:t xml:space="preserve"> - </w:t>
      </w:r>
      <w:hyperlink r:id="rId6" w:history="1">
        <w:r w:rsidR="00013836" w:rsidRPr="00013836">
          <w:rPr>
            <w:rStyle w:val="Hyperlink"/>
            <w:rFonts w:ascii="Times New Roman" w:hAnsi="Times New Roman" w:cs="Times New Roman"/>
            <w:bCs/>
            <w:sz w:val="22"/>
          </w:rPr>
          <w:t>https://tcscbafofficial.wordpress.com/2018/08/13/273/</w:t>
        </w:r>
      </w:hyperlink>
    </w:p>
    <w:p w14:paraId="1D1EDA66" w14:textId="4986C5FB" w:rsidR="00DC4445" w:rsidRPr="00A0113D" w:rsidRDefault="00E52D6D" w:rsidP="00A011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</w:rPr>
        <w:t>Coordinator</w:t>
      </w:r>
      <w:r w:rsidRPr="000C1A3D">
        <w:rPr>
          <w:rFonts w:ascii="Times New Roman" w:hAnsi="Times New Roman" w:cs="Times New Roman"/>
          <w:bCs/>
          <w:color w:val="000000" w:themeColor="text1"/>
          <w:sz w:val="22"/>
        </w:rPr>
        <w:t xml:space="preserve"> of Youth Group, Yogi Divine Society, UK</w:t>
      </w:r>
    </w:p>
    <w:sectPr w:rsidR="00DC4445" w:rsidRPr="00A0113D" w:rsidSect="00914B71">
      <w:pgSz w:w="11906" w:h="16838"/>
      <w:pgMar w:top="72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52CB0"/>
    <w:multiLevelType w:val="hybridMultilevel"/>
    <w:tmpl w:val="4A503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C781C"/>
    <w:multiLevelType w:val="hybridMultilevel"/>
    <w:tmpl w:val="49E8B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304CE"/>
    <w:multiLevelType w:val="hybridMultilevel"/>
    <w:tmpl w:val="F5E84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A577A"/>
    <w:multiLevelType w:val="hybridMultilevel"/>
    <w:tmpl w:val="3278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F00D9"/>
    <w:multiLevelType w:val="hybridMultilevel"/>
    <w:tmpl w:val="F9889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1425">
    <w:abstractNumId w:val="2"/>
  </w:num>
  <w:num w:numId="2" w16cid:durableId="1269267559">
    <w:abstractNumId w:val="0"/>
  </w:num>
  <w:num w:numId="3" w16cid:durableId="508493994">
    <w:abstractNumId w:val="3"/>
  </w:num>
  <w:num w:numId="4" w16cid:durableId="848980775">
    <w:abstractNumId w:val="1"/>
  </w:num>
  <w:num w:numId="5" w16cid:durableId="827282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D6D"/>
    <w:rsid w:val="00013836"/>
    <w:rsid w:val="00092413"/>
    <w:rsid w:val="000F4C97"/>
    <w:rsid w:val="00175227"/>
    <w:rsid w:val="001E294A"/>
    <w:rsid w:val="002141C8"/>
    <w:rsid w:val="0022790E"/>
    <w:rsid w:val="002420E6"/>
    <w:rsid w:val="00253D82"/>
    <w:rsid w:val="002C5DF5"/>
    <w:rsid w:val="003509C7"/>
    <w:rsid w:val="003B5A4E"/>
    <w:rsid w:val="003B5CD9"/>
    <w:rsid w:val="00405B7F"/>
    <w:rsid w:val="00432E5F"/>
    <w:rsid w:val="005377E8"/>
    <w:rsid w:val="00545410"/>
    <w:rsid w:val="005674BC"/>
    <w:rsid w:val="006478A4"/>
    <w:rsid w:val="006977A0"/>
    <w:rsid w:val="006E6644"/>
    <w:rsid w:val="00700E8E"/>
    <w:rsid w:val="007B0C06"/>
    <w:rsid w:val="008D3F26"/>
    <w:rsid w:val="00914B71"/>
    <w:rsid w:val="009434C7"/>
    <w:rsid w:val="009C4081"/>
    <w:rsid w:val="009D777A"/>
    <w:rsid w:val="009F026C"/>
    <w:rsid w:val="009F2BFE"/>
    <w:rsid w:val="00A0113D"/>
    <w:rsid w:val="00AB3A0A"/>
    <w:rsid w:val="00B635A3"/>
    <w:rsid w:val="00B6765F"/>
    <w:rsid w:val="00B962AB"/>
    <w:rsid w:val="00D52581"/>
    <w:rsid w:val="00D71125"/>
    <w:rsid w:val="00DC4445"/>
    <w:rsid w:val="00E16818"/>
    <w:rsid w:val="00E52D6D"/>
    <w:rsid w:val="00E60E5C"/>
    <w:rsid w:val="00E620EA"/>
    <w:rsid w:val="00EB409D"/>
    <w:rsid w:val="00F11BCF"/>
    <w:rsid w:val="00F94A71"/>
    <w:rsid w:val="00FA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956"/>
  <w15:docId w15:val="{CF0CBB61-0CC9-4301-AD56-1D1B56C4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D6D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D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2D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cscbafofficial.wordpress.com/2018/08/13/273/" TargetMode="External"/><Relationship Id="rId5" Type="http://schemas.openxmlformats.org/officeDocument/2006/relationships/hyperlink" Target="https://www.linkedin.com/in/malavb36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499</Words>
  <Characters>3362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Malav Himanshu Bhogaita</cp:lastModifiedBy>
  <cp:revision>92</cp:revision>
  <dcterms:created xsi:type="dcterms:W3CDTF">2023-07-23T23:31:00Z</dcterms:created>
  <dcterms:modified xsi:type="dcterms:W3CDTF">2024-02-07T00:59:00Z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89c9e876a42415d433b4d838eae7bc4e3359d7d301efe2df84558d6090d69198</vt:lpwstr>
  </property>
</Properties>
</file>