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B0332" w14:textId="4162AC0F" w:rsidR="000E18D4" w:rsidRPr="000E18D4" w:rsidRDefault="000E18D4" w:rsidP="000E18D4">
      <w:pPr>
        <w:ind w:left="7200"/>
        <w:rPr>
          <w:rFonts w:ascii="Times New Roman" w:eastAsia="Times New Roman" w:hAnsi="Times New Roman" w:cs="Times New Roman"/>
          <w:lang w:eastAsia="en-GB"/>
        </w:rPr>
      </w:pPr>
      <w:r>
        <w:rPr>
          <w:rStyle w:val="normaltextrun"/>
          <w:rFonts w:ascii="Arial" w:hAnsi="Arial" w:cs="Arial"/>
          <w:sz w:val="28"/>
          <w:szCs w:val="28"/>
          <w:lang w:val="en-US"/>
        </w:rPr>
        <w:t> </w:t>
      </w:r>
      <w:r>
        <w:rPr>
          <w:rStyle w:val="eop"/>
          <w:rFonts w:ascii="Trebuchet MS" w:hAnsi="Trebuchet MS" w:cs="Segoe UI"/>
          <w:sz w:val="28"/>
          <w:szCs w:val="28"/>
        </w:rPr>
        <w:t> </w:t>
      </w:r>
      <w:r w:rsidRPr="000E18D4">
        <w:rPr>
          <w:rFonts w:ascii="Times New Roman" w:eastAsia="Times New Roman" w:hAnsi="Times New Roman" w:cs="Times New Roman"/>
          <w:lang w:eastAsia="en-GB"/>
        </w:rPr>
        <w:fldChar w:fldCharType="begin"/>
      </w:r>
      <w:r w:rsidRPr="000E18D4">
        <w:rPr>
          <w:rFonts w:ascii="Times New Roman" w:eastAsia="Times New Roman" w:hAnsi="Times New Roman" w:cs="Times New Roman"/>
          <w:lang w:eastAsia="en-GB"/>
        </w:rPr>
        <w:instrText xml:space="preserve"> INCLUDEPICTURE "https://www.anydatasolutions.com/wp-content/uploads/2019/07/kisspng-sap-erp-sap-se-enterprise-resource-planning-sap-im-sap-logo-vector-5b4c192256a665.5367490015317138263549.jpg" \* MERGEFORMATINET </w:instrText>
      </w:r>
      <w:r w:rsidRPr="000E18D4">
        <w:rPr>
          <w:rFonts w:ascii="Times New Roman" w:eastAsia="Times New Roman" w:hAnsi="Times New Roman" w:cs="Times New Roman"/>
          <w:lang w:eastAsia="en-GB"/>
        </w:rPr>
        <w:fldChar w:fldCharType="separate"/>
      </w:r>
      <w:r w:rsidRPr="000E18D4">
        <w:rPr>
          <w:rFonts w:ascii="Times New Roman" w:eastAsia="Times New Roman" w:hAnsi="Times New Roman" w:cs="Times New Roman"/>
          <w:noProof/>
          <w:lang w:eastAsia="en-GB"/>
        </w:rPr>
        <w:drawing>
          <wp:inline distT="0" distB="0" distL="0" distR="0" wp14:anchorId="2C2B785F" wp14:editId="1AB5ABA8">
            <wp:extent cx="1023859" cy="531446"/>
            <wp:effectExtent l="0" t="0" r="5080" b="2540"/>
            <wp:docPr id="4" name="Picture 4" descr="kisspng-sap-erp-sap-se-enterprise-resource-planning-sap-i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isspng-sap-erp-sap-se-enterprise-resource-planning-sap-im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3219" cy="583020"/>
                    </a:xfrm>
                    <a:prstGeom prst="rect">
                      <a:avLst/>
                    </a:prstGeom>
                    <a:noFill/>
                    <a:ln>
                      <a:noFill/>
                    </a:ln>
                  </pic:spPr>
                </pic:pic>
              </a:graphicData>
            </a:graphic>
          </wp:inline>
        </w:drawing>
      </w:r>
      <w:r w:rsidRPr="000E18D4">
        <w:rPr>
          <w:rFonts w:ascii="Times New Roman" w:eastAsia="Times New Roman" w:hAnsi="Times New Roman" w:cs="Times New Roman"/>
          <w:lang w:eastAsia="en-GB"/>
        </w:rPr>
        <w:fldChar w:fldCharType="end"/>
      </w:r>
    </w:p>
    <w:p w14:paraId="3E4D3DAA" w14:textId="016F92E5" w:rsidR="000E18D4" w:rsidRDefault="000E18D4" w:rsidP="000E18D4">
      <w:pPr>
        <w:pStyle w:val="paragraph"/>
        <w:spacing w:before="0" w:beforeAutospacing="0" w:after="0" w:afterAutospacing="0"/>
        <w:jc w:val="center"/>
        <w:textAlignment w:val="baseline"/>
        <w:rPr>
          <w:rFonts w:ascii="Segoe UI" w:hAnsi="Segoe UI" w:cs="Segoe UI"/>
          <w:sz w:val="18"/>
          <w:szCs w:val="18"/>
        </w:rPr>
      </w:pPr>
      <w:r>
        <w:rPr>
          <w:rStyle w:val="normaltextrun"/>
          <w:rFonts w:ascii="Trebuchet MS" w:hAnsi="Trebuchet MS" w:cs="Segoe UI"/>
          <w:sz w:val="28"/>
          <w:szCs w:val="28"/>
          <w:lang w:val="en-US"/>
        </w:rPr>
        <w:t xml:space="preserve">CURRICULUM VITAE                                                              </w:t>
      </w:r>
    </w:p>
    <w:p w14:paraId="34436538" w14:textId="5055267E" w:rsidR="000E18D4" w:rsidRDefault="000E18D4" w:rsidP="000E18D4">
      <w:pPr>
        <w:pStyle w:val="paragraph"/>
        <w:spacing w:before="0" w:beforeAutospacing="0" w:after="0" w:afterAutospacing="0"/>
        <w:jc w:val="center"/>
        <w:textAlignment w:val="baseline"/>
        <w:rPr>
          <w:rFonts w:ascii="Segoe UI" w:hAnsi="Segoe UI" w:cs="Segoe UI"/>
          <w:sz w:val="18"/>
          <w:szCs w:val="18"/>
        </w:rPr>
      </w:pPr>
      <w:r>
        <w:rPr>
          <w:rStyle w:val="normaltextrun"/>
          <w:rFonts w:ascii="Trebuchet MS" w:hAnsi="Trebuchet MS" w:cs="Segoe UI"/>
          <w:sz w:val="20"/>
          <w:szCs w:val="20"/>
          <w:lang w:val="en-US"/>
        </w:rPr>
        <w:t>of</w:t>
      </w:r>
      <w:r>
        <w:rPr>
          <w:rStyle w:val="eop"/>
          <w:rFonts w:ascii="Trebuchet MS" w:hAnsi="Trebuchet MS" w:cs="Segoe UI"/>
          <w:sz w:val="20"/>
          <w:szCs w:val="20"/>
        </w:rPr>
        <w:t> </w:t>
      </w:r>
    </w:p>
    <w:p w14:paraId="188EF39B" w14:textId="78BA3A04" w:rsidR="000E18D4" w:rsidRDefault="000E18D4" w:rsidP="000E18D4">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Trebuchet MS" w:hAnsi="Trebuchet MS" w:cs="Segoe UI"/>
          <w:b/>
          <w:bCs/>
          <w:sz w:val="28"/>
          <w:szCs w:val="28"/>
          <w:lang w:val="en-US"/>
        </w:rPr>
        <w:t>Nosheen</w:t>
      </w:r>
      <w:proofErr w:type="spellEnd"/>
      <w:r>
        <w:rPr>
          <w:rStyle w:val="normaltextrun"/>
          <w:rFonts w:ascii="Trebuchet MS" w:hAnsi="Trebuchet MS" w:cs="Segoe UI"/>
          <w:b/>
          <w:bCs/>
          <w:sz w:val="28"/>
          <w:szCs w:val="28"/>
          <w:lang w:val="en-US"/>
        </w:rPr>
        <w:t xml:space="preserve"> Ali</w:t>
      </w:r>
    </w:p>
    <w:p w14:paraId="3F24481E" w14:textId="3E94C94A" w:rsidR="000E18D4" w:rsidRDefault="000E18D4" w:rsidP="000E18D4">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b/>
          <w:bCs/>
          <w:lang w:val="en-US"/>
        </w:rPr>
        <w:t>PERSONAL DETAILS</w:t>
      </w:r>
      <w:r>
        <w:rPr>
          <w:rStyle w:val="tabchar"/>
          <w:rFonts w:ascii="Calibri" w:hAnsi="Calibri" w:cs="Calibri"/>
        </w:rPr>
        <w:tab/>
      </w:r>
      <w:r>
        <w:rPr>
          <w:rStyle w:val="tabchar"/>
          <w:rFonts w:ascii="Calibri" w:hAnsi="Calibri" w:cs="Calibri"/>
        </w:rPr>
        <w:tab/>
      </w:r>
      <w:r>
        <w:rPr>
          <w:rStyle w:val="normaltextrun"/>
          <w:rFonts w:ascii="Trebuchet MS" w:hAnsi="Trebuchet MS" w:cs="Segoe UI"/>
          <w:b/>
          <w:bCs/>
          <w:lang w:val="en-US"/>
        </w:rPr>
        <w:t xml:space="preserve">        </w:t>
      </w:r>
      <w:proofErr w:type="gramStart"/>
      <w:r>
        <w:rPr>
          <w:rStyle w:val="normaltextrun"/>
          <w:rFonts w:ascii="Trebuchet MS" w:hAnsi="Trebuchet MS" w:cs="Segoe UI"/>
          <w:b/>
          <w:bCs/>
          <w:sz w:val="20"/>
          <w:szCs w:val="20"/>
          <w:lang w:val="en-US"/>
        </w:rPr>
        <w:t>Tel:+</w:t>
      </w:r>
      <w:proofErr w:type="gramEnd"/>
      <w:r>
        <w:rPr>
          <w:rStyle w:val="normaltextrun"/>
          <w:rFonts w:ascii="Trebuchet MS" w:hAnsi="Trebuchet MS" w:cs="Segoe UI"/>
          <w:b/>
          <w:bCs/>
          <w:sz w:val="20"/>
          <w:szCs w:val="20"/>
          <w:lang w:val="en-US"/>
        </w:rPr>
        <w:t>44(0)7447037740</w:t>
      </w:r>
      <w:r>
        <w:rPr>
          <w:rStyle w:val="eop"/>
          <w:rFonts w:ascii="Trebuchet MS" w:hAnsi="Trebuchet MS" w:cs="Segoe UI"/>
          <w:sz w:val="20"/>
          <w:szCs w:val="20"/>
        </w:rPr>
        <w:t> </w:t>
      </w:r>
    </w:p>
    <w:p w14:paraId="6DEF7353" w14:textId="7C5A7596" w:rsidR="000E18D4" w:rsidRDefault="000E18D4" w:rsidP="000E18D4">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First name: </w:t>
      </w:r>
      <w:proofErr w:type="spellStart"/>
      <w:r w:rsidR="005A51CB">
        <w:rPr>
          <w:rStyle w:val="normaltextrun"/>
          <w:rFonts w:ascii="Trebuchet MS" w:hAnsi="Trebuchet MS" w:cs="Segoe UI"/>
          <w:b/>
          <w:bCs/>
          <w:sz w:val="20"/>
          <w:szCs w:val="20"/>
          <w:lang w:val="en-US"/>
        </w:rPr>
        <w:t>Nosheen</w:t>
      </w:r>
      <w:proofErr w:type="spellEnd"/>
      <w:r>
        <w:rPr>
          <w:rStyle w:val="tabchar"/>
          <w:rFonts w:ascii="Calibri" w:hAnsi="Calibri" w:cs="Calibri"/>
          <w:sz w:val="20"/>
          <w:szCs w:val="20"/>
        </w:rPr>
        <w:tab/>
      </w:r>
      <w:r>
        <w:rPr>
          <w:rStyle w:val="tabchar"/>
          <w:rFonts w:ascii="Calibri" w:hAnsi="Calibri" w:cs="Calibri"/>
        </w:rPr>
        <w:tab/>
      </w:r>
      <w:proofErr w:type="gramStart"/>
      <w:r>
        <w:rPr>
          <w:rStyle w:val="normaltextrun"/>
          <w:rFonts w:ascii="Trebuchet MS" w:hAnsi="Trebuchet MS" w:cs="Segoe UI"/>
          <w:b/>
          <w:bCs/>
          <w:sz w:val="20"/>
          <w:szCs w:val="20"/>
          <w:lang w:val="en-US"/>
        </w:rPr>
        <w:t>e-Mail</w:t>
      </w:r>
      <w:proofErr w:type="gramEnd"/>
      <w:r>
        <w:rPr>
          <w:rStyle w:val="normaltextrun"/>
          <w:rFonts w:ascii="Trebuchet MS" w:hAnsi="Trebuchet MS" w:cs="Segoe UI"/>
          <w:b/>
          <w:bCs/>
          <w:sz w:val="20"/>
          <w:szCs w:val="20"/>
          <w:lang w:val="en-US"/>
        </w:rPr>
        <w:t>: nosheen.f@hotmail.co.uk</w:t>
      </w:r>
      <w:r>
        <w:rPr>
          <w:rStyle w:val="eop"/>
          <w:rFonts w:ascii="Trebuchet MS" w:hAnsi="Trebuchet MS" w:cs="Segoe UI"/>
          <w:sz w:val="20"/>
          <w:szCs w:val="20"/>
        </w:rPr>
        <w:t> </w:t>
      </w:r>
    </w:p>
    <w:p w14:paraId="16281B7C" w14:textId="3DCEE11F" w:rsidR="000E18D4" w:rsidRDefault="000E18D4" w:rsidP="000E18D4">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Last name: </w:t>
      </w:r>
      <w:r w:rsidR="005A51CB">
        <w:rPr>
          <w:rStyle w:val="normaltextrun"/>
          <w:rFonts w:ascii="Trebuchet MS" w:hAnsi="Trebuchet MS" w:cs="Segoe UI"/>
          <w:b/>
          <w:bCs/>
          <w:sz w:val="20"/>
          <w:szCs w:val="20"/>
          <w:lang w:val="en-US"/>
        </w:rPr>
        <w:t>Ali</w:t>
      </w:r>
      <w:r>
        <w:rPr>
          <w:rStyle w:val="tabchar"/>
          <w:rFonts w:ascii="Calibri" w:hAnsi="Calibri" w:cs="Calibri"/>
          <w:sz w:val="20"/>
          <w:szCs w:val="20"/>
        </w:rPr>
        <w:tab/>
      </w:r>
      <w:r>
        <w:rPr>
          <w:rStyle w:val="eop"/>
          <w:rFonts w:ascii="Trebuchet MS" w:hAnsi="Trebuchet MS" w:cs="Segoe UI"/>
          <w:sz w:val="20"/>
          <w:szCs w:val="20"/>
        </w:rPr>
        <w:t> </w:t>
      </w:r>
    </w:p>
    <w:p w14:paraId="1BB31FEB" w14:textId="77777777" w:rsidR="000E18D4" w:rsidRDefault="000E18D4" w:rsidP="000E18D4">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rPr>
        <w:t xml:space="preserve">Nationality: </w:t>
      </w:r>
      <w:r>
        <w:rPr>
          <w:rStyle w:val="normaltextrun"/>
          <w:rFonts w:ascii="Trebuchet MS" w:hAnsi="Trebuchet MS" w:cs="Segoe UI"/>
          <w:b/>
          <w:bCs/>
          <w:sz w:val="20"/>
          <w:szCs w:val="20"/>
        </w:rPr>
        <w:t>British</w:t>
      </w:r>
      <w:r>
        <w:rPr>
          <w:rStyle w:val="eop"/>
          <w:rFonts w:ascii="Trebuchet MS" w:hAnsi="Trebuchet MS" w:cs="Segoe UI"/>
          <w:sz w:val="20"/>
          <w:szCs w:val="20"/>
        </w:rPr>
        <w:t> </w:t>
      </w:r>
    </w:p>
    <w:p w14:paraId="41DC32DE" w14:textId="449F343C" w:rsidR="000E18D4" w:rsidRDefault="000E18D4" w:rsidP="000E18D4">
      <w:pPr>
        <w:pStyle w:val="paragraph"/>
        <w:spacing w:before="0" w:beforeAutospacing="0" w:after="0" w:afterAutospacing="0"/>
        <w:jc w:val="both"/>
        <w:textAlignment w:val="baseline"/>
        <w:rPr>
          <w:rStyle w:val="eop"/>
          <w:rFonts w:ascii="Trebuchet MS" w:hAnsi="Trebuchet MS" w:cs="Segoe UI"/>
          <w:sz w:val="20"/>
          <w:szCs w:val="20"/>
        </w:rPr>
      </w:pPr>
      <w:r>
        <w:rPr>
          <w:rStyle w:val="normaltextrun"/>
          <w:rFonts w:ascii="Trebuchet MS" w:hAnsi="Trebuchet MS" w:cs="Segoe UI"/>
          <w:sz w:val="20"/>
          <w:szCs w:val="20"/>
        </w:rPr>
        <w:t>GENDER: Female</w:t>
      </w:r>
      <w:r>
        <w:rPr>
          <w:rStyle w:val="eop"/>
          <w:rFonts w:ascii="Trebuchet MS" w:hAnsi="Trebuchet MS" w:cs="Segoe UI"/>
          <w:sz w:val="20"/>
          <w:szCs w:val="20"/>
        </w:rPr>
        <w:t> </w:t>
      </w:r>
    </w:p>
    <w:p w14:paraId="2AA3B0B3" w14:textId="64BE80C4" w:rsidR="005A51CB" w:rsidRDefault="005A51CB" w:rsidP="000E18D4">
      <w:pPr>
        <w:pStyle w:val="paragraph"/>
        <w:spacing w:before="0" w:beforeAutospacing="0" w:after="0" w:afterAutospacing="0"/>
        <w:jc w:val="both"/>
        <w:textAlignment w:val="baseline"/>
        <w:rPr>
          <w:rStyle w:val="eop"/>
          <w:rFonts w:ascii="Trebuchet MS" w:hAnsi="Trebuchet MS" w:cs="Segoe UI"/>
          <w:sz w:val="20"/>
          <w:szCs w:val="20"/>
        </w:rPr>
      </w:pPr>
    </w:p>
    <w:p w14:paraId="7B5ED2D0" w14:textId="7FCA802D" w:rsidR="005A51CB" w:rsidRDefault="005A51CB" w:rsidP="000E18D4">
      <w:pPr>
        <w:pStyle w:val="paragraph"/>
        <w:spacing w:before="0" w:beforeAutospacing="0" w:after="0" w:afterAutospacing="0"/>
        <w:jc w:val="both"/>
        <w:textAlignment w:val="baseline"/>
        <w:rPr>
          <w:rStyle w:val="eop"/>
          <w:rFonts w:ascii="Trebuchet MS" w:hAnsi="Trebuchet MS" w:cs="Segoe UI"/>
          <w:sz w:val="20"/>
          <w:szCs w:val="20"/>
        </w:rPr>
      </w:pPr>
    </w:p>
    <w:p w14:paraId="016E77BE" w14:textId="77777777" w:rsidR="005A51CB" w:rsidRDefault="005A51CB" w:rsidP="005A51CB">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b/>
          <w:bCs/>
          <w:lang w:val="en-US"/>
        </w:rPr>
        <w:t>EDUCATION</w:t>
      </w:r>
      <w:r>
        <w:rPr>
          <w:rStyle w:val="eop"/>
          <w:rFonts w:ascii="Trebuchet MS" w:hAnsi="Trebuchet MS" w:cs="Segoe UI"/>
        </w:rPr>
        <w:t> </w:t>
      </w:r>
    </w:p>
    <w:p w14:paraId="05F477C3" w14:textId="00224655" w:rsidR="005A51CB" w:rsidRDefault="005A51CB" w:rsidP="005A51CB">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Master of Public Administration (MPA in Finance) – Quaid e Azam University Islamabad, Pakistan, 2001</w:t>
      </w:r>
      <w:r>
        <w:rPr>
          <w:rStyle w:val="eop"/>
          <w:rFonts w:ascii="Trebuchet MS" w:hAnsi="Trebuchet MS" w:cs="Segoe UI"/>
          <w:sz w:val="20"/>
          <w:szCs w:val="20"/>
        </w:rPr>
        <w:t> </w:t>
      </w:r>
    </w:p>
    <w:p w14:paraId="0EA32F1D" w14:textId="02CC08B5" w:rsidR="005A51CB" w:rsidRDefault="005A51CB" w:rsidP="005A51CB">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Bachelor of Economics – </w:t>
      </w:r>
      <w:proofErr w:type="spellStart"/>
      <w:r>
        <w:rPr>
          <w:rStyle w:val="normaltextrun"/>
          <w:rFonts w:ascii="Trebuchet MS" w:hAnsi="Trebuchet MS" w:cs="Segoe UI"/>
          <w:sz w:val="20"/>
          <w:szCs w:val="20"/>
          <w:lang w:val="en-US"/>
        </w:rPr>
        <w:t>Bahaud</w:t>
      </w:r>
      <w:proofErr w:type="spellEnd"/>
      <w:r>
        <w:rPr>
          <w:rStyle w:val="normaltextrun"/>
          <w:rFonts w:ascii="Trebuchet MS" w:hAnsi="Trebuchet MS" w:cs="Segoe UI"/>
          <w:sz w:val="20"/>
          <w:szCs w:val="20"/>
          <w:lang w:val="en-US"/>
        </w:rPr>
        <w:t xml:space="preserve"> Din Zakariya University Multan, Pakistan, 1999</w:t>
      </w:r>
      <w:r>
        <w:rPr>
          <w:rStyle w:val="eop"/>
          <w:rFonts w:ascii="Trebuchet MS" w:hAnsi="Trebuchet MS" w:cs="Segoe UI"/>
          <w:sz w:val="20"/>
          <w:szCs w:val="20"/>
        </w:rPr>
        <w:t> </w:t>
      </w:r>
    </w:p>
    <w:p w14:paraId="25531E26" w14:textId="77777777" w:rsidR="005A51CB" w:rsidRDefault="005A51CB" w:rsidP="005A51CB">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Association of </w:t>
      </w:r>
      <w:proofErr w:type="spellStart"/>
      <w:r>
        <w:rPr>
          <w:rStyle w:val="normaltextrun"/>
          <w:rFonts w:ascii="Trebuchet MS" w:hAnsi="Trebuchet MS" w:cs="Segoe UI"/>
          <w:sz w:val="20"/>
          <w:szCs w:val="20"/>
          <w:lang w:val="en-US"/>
        </w:rPr>
        <w:t>Chertered</w:t>
      </w:r>
      <w:proofErr w:type="spellEnd"/>
      <w:r>
        <w:rPr>
          <w:rStyle w:val="normaltextrun"/>
          <w:rFonts w:ascii="Trebuchet MS" w:hAnsi="Trebuchet MS" w:cs="Segoe UI"/>
          <w:sz w:val="20"/>
          <w:szCs w:val="20"/>
          <w:lang w:val="en-US"/>
        </w:rPr>
        <w:t xml:space="preserve"> Certified Accountant (ACCA) – UK, 2009 </w:t>
      </w:r>
      <w:r>
        <w:rPr>
          <w:rStyle w:val="eop"/>
          <w:rFonts w:ascii="Trebuchet MS" w:hAnsi="Trebuchet MS" w:cs="Segoe UI"/>
          <w:sz w:val="20"/>
          <w:szCs w:val="20"/>
        </w:rPr>
        <w:t> </w:t>
      </w:r>
    </w:p>
    <w:p w14:paraId="392C22E1" w14:textId="2C250D30" w:rsidR="005A51CB" w:rsidRDefault="005A51CB" w:rsidP="005A51CB">
      <w:pPr>
        <w:pStyle w:val="paragraph"/>
        <w:spacing w:before="0" w:beforeAutospacing="0" w:after="0" w:afterAutospacing="0"/>
        <w:jc w:val="both"/>
        <w:textAlignment w:val="baseline"/>
        <w:rPr>
          <w:rStyle w:val="normaltextrun"/>
          <w:rFonts w:ascii="Trebuchet MS" w:hAnsi="Trebuchet MS" w:cs="Segoe UI"/>
          <w:sz w:val="20"/>
          <w:szCs w:val="20"/>
          <w:lang w:val="en-US"/>
        </w:rPr>
      </w:pPr>
    </w:p>
    <w:p w14:paraId="292C9596" w14:textId="77777777" w:rsidR="005A51CB" w:rsidRPr="005A51CB" w:rsidRDefault="005A51CB" w:rsidP="005A51CB">
      <w:pPr>
        <w:jc w:val="both"/>
        <w:textAlignment w:val="baseline"/>
        <w:rPr>
          <w:rFonts w:ascii="Trebuchet MS" w:eastAsia="Times New Roman" w:hAnsi="Trebuchet MS" w:cs="Times New Roman"/>
          <w:sz w:val="16"/>
          <w:szCs w:val="16"/>
          <w:lang w:eastAsia="en-GB"/>
        </w:rPr>
      </w:pPr>
      <w:r w:rsidRPr="005A51CB">
        <w:rPr>
          <w:rFonts w:ascii="Trebuchet MS" w:eastAsia="Times New Roman" w:hAnsi="Trebuchet MS" w:cs="Times New Roman"/>
          <w:b/>
          <w:bCs/>
          <w:color w:val="000000"/>
          <w:lang w:val="en-US" w:eastAsia="en-GB"/>
        </w:rPr>
        <w:t>TRAINING COURSES</w:t>
      </w:r>
      <w:r w:rsidRPr="005A51CB">
        <w:rPr>
          <w:rFonts w:ascii="Trebuchet MS" w:eastAsia="Times New Roman" w:hAnsi="Trebuchet MS" w:cs="Times New Roman"/>
          <w:color w:val="000000"/>
          <w:lang w:eastAsia="en-GB"/>
        </w:rPr>
        <w:t> </w:t>
      </w:r>
    </w:p>
    <w:p w14:paraId="2E7373AF" w14:textId="77777777" w:rsidR="005A51CB" w:rsidRPr="005A51CB" w:rsidRDefault="005A51CB" w:rsidP="002E7C2E">
      <w:pPr>
        <w:jc w:val="both"/>
        <w:textAlignment w:val="baseline"/>
        <w:rPr>
          <w:rFonts w:ascii="Trebuchet MS" w:eastAsia="Times New Roman" w:hAnsi="Trebuchet MS" w:cs="Times New Roman"/>
          <w:sz w:val="16"/>
          <w:szCs w:val="16"/>
          <w:lang w:eastAsia="en-GB"/>
        </w:rPr>
      </w:pPr>
      <w:r w:rsidRPr="005A51CB">
        <w:rPr>
          <w:rFonts w:ascii="Trebuchet MS" w:eastAsia="Times New Roman" w:hAnsi="Trebuchet MS" w:cs="Times New Roman"/>
          <w:sz w:val="16"/>
          <w:szCs w:val="16"/>
          <w:lang w:eastAsia="en-GB"/>
        </w:rPr>
        <w:t> </w:t>
      </w:r>
    </w:p>
    <w:p w14:paraId="1B60CCAF" w14:textId="77777777" w:rsidR="002E7C2E" w:rsidRPr="002E7C2E" w:rsidRDefault="005A51CB" w:rsidP="002E7C2E">
      <w:pPr>
        <w:rPr>
          <w:rFonts w:ascii="Times New Roman" w:eastAsia="Times New Roman" w:hAnsi="Times New Roman" w:cs="Times New Roman"/>
          <w:lang w:eastAsia="en-GB"/>
        </w:rPr>
      </w:pPr>
      <w:r>
        <w:rPr>
          <w:rFonts w:ascii="Segoe UI" w:hAnsi="Segoe UI" w:cs="Segoe UI"/>
          <w:sz w:val="18"/>
          <w:szCs w:val="18"/>
        </w:rPr>
        <w:t xml:space="preserve">1: </w:t>
      </w:r>
      <w:r w:rsidR="002E7C2E">
        <w:rPr>
          <w:rFonts w:ascii="Segoe UI" w:hAnsi="Segoe UI" w:cs="Segoe UI"/>
          <w:sz w:val="18"/>
          <w:szCs w:val="18"/>
        </w:rPr>
        <w:tab/>
      </w:r>
      <w:r w:rsidR="002E7C2E">
        <w:rPr>
          <w:rFonts w:ascii="Segoe UI" w:hAnsi="Segoe UI" w:cs="Segoe UI"/>
          <w:sz w:val="18"/>
          <w:szCs w:val="18"/>
        </w:rPr>
        <w:tab/>
      </w:r>
      <w:r w:rsidR="002E7C2E" w:rsidRPr="002E7C2E">
        <w:rPr>
          <w:rFonts w:ascii="Trebuchet MS" w:eastAsia="Times New Roman" w:hAnsi="Trebuchet MS" w:cs="Times New Roman"/>
          <w:b/>
          <w:bCs/>
          <w:color w:val="000000"/>
          <w:sz w:val="16"/>
          <w:szCs w:val="16"/>
          <w:shd w:val="clear" w:color="auto" w:fill="FFFFFF"/>
          <w:lang w:val="en-US" w:eastAsia="en-GB"/>
        </w:rPr>
        <w:t xml:space="preserve">SAP – TERP01 </w:t>
      </w:r>
      <w:r w:rsidR="002E7C2E" w:rsidRPr="002E7C2E">
        <w:rPr>
          <w:rFonts w:ascii="Trebuchet MS" w:eastAsia="Times New Roman" w:hAnsi="Trebuchet MS" w:cs="Times New Roman"/>
          <w:color w:val="000000"/>
          <w:sz w:val="16"/>
          <w:szCs w:val="16"/>
          <w:shd w:val="clear" w:color="auto" w:fill="FFFFFF"/>
          <w:lang w:val="en-US" w:eastAsia="en-GB"/>
        </w:rPr>
        <w:t>Basic of SAP ERP/Solution Manager</w:t>
      </w:r>
      <w:r w:rsidR="002E7C2E" w:rsidRPr="002E7C2E">
        <w:rPr>
          <w:rFonts w:ascii="Trebuchet MS" w:eastAsia="Times New Roman" w:hAnsi="Trebuchet MS" w:cs="Times New Roman"/>
          <w:color w:val="000000"/>
          <w:sz w:val="16"/>
          <w:szCs w:val="16"/>
          <w:shd w:val="clear" w:color="auto" w:fill="FFFFFF"/>
          <w:lang w:eastAsia="en-GB"/>
        </w:rPr>
        <w:t> </w:t>
      </w:r>
    </w:p>
    <w:p w14:paraId="3D3C3C69" w14:textId="77777777" w:rsidR="002E7C2E" w:rsidRPr="002E7C2E" w:rsidRDefault="002E7C2E" w:rsidP="002E7C2E">
      <w:pPr>
        <w:rPr>
          <w:rFonts w:ascii="Times New Roman" w:eastAsia="Times New Roman" w:hAnsi="Times New Roman" w:cs="Times New Roman"/>
          <w:lang w:eastAsia="en-GB"/>
        </w:rPr>
      </w:pPr>
      <w:r>
        <w:rPr>
          <w:rFonts w:ascii="Segoe UI" w:hAnsi="Segoe UI" w:cs="Segoe UI"/>
          <w:sz w:val="18"/>
          <w:szCs w:val="18"/>
        </w:rPr>
        <w:t>2:</w:t>
      </w:r>
      <w:r>
        <w:rPr>
          <w:rFonts w:ascii="Segoe UI" w:hAnsi="Segoe UI" w:cs="Segoe UI"/>
          <w:sz w:val="18"/>
          <w:szCs w:val="18"/>
        </w:rPr>
        <w:tab/>
      </w:r>
      <w:r>
        <w:rPr>
          <w:rFonts w:ascii="Segoe UI" w:hAnsi="Segoe UI" w:cs="Segoe UI"/>
          <w:sz w:val="18"/>
          <w:szCs w:val="18"/>
        </w:rPr>
        <w:tab/>
      </w:r>
      <w:r w:rsidRPr="002E7C2E">
        <w:rPr>
          <w:rFonts w:ascii="Trebuchet MS" w:eastAsia="Times New Roman" w:hAnsi="Trebuchet MS" w:cs="Times New Roman"/>
          <w:b/>
          <w:bCs/>
          <w:color w:val="000000"/>
          <w:sz w:val="16"/>
          <w:szCs w:val="16"/>
          <w:shd w:val="clear" w:color="auto" w:fill="FFFFFF"/>
          <w:lang w:val="en-US" w:eastAsia="en-GB"/>
        </w:rPr>
        <w:t>SAP – TFIN50</w:t>
      </w:r>
      <w:r w:rsidRPr="002E7C2E">
        <w:rPr>
          <w:rFonts w:ascii="Trebuchet MS" w:eastAsia="Times New Roman" w:hAnsi="Trebuchet MS" w:cs="Times New Roman"/>
          <w:color w:val="000000"/>
          <w:sz w:val="16"/>
          <w:szCs w:val="16"/>
          <w:shd w:val="clear" w:color="auto" w:fill="FFFFFF"/>
          <w:lang w:val="en-US" w:eastAsia="en-GB"/>
        </w:rPr>
        <w:t xml:space="preserve"> SAP Finance Basics </w:t>
      </w:r>
      <w:r w:rsidRPr="002E7C2E">
        <w:rPr>
          <w:rFonts w:ascii="Trebuchet MS" w:eastAsia="Times New Roman" w:hAnsi="Trebuchet MS" w:cs="Times New Roman"/>
          <w:color w:val="000000"/>
          <w:sz w:val="16"/>
          <w:szCs w:val="16"/>
          <w:shd w:val="clear" w:color="auto" w:fill="FFFFFF"/>
          <w:lang w:eastAsia="en-GB"/>
        </w:rPr>
        <w:t> </w:t>
      </w:r>
    </w:p>
    <w:p w14:paraId="7AC7A8D1" w14:textId="77777777" w:rsidR="002E7C2E" w:rsidRPr="002E7C2E" w:rsidRDefault="002E7C2E" w:rsidP="002E7C2E">
      <w:pPr>
        <w:rPr>
          <w:rFonts w:ascii="Times New Roman" w:eastAsia="Times New Roman" w:hAnsi="Times New Roman" w:cs="Times New Roman"/>
          <w:lang w:eastAsia="en-GB"/>
        </w:rPr>
      </w:pPr>
      <w:r>
        <w:rPr>
          <w:rFonts w:ascii="Segoe UI" w:hAnsi="Segoe UI" w:cs="Segoe UI"/>
          <w:sz w:val="18"/>
          <w:szCs w:val="18"/>
        </w:rPr>
        <w:t>3:</w:t>
      </w:r>
      <w:r>
        <w:rPr>
          <w:rFonts w:ascii="Segoe UI" w:hAnsi="Segoe UI" w:cs="Segoe UI"/>
          <w:sz w:val="18"/>
          <w:szCs w:val="18"/>
        </w:rPr>
        <w:tab/>
      </w:r>
      <w:r>
        <w:rPr>
          <w:rFonts w:ascii="Segoe UI" w:hAnsi="Segoe UI" w:cs="Segoe UI"/>
          <w:sz w:val="18"/>
          <w:szCs w:val="18"/>
        </w:rPr>
        <w:tab/>
      </w:r>
      <w:r w:rsidRPr="002E7C2E">
        <w:rPr>
          <w:rFonts w:ascii="Trebuchet MS" w:eastAsia="Times New Roman" w:hAnsi="Trebuchet MS" w:cs="Times New Roman"/>
          <w:b/>
          <w:bCs/>
          <w:color w:val="000000"/>
          <w:sz w:val="16"/>
          <w:szCs w:val="16"/>
          <w:shd w:val="clear" w:color="auto" w:fill="FFFFFF"/>
          <w:lang w:val="en-US" w:eastAsia="en-GB"/>
        </w:rPr>
        <w:t>SAP – TFIN50</w:t>
      </w:r>
      <w:r w:rsidRPr="002E7C2E">
        <w:rPr>
          <w:rFonts w:ascii="Trebuchet MS" w:eastAsia="Times New Roman" w:hAnsi="Trebuchet MS" w:cs="Times New Roman"/>
          <w:color w:val="000000"/>
          <w:sz w:val="16"/>
          <w:szCs w:val="16"/>
          <w:shd w:val="clear" w:color="auto" w:fill="FFFFFF"/>
          <w:lang w:val="en-US" w:eastAsia="en-GB"/>
        </w:rPr>
        <w:t xml:space="preserve"> General Ledger Accounting (FI-GL)</w:t>
      </w:r>
      <w:r w:rsidRPr="002E7C2E">
        <w:rPr>
          <w:rFonts w:ascii="Trebuchet MS" w:eastAsia="Times New Roman" w:hAnsi="Trebuchet MS" w:cs="Times New Roman"/>
          <w:color w:val="000000"/>
          <w:sz w:val="16"/>
          <w:szCs w:val="16"/>
          <w:shd w:val="clear" w:color="auto" w:fill="FFFFFF"/>
          <w:lang w:eastAsia="en-GB"/>
        </w:rPr>
        <w:t> </w:t>
      </w:r>
    </w:p>
    <w:p w14:paraId="3D6F0698" w14:textId="77777777" w:rsidR="002E7C2E" w:rsidRPr="002E7C2E" w:rsidRDefault="002E7C2E" w:rsidP="002E7C2E">
      <w:pPr>
        <w:rPr>
          <w:rFonts w:ascii="Times New Roman" w:eastAsia="Times New Roman" w:hAnsi="Times New Roman" w:cs="Times New Roman"/>
          <w:lang w:eastAsia="en-GB"/>
        </w:rPr>
      </w:pPr>
      <w:r>
        <w:rPr>
          <w:rFonts w:ascii="Segoe UI" w:hAnsi="Segoe UI" w:cs="Segoe UI"/>
          <w:sz w:val="18"/>
          <w:szCs w:val="18"/>
        </w:rPr>
        <w:t xml:space="preserve">4: </w:t>
      </w:r>
      <w:r>
        <w:rPr>
          <w:rFonts w:ascii="Segoe UI" w:hAnsi="Segoe UI" w:cs="Segoe UI"/>
          <w:sz w:val="18"/>
          <w:szCs w:val="18"/>
        </w:rPr>
        <w:tab/>
      </w:r>
      <w:r>
        <w:rPr>
          <w:rFonts w:ascii="Segoe UI" w:hAnsi="Segoe UI" w:cs="Segoe UI"/>
          <w:sz w:val="18"/>
          <w:szCs w:val="18"/>
        </w:rPr>
        <w:tab/>
      </w:r>
      <w:r w:rsidRPr="002E7C2E">
        <w:rPr>
          <w:rFonts w:ascii="Trebuchet MS" w:eastAsia="Times New Roman" w:hAnsi="Trebuchet MS" w:cs="Times New Roman"/>
          <w:b/>
          <w:bCs/>
          <w:color w:val="000000"/>
          <w:sz w:val="16"/>
          <w:szCs w:val="16"/>
          <w:shd w:val="clear" w:color="auto" w:fill="FFFFFF"/>
          <w:lang w:val="en-US" w:eastAsia="en-GB"/>
        </w:rPr>
        <w:t>SAP</w:t>
      </w:r>
      <w:r w:rsidRPr="002E7C2E">
        <w:rPr>
          <w:rFonts w:ascii="Trebuchet MS" w:eastAsia="Times New Roman" w:hAnsi="Trebuchet MS" w:cs="Times New Roman"/>
          <w:color w:val="000000"/>
          <w:sz w:val="16"/>
          <w:szCs w:val="16"/>
          <w:shd w:val="clear" w:color="auto" w:fill="FFFFFF"/>
          <w:lang w:val="en-US" w:eastAsia="en-GB"/>
        </w:rPr>
        <w:t xml:space="preserve"> – </w:t>
      </w:r>
      <w:r w:rsidRPr="002E7C2E">
        <w:rPr>
          <w:rFonts w:ascii="Trebuchet MS" w:eastAsia="Times New Roman" w:hAnsi="Trebuchet MS" w:cs="Times New Roman"/>
          <w:b/>
          <w:bCs/>
          <w:color w:val="000000"/>
          <w:sz w:val="16"/>
          <w:szCs w:val="16"/>
          <w:shd w:val="clear" w:color="auto" w:fill="FFFFFF"/>
          <w:lang w:val="en-US" w:eastAsia="en-GB"/>
        </w:rPr>
        <w:t>TFIN50</w:t>
      </w:r>
      <w:r w:rsidRPr="002E7C2E">
        <w:rPr>
          <w:rFonts w:ascii="Trebuchet MS" w:eastAsia="Times New Roman" w:hAnsi="Trebuchet MS" w:cs="Times New Roman"/>
          <w:color w:val="000000"/>
          <w:sz w:val="16"/>
          <w:szCs w:val="16"/>
          <w:shd w:val="clear" w:color="auto" w:fill="FFFFFF"/>
          <w:lang w:val="en-US" w:eastAsia="en-GB"/>
        </w:rPr>
        <w:t xml:space="preserve"> Accounts Receivable (FI-AR)</w:t>
      </w:r>
      <w:r w:rsidRPr="002E7C2E">
        <w:rPr>
          <w:rFonts w:ascii="Trebuchet MS" w:eastAsia="Times New Roman" w:hAnsi="Trebuchet MS" w:cs="Times New Roman"/>
          <w:color w:val="000000"/>
          <w:sz w:val="16"/>
          <w:szCs w:val="16"/>
          <w:shd w:val="clear" w:color="auto" w:fill="FFFFFF"/>
          <w:lang w:eastAsia="en-GB"/>
        </w:rPr>
        <w:t> </w:t>
      </w:r>
    </w:p>
    <w:p w14:paraId="0C417FBA" w14:textId="77777777" w:rsidR="002E7C2E" w:rsidRPr="002E7C2E" w:rsidRDefault="002E7C2E" w:rsidP="002E7C2E">
      <w:pPr>
        <w:rPr>
          <w:rFonts w:ascii="Times New Roman" w:eastAsia="Times New Roman" w:hAnsi="Times New Roman" w:cs="Times New Roman"/>
          <w:lang w:eastAsia="en-GB"/>
        </w:rPr>
      </w:pPr>
      <w:r>
        <w:rPr>
          <w:rFonts w:ascii="Segoe UI" w:hAnsi="Segoe UI" w:cs="Segoe UI"/>
          <w:sz w:val="18"/>
          <w:szCs w:val="18"/>
        </w:rPr>
        <w:t>5:</w:t>
      </w:r>
      <w:r>
        <w:rPr>
          <w:rFonts w:ascii="Segoe UI" w:hAnsi="Segoe UI" w:cs="Segoe UI"/>
          <w:sz w:val="18"/>
          <w:szCs w:val="18"/>
        </w:rPr>
        <w:tab/>
      </w:r>
      <w:r>
        <w:rPr>
          <w:rFonts w:ascii="Segoe UI" w:hAnsi="Segoe UI" w:cs="Segoe UI"/>
          <w:sz w:val="18"/>
          <w:szCs w:val="18"/>
        </w:rPr>
        <w:tab/>
      </w:r>
      <w:r w:rsidRPr="002E7C2E">
        <w:rPr>
          <w:rFonts w:ascii="Trebuchet MS" w:eastAsia="Times New Roman" w:hAnsi="Trebuchet MS" w:cs="Times New Roman"/>
          <w:b/>
          <w:bCs/>
          <w:color w:val="000000"/>
          <w:sz w:val="16"/>
          <w:szCs w:val="16"/>
          <w:shd w:val="clear" w:color="auto" w:fill="FFFFFF"/>
          <w:lang w:val="en-US" w:eastAsia="en-GB"/>
        </w:rPr>
        <w:t>SAP – TFIN50</w:t>
      </w:r>
      <w:r w:rsidRPr="002E7C2E">
        <w:rPr>
          <w:rFonts w:ascii="Trebuchet MS" w:eastAsia="Times New Roman" w:hAnsi="Trebuchet MS" w:cs="Times New Roman"/>
          <w:color w:val="000000"/>
          <w:sz w:val="16"/>
          <w:szCs w:val="16"/>
          <w:shd w:val="clear" w:color="auto" w:fill="FFFFFF"/>
          <w:lang w:val="en-US" w:eastAsia="en-GB"/>
        </w:rPr>
        <w:t xml:space="preserve"> Accounts Payable (FI-AP)</w:t>
      </w:r>
      <w:r w:rsidRPr="002E7C2E">
        <w:rPr>
          <w:rFonts w:ascii="Trebuchet MS" w:eastAsia="Times New Roman" w:hAnsi="Trebuchet MS" w:cs="Times New Roman"/>
          <w:color w:val="000000"/>
          <w:sz w:val="16"/>
          <w:szCs w:val="16"/>
          <w:shd w:val="clear" w:color="auto" w:fill="FFFFFF"/>
          <w:lang w:eastAsia="en-GB"/>
        </w:rPr>
        <w:t> </w:t>
      </w:r>
    </w:p>
    <w:p w14:paraId="551C9CF1" w14:textId="77777777" w:rsidR="002E7C2E" w:rsidRPr="002E7C2E" w:rsidRDefault="002E7C2E" w:rsidP="002E7C2E">
      <w:pPr>
        <w:rPr>
          <w:rFonts w:ascii="Times New Roman" w:eastAsia="Times New Roman" w:hAnsi="Times New Roman" w:cs="Times New Roman"/>
          <w:lang w:eastAsia="en-GB"/>
        </w:rPr>
      </w:pPr>
      <w:r>
        <w:rPr>
          <w:rFonts w:ascii="Segoe UI" w:hAnsi="Segoe UI" w:cs="Segoe UI"/>
          <w:sz w:val="18"/>
          <w:szCs w:val="18"/>
        </w:rPr>
        <w:t>6:</w:t>
      </w:r>
      <w:r>
        <w:rPr>
          <w:rFonts w:ascii="Segoe UI" w:hAnsi="Segoe UI" w:cs="Segoe UI"/>
          <w:sz w:val="18"/>
          <w:szCs w:val="18"/>
        </w:rPr>
        <w:tab/>
      </w:r>
      <w:r>
        <w:rPr>
          <w:rFonts w:ascii="Segoe UI" w:hAnsi="Segoe UI" w:cs="Segoe UI"/>
          <w:sz w:val="18"/>
          <w:szCs w:val="18"/>
        </w:rPr>
        <w:tab/>
      </w:r>
      <w:r w:rsidRPr="002E7C2E">
        <w:rPr>
          <w:rFonts w:ascii="Trebuchet MS" w:eastAsia="Times New Roman" w:hAnsi="Trebuchet MS" w:cs="Times New Roman"/>
          <w:b/>
          <w:bCs/>
          <w:color w:val="000000"/>
          <w:sz w:val="16"/>
          <w:szCs w:val="16"/>
          <w:shd w:val="clear" w:color="auto" w:fill="FFFFFF"/>
          <w:lang w:val="en-US" w:eastAsia="en-GB"/>
        </w:rPr>
        <w:t>SAP</w:t>
      </w:r>
      <w:r w:rsidRPr="002E7C2E">
        <w:rPr>
          <w:rFonts w:ascii="Trebuchet MS" w:eastAsia="Times New Roman" w:hAnsi="Trebuchet MS" w:cs="Times New Roman"/>
          <w:color w:val="000000"/>
          <w:sz w:val="16"/>
          <w:szCs w:val="16"/>
          <w:shd w:val="clear" w:color="auto" w:fill="FFFFFF"/>
          <w:lang w:val="en-US" w:eastAsia="en-GB"/>
        </w:rPr>
        <w:t xml:space="preserve"> – </w:t>
      </w:r>
      <w:r w:rsidRPr="002E7C2E">
        <w:rPr>
          <w:rFonts w:ascii="Trebuchet MS" w:eastAsia="Times New Roman" w:hAnsi="Trebuchet MS" w:cs="Times New Roman"/>
          <w:b/>
          <w:bCs/>
          <w:color w:val="000000"/>
          <w:sz w:val="16"/>
          <w:szCs w:val="16"/>
          <w:shd w:val="clear" w:color="auto" w:fill="FFFFFF"/>
          <w:lang w:val="en-US" w:eastAsia="en-GB"/>
        </w:rPr>
        <w:t>TFIN50</w:t>
      </w:r>
      <w:r w:rsidRPr="002E7C2E">
        <w:rPr>
          <w:rFonts w:ascii="Trebuchet MS" w:eastAsia="Times New Roman" w:hAnsi="Trebuchet MS" w:cs="Times New Roman"/>
          <w:b/>
          <w:bCs/>
          <w:color w:val="FF0000"/>
          <w:sz w:val="16"/>
          <w:szCs w:val="16"/>
          <w:shd w:val="clear" w:color="auto" w:fill="FFFFFF"/>
          <w:lang w:val="en-US" w:eastAsia="en-GB"/>
        </w:rPr>
        <w:t xml:space="preserve"> </w:t>
      </w:r>
      <w:r w:rsidRPr="002E7C2E">
        <w:rPr>
          <w:rFonts w:ascii="Trebuchet MS" w:eastAsia="Times New Roman" w:hAnsi="Trebuchet MS" w:cs="Times New Roman"/>
          <w:color w:val="000000"/>
          <w:sz w:val="16"/>
          <w:szCs w:val="16"/>
          <w:shd w:val="clear" w:color="auto" w:fill="FFFFFF"/>
          <w:lang w:val="en-US" w:eastAsia="en-GB"/>
        </w:rPr>
        <w:t>Financial Closing </w:t>
      </w:r>
      <w:r w:rsidRPr="002E7C2E">
        <w:rPr>
          <w:rFonts w:ascii="Trebuchet MS" w:eastAsia="Times New Roman" w:hAnsi="Trebuchet MS" w:cs="Times New Roman"/>
          <w:color w:val="000000"/>
          <w:sz w:val="16"/>
          <w:szCs w:val="16"/>
          <w:shd w:val="clear" w:color="auto" w:fill="FFFFFF"/>
          <w:lang w:eastAsia="en-GB"/>
        </w:rPr>
        <w:t> </w:t>
      </w:r>
    </w:p>
    <w:p w14:paraId="2477C806" w14:textId="3671647C" w:rsidR="005A51CB" w:rsidRDefault="005A51CB" w:rsidP="005A51CB">
      <w:pPr>
        <w:pStyle w:val="paragraph"/>
        <w:spacing w:before="0" w:beforeAutospacing="0" w:after="0" w:afterAutospacing="0"/>
        <w:jc w:val="both"/>
        <w:textAlignment w:val="baseline"/>
        <w:rPr>
          <w:rFonts w:ascii="Segoe UI" w:hAnsi="Segoe UI" w:cs="Segoe UI"/>
          <w:sz w:val="18"/>
          <w:szCs w:val="18"/>
        </w:rPr>
      </w:pPr>
    </w:p>
    <w:p w14:paraId="3728C80F" w14:textId="328FA737" w:rsidR="002E7C2E" w:rsidRDefault="002E7C2E" w:rsidP="005A51CB">
      <w:pPr>
        <w:pStyle w:val="paragraph"/>
        <w:spacing w:before="0" w:beforeAutospacing="0" w:after="0" w:afterAutospacing="0"/>
        <w:jc w:val="both"/>
        <w:textAlignment w:val="baseline"/>
        <w:rPr>
          <w:rFonts w:ascii="Segoe UI" w:hAnsi="Segoe UI" w:cs="Segoe UI"/>
          <w:sz w:val="18"/>
          <w:szCs w:val="18"/>
        </w:rPr>
      </w:pPr>
    </w:p>
    <w:p w14:paraId="2AFE075C" w14:textId="77777777" w:rsidR="002E7C2E" w:rsidRDefault="002E7C2E" w:rsidP="002E7C2E">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b/>
          <w:bCs/>
          <w:lang w:val="en-US"/>
        </w:rPr>
        <w:t>LANGUAGES SKILLS</w:t>
      </w:r>
      <w:r>
        <w:rPr>
          <w:rStyle w:val="eop"/>
          <w:rFonts w:ascii="Trebuchet MS" w:hAnsi="Trebuchet MS" w:cs="Segoe UI"/>
        </w:rPr>
        <w:t> </w:t>
      </w:r>
    </w:p>
    <w:p w14:paraId="6E6D11EF" w14:textId="5AEE63CD" w:rsidR="002E7C2E" w:rsidRDefault="002E7C2E" w:rsidP="002E7C2E">
      <w:pPr>
        <w:pStyle w:val="paragraph"/>
        <w:spacing w:before="0" w:beforeAutospacing="0" w:after="0" w:afterAutospacing="0"/>
        <w:jc w:val="both"/>
        <w:textAlignment w:val="baseline"/>
        <w:rPr>
          <w:rStyle w:val="normaltextrun"/>
          <w:rFonts w:ascii="Trebuchet MS" w:hAnsi="Trebuchet MS" w:cs="Segoe UI"/>
          <w:sz w:val="20"/>
          <w:szCs w:val="20"/>
          <w:lang w:val="en-US"/>
        </w:rPr>
      </w:pPr>
      <w:r>
        <w:rPr>
          <w:rStyle w:val="normaltextrun"/>
          <w:rFonts w:ascii="Trebuchet MS" w:hAnsi="Trebuchet MS" w:cs="Segoe UI"/>
          <w:sz w:val="20"/>
          <w:szCs w:val="20"/>
          <w:lang w:val="en-US"/>
        </w:rPr>
        <w:t>English: FLUENT; Urdu: FLUENT; Hindi: FLUENT</w:t>
      </w:r>
      <w:r>
        <w:rPr>
          <w:rStyle w:val="tabchar"/>
          <w:rFonts w:ascii="Calibri" w:hAnsi="Calibri" w:cs="Calibri"/>
          <w:sz w:val="20"/>
          <w:szCs w:val="20"/>
        </w:rPr>
        <w:tab/>
      </w:r>
      <w:r>
        <w:rPr>
          <w:rStyle w:val="eop"/>
          <w:rFonts w:ascii="Trebuchet MS" w:hAnsi="Trebuchet MS" w:cs="Segoe UI"/>
        </w:rPr>
        <w:t> </w:t>
      </w:r>
      <w:r>
        <w:rPr>
          <w:rStyle w:val="normaltextrun"/>
          <w:rFonts w:ascii="Trebuchet MS" w:hAnsi="Trebuchet MS" w:cs="Segoe UI"/>
          <w:sz w:val="20"/>
          <w:szCs w:val="20"/>
          <w:lang w:val="en-US"/>
        </w:rPr>
        <w:t>Punjabi: FLUENT</w:t>
      </w:r>
    </w:p>
    <w:p w14:paraId="06778A24" w14:textId="32FB3250" w:rsidR="002E7C2E" w:rsidRDefault="002E7C2E" w:rsidP="002E7C2E">
      <w:pPr>
        <w:pStyle w:val="paragraph"/>
        <w:spacing w:before="0" w:beforeAutospacing="0" w:after="0" w:afterAutospacing="0"/>
        <w:jc w:val="both"/>
        <w:textAlignment w:val="baseline"/>
        <w:rPr>
          <w:rStyle w:val="normaltextrun"/>
          <w:rFonts w:ascii="Trebuchet MS" w:hAnsi="Trebuchet MS" w:cs="Segoe UI"/>
          <w:sz w:val="20"/>
          <w:szCs w:val="20"/>
          <w:lang w:val="en-US"/>
        </w:rPr>
      </w:pPr>
    </w:p>
    <w:p w14:paraId="7B776820" w14:textId="2EE28751" w:rsidR="004C1308" w:rsidRPr="004C1308" w:rsidRDefault="002E7C2E" w:rsidP="002E7C2E">
      <w:pPr>
        <w:pStyle w:val="paragraph"/>
        <w:spacing w:before="0" w:beforeAutospacing="0" w:after="0" w:afterAutospacing="0"/>
        <w:jc w:val="both"/>
        <w:textAlignment w:val="baseline"/>
        <w:rPr>
          <w:rFonts w:ascii="Trebuchet MS" w:hAnsi="Trebuchet MS" w:cs="Segoe UI"/>
        </w:rPr>
      </w:pPr>
      <w:r>
        <w:rPr>
          <w:rStyle w:val="normaltextrun"/>
          <w:rFonts w:ascii="Trebuchet MS" w:hAnsi="Trebuchet MS" w:cs="Segoe UI"/>
          <w:b/>
          <w:bCs/>
          <w:lang w:val="en-US"/>
        </w:rPr>
        <w:t>PERSONAL SUMMARY</w:t>
      </w:r>
      <w:r>
        <w:rPr>
          <w:rStyle w:val="eop"/>
          <w:rFonts w:ascii="Trebuchet MS" w:hAnsi="Trebuchet MS" w:cs="Segoe UI"/>
        </w:rPr>
        <w:t> </w:t>
      </w:r>
    </w:p>
    <w:p w14:paraId="524D7AFD" w14:textId="2E977898" w:rsidR="002E7C2E" w:rsidRDefault="002E7C2E" w:rsidP="002E7C2E">
      <w:pPr>
        <w:pStyle w:val="paragraph"/>
        <w:spacing w:before="0" w:beforeAutospacing="0" w:after="0" w:afterAutospacing="0"/>
        <w:textAlignment w:val="baseline"/>
        <w:rPr>
          <w:rFonts w:ascii="Segoe UI" w:hAnsi="Segoe UI" w:cs="Segoe UI"/>
          <w:sz w:val="18"/>
          <w:szCs w:val="18"/>
        </w:rPr>
      </w:pPr>
      <w:r>
        <w:rPr>
          <w:rStyle w:val="normaltextrun"/>
          <w:rFonts w:ascii="Trebuchet MS" w:hAnsi="Trebuchet MS" w:cs="Segoe UI"/>
          <w:sz w:val="20"/>
          <w:szCs w:val="20"/>
          <w:lang w:val="en-US"/>
        </w:rPr>
        <w:t xml:space="preserve">Training in SAP FI-CO (Finance &amp; Controlling) having close to </w:t>
      </w:r>
      <w:r w:rsidR="0050179A">
        <w:rPr>
          <w:rStyle w:val="normaltextrun"/>
          <w:rFonts w:ascii="Trebuchet MS" w:hAnsi="Trebuchet MS" w:cs="Segoe UI"/>
          <w:sz w:val="20"/>
          <w:szCs w:val="20"/>
          <w:lang w:val="en-US"/>
        </w:rPr>
        <w:t>5</w:t>
      </w:r>
      <w:r>
        <w:rPr>
          <w:rStyle w:val="normaltextrun"/>
          <w:rFonts w:ascii="Trebuchet MS" w:hAnsi="Trebuchet MS" w:cs="Segoe UI"/>
          <w:sz w:val="20"/>
          <w:szCs w:val="20"/>
          <w:lang w:val="en-US"/>
        </w:rPr>
        <w:t xml:space="preserve"> </w:t>
      </w:r>
      <w:r w:rsidR="0050179A">
        <w:rPr>
          <w:rStyle w:val="normaltextrun"/>
          <w:rFonts w:ascii="Trebuchet MS" w:hAnsi="Trebuchet MS" w:cs="Segoe UI"/>
          <w:sz w:val="20"/>
          <w:szCs w:val="20"/>
          <w:lang w:val="en-US"/>
        </w:rPr>
        <w:t>years</w:t>
      </w:r>
      <w:r>
        <w:rPr>
          <w:rStyle w:val="normaltextrun"/>
          <w:rFonts w:ascii="Trebuchet MS" w:hAnsi="Trebuchet MS" w:cs="Segoe UI"/>
          <w:sz w:val="20"/>
          <w:szCs w:val="20"/>
          <w:lang w:val="en-US"/>
        </w:rPr>
        <w:t xml:space="preserve"> of experience in SAP in addition to more than 13 years of experience in Finance across diverse industry domain all over the Globe with ability in identification of stakeholder’s need to be translated into appropriate technical solutions, development team with onsite / off-shore coordination with multiple full life-cycle implementation, looking for a suitable contract (freelance) or permanent role.</w:t>
      </w:r>
      <w:r>
        <w:rPr>
          <w:rStyle w:val="eop"/>
          <w:rFonts w:ascii="Trebuchet MS" w:hAnsi="Trebuchet MS" w:cs="Segoe UI"/>
          <w:sz w:val="20"/>
          <w:szCs w:val="20"/>
        </w:rPr>
        <w:t> </w:t>
      </w:r>
    </w:p>
    <w:p w14:paraId="69C5F97B" w14:textId="7935B8F0" w:rsidR="002E7C2E" w:rsidRDefault="002E7C2E" w:rsidP="002E7C2E">
      <w:pPr>
        <w:pStyle w:val="paragraph"/>
        <w:spacing w:before="0" w:beforeAutospacing="0" w:after="0" w:afterAutospacing="0"/>
        <w:jc w:val="both"/>
        <w:textAlignment w:val="baseline"/>
        <w:rPr>
          <w:rFonts w:ascii="Segoe UI" w:hAnsi="Segoe UI" w:cs="Segoe UI"/>
          <w:sz w:val="18"/>
          <w:szCs w:val="18"/>
        </w:rPr>
      </w:pPr>
    </w:p>
    <w:p w14:paraId="1D04B5D7" w14:textId="58C0CD40" w:rsidR="009D0B8E" w:rsidRDefault="009D0B8E" w:rsidP="002E7C2E">
      <w:pPr>
        <w:pStyle w:val="paragraph"/>
        <w:spacing w:before="0" w:beforeAutospacing="0" w:after="0" w:afterAutospacing="0"/>
        <w:jc w:val="both"/>
        <w:textAlignment w:val="baseline"/>
        <w:rPr>
          <w:rFonts w:ascii="Segoe UI" w:hAnsi="Segoe UI" w:cs="Segoe UI"/>
          <w:sz w:val="18"/>
          <w:szCs w:val="18"/>
        </w:rPr>
      </w:pPr>
    </w:p>
    <w:p w14:paraId="6A57C1E2" w14:textId="77777777" w:rsidR="009D0B8E" w:rsidRDefault="009D0B8E" w:rsidP="009D0B8E">
      <w:pPr>
        <w:pStyle w:val="paragraph"/>
        <w:spacing w:before="0" w:beforeAutospacing="0" w:after="0" w:afterAutospacing="0"/>
        <w:jc w:val="both"/>
        <w:textAlignment w:val="baseline"/>
        <w:rPr>
          <w:rFonts w:ascii="Segoe UI" w:hAnsi="Segoe UI" w:cs="Segoe UI"/>
          <w:b/>
          <w:bCs/>
          <w:sz w:val="18"/>
          <w:szCs w:val="18"/>
        </w:rPr>
      </w:pPr>
      <w:r>
        <w:rPr>
          <w:rStyle w:val="normaltextrun"/>
          <w:rFonts w:ascii="Trebuchet MS" w:hAnsi="Trebuchet MS" w:cs="Segoe UI"/>
          <w:b/>
          <w:bCs/>
        </w:rPr>
        <w:t>INFORMATIC SKILLS</w:t>
      </w:r>
      <w:r>
        <w:rPr>
          <w:rStyle w:val="eop"/>
          <w:rFonts w:ascii="Trebuchet MS" w:hAnsi="Trebuchet MS" w:cs="Segoe UI"/>
          <w:b/>
          <w:bCs/>
        </w:rPr>
        <w:t> </w:t>
      </w:r>
    </w:p>
    <w:p w14:paraId="43B5F8D5" w14:textId="68E7BE0D" w:rsidR="009D0B8E" w:rsidRDefault="009D0B8E" w:rsidP="009D0B8E">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Proficient in implementing project with all stages of ASAP methodology including requirements gathering &amp; analysis,  as-is &amp; to-be analysis, gap analysis, business process flow, etc., having done over 2 full life-cycle implementations / issue resolutions (tickets handling), configuration &amp; custom code specification (in development server), testing (UT &amp; IT in test server), transport management &amp; cut-over, end-user &amp; corporate training with training documentation, go-live assistance and post implementation support / Strong knowledge in FICO (R2R) configuration and </w:t>
      </w:r>
      <w:r w:rsidR="00294CF9">
        <w:rPr>
          <w:rStyle w:val="normaltextrun"/>
          <w:rFonts w:ascii="Trebuchet MS" w:hAnsi="Trebuchet MS" w:cs="Segoe UI"/>
          <w:sz w:val="20"/>
          <w:szCs w:val="20"/>
          <w:lang w:val="en-US"/>
        </w:rPr>
        <w:t>customization</w:t>
      </w:r>
      <w:r>
        <w:rPr>
          <w:rStyle w:val="normaltextrun"/>
          <w:rFonts w:ascii="Trebuchet MS" w:hAnsi="Trebuchet MS" w:cs="Segoe UI"/>
          <w:sz w:val="20"/>
          <w:szCs w:val="20"/>
          <w:lang w:val="en-US"/>
        </w:rPr>
        <w:t xml:space="preserve"> of FI sub-module (GL, AR, AP, Bank, AA, </w:t>
      </w:r>
      <w:proofErr w:type="spellStart"/>
      <w:r>
        <w:rPr>
          <w:rStyle w:val="normaltextrun"/>
          <w:rFonts w:ascii="Trebuchet MS" w:hAnsi="Trebuchet MS" w:cs="Segoe UI"/>
          <w:sz w:val="20"/>
          <w:szCs w:val="20"/>
          <w:lang w:val="en-US"/>
        </w:rPr>
        <w:t>Spl</w:t>
      </w:r>
      <w:proofErr w:type="spellEnd"/>
      <w:r>
        <w:rPr>
          <w:rStyle w:val="normaltextrun"/>
          <w:rFonts w:ascii="Trebuchet MS" w:hAnsi="Trebuchet MS" w:cs="Segoe UI"/>
          <w:sz w:val="20"/>
          <w:szCs w:val="20"/>
          <w:lang w:val="en-US"/>
        </w:rPr>
        <w:t>. GL) together with Controlling (CO) modules Cost Centre Accounting (CCA), Profit Centre Accounting (PCA), Profitability Analysis (CO-PA) and Product Costing (CO-PC) and integration with SD (O2C), MM (P2P), HCM (H2C)  modules, trouble shooting for AR, AP, AA and Bank configuration of multiple currencies / Forex revaluations, closing cockpit, Customer &amp; Vendor Master Record, Bank Master Record, cross functional and integration viewpoints /Skilled in delivering training and knowledge transfer (KT) for all outsourced and in-house resources for clients, active member in conducting team meeting, customer feedback meeting with in-depth functional knowledge, blueprint preparation (BPD), documentation for scoping including BRD &amp; SRD, change management &amp; Change Control process, training documents / Data migration knowledge with hands-</w:t>
      </w:r>
      <w:r>
        <w:rPr>
          <w:rStyle w:val="normaltextrun"/>
          <w:rFonts w:ascii="Trebuchet MS" w:hAnsi="Trebuchet MS" w:cs="Segoe UI"/>
          <w:sz w:val="20"/>
          <w:szCs w:val="20"/>
          <w:lang w:val="en-US"/>
        </w:rPr>
        <w:lastRenderedPageBreak/>
        <w:t>on experience on LSMW / Project-Program management with lead and manage team of SI or Development / stakeholder’s requirements analysis at various stages</w:t>
      </w:r>
      <w:r>
        <w:rPr>
          <w:rStyle w:val="eop"/>
          <w:rFonts w:ascii="Trebuchet MS" w:hAnsi="Trebuchet MS" w:cs="Segoe UI"/>
          <w:sz w:val="20"/>
          <w:szCs w:val="20"/>
        </w:rPr>
        <w:t> </w:t>
      </w:r>
    </w:p>
    <w:p w14:paraId="3717D547" w14:textId="77777777" w:rsidR="009D0B8E" w:rsidRDefault="009D0B8E" w:rsidP="009D0B8E">
      <w:pPr>
        <w:pStyle w:val="paragraph"/>
        <w:spacing w:before="0" w:beforeAutospacing="0" w:after="0" w:afterAutospacing="0"/>
        <w:textAlignment w:val="baseline"/>
        <w:rPr>
          <w:rFonts w:ascii="Segoe UI" w:hAnsi="Segoe UI" w:cs="Segoe UI"/>
          <w:sz w:val="18"/>
          <w:szCs w:val="18"/>
        </w:rPr>
      </w:pPr>
      <w:r>
        <w:rPr>
          <w:rStyle w:val="eop"/>
        </w:rPr>
        <w:t> </w:t>
      </w:r>
    </w:p>
    <w:p w14:paraId="0F71F1A6" w14:textId="77777777" w:rsidR="009D0B8E" w:rsidRPr="009D0B8E" w:rsidRDefault="009D0B8E" w:rsidP="009D0B8E">
      <w:pPr>
        <w:jc w:val="both"/>
        <w:textAlignment w:val="baseline"/>
        <w:rPr>
          <w:rFonts w:ascii="Segoe UI" w:eastAsia="Times New Roman" w:hAnsi="Segoe UI" w:cs="Segoe UI"/>
          <w:b/>
          <w:bCs/>
          <w:sz w:val="18"/>
          <w:szCs w:val="18"/>
          <w:lang w:eastAsia="en-GB"/>
        </w:rPr>
      </w:pPr>
      <w:r w:rsidRPr="009D0B8E">
        <w:rPr>
          <w:rFonts w:ascii="Trebuchet MS" w:eastAsia="Times New Roman" w:hAnsi="Trebuchet MS" w:cs="Segoe UI"/>
          <w:b/>
          <w:bCs/>
          <w:color w:val="000000"/>
          <w:lang w:eastAsia="en-GB"/>
        </w:rPr>
        <w:t>WORK EXPERIENCES </w:t>
      </w:r>
    </w:p>
    <w:p w14:paraId="2150359D" w14:textId="77777777" w:rsidR="009D0B8E" w:rsidRPr="009D0B8E" w:rsidRDefault="009D0B8E" w:rsidP="009D0B8E">
      <w:pPr>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sz w:val="20"/>
          <w:szCs w:val="20"/>
          <w:lang w:eastAsia="en-GB"/>
        </w:rPr>
        <w:t> </w:t>
      </w:r>
    </w:p>
    <w:p w14:paraId="1D258661" w14:textId="69CD92A9" w:rsidR="009D0B8E" w:rsidRPr="009D0B8E" w:rsidRDefault="009D0B8E" w:rsidP="009D0B8E">
      <w:pPr>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b/>
          <w:bCs/>
          <w:lang w:val="en-US" w:eastAsia="en-GB"/>
        </w:rPr>
        <w:t xml:space="preserve">IN PROGRESS SINCE </w:t>
      </w:r>
      <w:r w:rsidR="00294CF9">
        <w:rPr>
          <w:rFonts w:ascii="Trebuchet MS" w:eastAsia="Times New Roman" w:hAnsi="Trebuchet MS" w:cs="Segoe UI"/>
          <w:b/>
          <w:bCs/>
          <w:lang w:val="en-US" w:eastAsia="en-GB"/>
        </w:rPr>
        <w:t>OCT</w:t>
      </w:r>
      <w:r w:rsidRPr="009D0B8E">
        <w:rPr>
          <w:rFonts w:ascii="Trebuchet MS" w:eastAsia="Times New Roman" w:hAnsi="Trebuchet MS" w:cs="Segoe UI"/>
          <w:b/>
          <w:bCs/>
          <w:lang w:val="en-US" w:eastAsia="en-GB"/>
        </w:rPr>
        <w:t xml:space="preserve"> 20</w:t>
      </w:r>
      <w:r>
        <w:rPr>
          <w:rFonts w:ascii="Trebuchet MS" w:eastAsia="Times New Roman" w:hAnsi="Trebuchet MS" w:cs="Segoe UI"/>
          <w:b/>
          <w:bCs/>
          <w:lang w:val="en-US" w:eastAsia="en-GB"/>
        </w:rPr>
        <w:t>23</w:t>
      </w:r>
      <w:r w:rsidRPr="009D0B8E">
        <w:rPr>
          <w:rFonts w:ascii="Trebuchet MS" w:eastAsia="Times New Roman" w:hAnsi="Trebuchet MS" w:cs="Segoe UI"/>
          <w:lang w:eastAsia="en-GB"/>
        </w:rPr>
        <w:t> </w:t>
      </w:r>
    </w:p>
    <w:p w14:paraId="43A0EF82" w14:textId="46FFB022" w:rsidR="009D0B8E" w:rsidRPr="009D0B8E" w:rsidRDefault="009D0B8E" w:rsidP="009D0B8E">
      <w:pPr>
        <w:shd w:val="clear" w:color="auto" w:fill="CCCCCC"/>
        <w:jc w:val="both"/>
        <w:textAlignment w:val="baseline"/>
        <w:rPr>
          <w:rFonts w:ascii="Segoe UI" w:eastAsia="Times New Roman" w:hAnsi="Segoe UI" w:cs="Segoe UI"/>
          <w:sz w:val="18"/>
          <w:szCs w:val="18"/>
          <w:lang w:eastAsia="en-GB"/>
        </w:rPr>
      </w:pPr>
      <w:r>
        <w:rPr>
          <w:rFonts w:ascii="Trebuchet MS" w:eastAsia="Times New Roman" w:hAnsi="Trebuchet MS" w:cs="Segoe UI"/>
          <w:b/>
          <w:bCs/>
          <w:color w:val="000000"/>
          <w:lang w:val="en-US" w:eastAsia="en-GB"/>
        </w:rPr>
        <w:t>JOIN THE DOTS</w:t>
      </w:r>
    </w:p>
    <w:p w14:paraId="101137E1" w14:textId="58C5D436" w:rsidR="009D0B8E" w:rsidRPr="009D0B8E" w:rsidRDefault="009D0B8E" w:rsidP="009D0B8E">
      <w:pPr>
        <w:shd w:val="clear" w:color="auto" w:fill="E6E6E6"/>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b/>
          <w:bCs/>
          <w:color w:val="000000"/>
          <w:sz w:val="20"/>
          <w:szCs w:val="20"/>
          <w:lang w:val="en-US" w:eastAsia="en-GB"/>
        </w:rPr>
        <w:t xml:space="preserve">A </w:t>
      </w:r>
      <w:r>
        <w:rPr>
          <w:rFonts w:ascii="Trebuchet MS" w:eastAsia="Times New Roman" w:hAnsi="Trebuchet MS" w:cs="Segoe UI"/>
          <w:b/>
          <w:bCs/>
          <w:color w:val="000000"/>
          <w:sz w:val="20"/>
          <w:szCs w:val="20"/>
          <w:lang w:val="en-US" w:eastAsia="en-GB"/>
        </w:rPr>
        <w:t>Market Research Company</w:t>
      </w:r>
      <w:r w:rsidRPr="009D0B8E">
        <w:rPr>
          <w:rFonts w:ascii="Trebuchet MS" w:eastAsia="Times New Roman" w:hAnsi="Trebuchet MS" w:cs="Segoe UI"/>
          <w:b/>
          <w:bCs/>
          <w:color w:val="000000"/>
          <w:sz w:val="20"/>
          <w:szCs w:val="20"/>
          <w:lang w:val="en-US" w:eastAsia="en-GB"/>
        </w:rPr>
        <w:t> </w:t>
      </w:r>
      <w:r w:rsidR="004C1308" w:rsidRPr="004C1308">
        <w:rPr>
          <w:rFonts w:ascii="Trebuchet MS" w:eastAsia="Times New Roman" w:hAnsi="Trebuchet MS" w:cs="Segoe UI"/>
          <w:b/>
          <w:bCs/>
          <w:color w:val="000000"/>
          <w:sz w:val="20"/>
          <w:szCs w:val="20"/>
          <w:lang w:eastAsia="en-GB"/>
        </w:rPr>
        <w:t>Worldwide</w:t>
      </w:r>
    </w:p>
    <w:p w14:paraId="7F996A8E" w14:textId="4203876B" w:rsidR="009D0B8E" w:rsidRPr="009D0B8E" w:rsidRDefault="009D0B8E" w:rsidP="009D0B8E">
      <w:pPr>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b/>
          <w:bCs/>
          <w:sz w:val="20"/>
          <w:szCs w:val="20"/>
          <w:lang w:val="en-US" w:eastAsia="en-GB"/>
        </w:rPr>
        <w:t xml:space="preserve">SAP FI-CO </w:t>
      </w:r>
      <w:r>
        <w:rPr>
          <w:rFonts w:ascii="Trebuchet MS" w:eastAsia="Times New Roman" w:hAnsi="Trebuchet MS" w:cs="Segoe UI"/>
          <w:b/>
          <w:bCs/>
          <w:sz w:val="20"/>
          <w:szCs w:val="20"/>
          <w:lang w:val="en-US" w:eastAsia="en-GB"/>
        </w:rPr>
        <w:t xml:space="preserve">Junior </w:t>
      </w:r>
      <w:r w:rsidRPr="009D0B8E">
        <w:rPr>
          <w:rFonts w:ascii="Trebuchet MS" w:eastAsia="Times New Roman" w:hAnsi="Trebuchet MS" w:cs="Segoe UI"/>
          <w:b/>
          <w:bCs/>
          <w:sz w:val="20"/>
          <w:szCs w:val="20"/>
          <w:lang w:val="en-US" w:eastAsia="en-GB"/>
        </w:rPr>
        <w:t>CONSULANT</w:t>
      </w:r>
      <w:r w:rsidRPr="009D0B8E">
        <w:rPr>
          <w:rFonts w:ascii="Trebuchet MS" w:eastAsia="Times New Roman" w:hAnsi="Trebuchet MS" w:cs="Segoe UI"/>
          <w:sz w:val="20"/>
          <w:szCs w:val="20"/>
          <w:lang w:eastAsia="en-GB"/>
        </w:rPr>
        <w:t> </w:t>
      </w:r>
    </w:p>
    <w:p w14:paraId="3B99D627" w14:textId="77777777" w:rsidR="009D0B8E" w:rsidRPr="009D0B8E" w:rsidRDefault="009D0B8E" w:rsidP="009D0B8E">
      <w:pPr>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sz w:val="20"/>
          <w:szCs w:val="20"/>
          <w:lang w:eastAsia="en-GB"/>
        </w:rPr>
        <w:t> </w:t>
      </w:r>
    </w:p>
    <w:p w14:paraId="17B966B8" w14:textId="77777777" w:rsidR="009D0B8E" w:rsidRPr="009D0B8E" w:rsidRDefault="009D0B8E" w:rsidP="009D0B8E">
      <w:pPr>
        <w:numPr>
          <w:ilvl w:val="0"/>
          <w:numId w:val="2"/>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Involved in design, development and implementation of SAP financials </w:t>
      </w:r>
    </w:p>
    <w:p w14:paraId="3EA65E6F" w14:textId="77777777" w:rsidR="009D0B8E" w:rsidRPr="009D0B8E" w:rsidRDefault="009D0B8E" w:rsidP="009D0B8E">
      <w:pPr>
        <w:numPr>
          <w:ilvl w:val="0"/>
          <w:numId w:val="2"/>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Analysed the existing legacy system: gathered functional requirements through user meetings, gap analysis and participation in various project analysis feasibility meetings. </w:t>
      </w:r>
    </w:p>
    <w:p w14:paraId="0F81AE01" w14:textId="77777777" w:rsidR="009D0B8E" w:rsidRPr="009D0B8E" w:rsidRDefault="009D0B8E" w:rsidP="009D0B8E">
      <w:pPr>
        <w:numPr>
          <w:ilvl w:val="0"/>
          <w:numId w:val="2"/>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shd w:val="clear" w:color="auto" w:fill="FFFFFF"/>
          <w:lang w:eastAsia="en-GB"/>
        </w:rPr>
        <w:t xml:space="preserve">Part of the implementation team for all related parts of R2R, e.g., FI-GL, FI-AR, FI-AP, FI-AA, Profitability Analysis (CO-PA) with a bit of CO-PC, Cost </w:t>
      </w:r>
      <w:proofErr w:type="spellStart"/>
      <w:r w:rsidRPr="009D0B8E">
        <w:rPr>
          <w:rFonts w:ascii="Trebuchet MS" w:eastAsia="Times New Roman" w:hAnsi="Trebuchet MS" w:cs="Segoe UI"/>
          <w:sz w:val="20"/>
          <w:szCs w:val="20"/>
          <w:shd w:val="clear" w:color="auto" w:fill="FFFFFF"/>
          <w:lang w:eastAsia="en-GB"/>
        </w:rPr>
        <w:t>Center</w:t>
      </w:r>
      <w:proofErr w:type="spellEnd"/>
      <w:r w:rsidRPr="009D0B8E">
        <w:rPr>
          <w:rFonts w:ascii="Trebuchet MS" w:eastAsia="Times New Roman" w:hAnsi="Trebuchet MS" w:cs="Segoe UI"/>
          <w:sz w:val="20"/>
          <w:szCs w:val="20"/>
          <w:shd w:val="clear" w:color="auto" w:fill="FFFFFF"/>
          <w:lang w:eastAsia="en-GB"/>
        </w:rPr>
        <w:t xml:space="preserve"> Accounting and Profit </w:t>
      </w:r>
      <w:proofErr w:type="spellStart"/>
      <w:r w:rsidRPr="009D0B8E">
        <w:rPr>
          <w:rFonts w:ascii="Trebuchet MS" w:eastAsia="Times New Roman" w:hAnsi="Trebuchet MS" w:cs="Segoe UI"/>
          <w:sz w:val="20"/>
          <w:szCs w:val="20"/>
          <w:shd w:val="clear" w:color="auto" w:fill="FFFFFF"/>
          <w:lang w:eastAsia="en-GB"/>
        </w:rPr>
        <w:t>Center</w:t>
      </w:r>
      <w:proofErr w:type="spellEnd"/>
      <w:r w:rsidRPr="009D0B8E">
        <w:rPr>
          <w:rFonts w:ascii="Trebuchet MS" w:eastAsia="Times New Roman" w:hAnsi="Trebuchet MS" w:cs="Segoe UI"/>
          <w:sz w:val="20"/>
          <w:szCs w:val="20"/>
          <w:shd w:val="clear" w:color="auto" w:fill="FFFFFF"/>
          <w:lang w:eastAsia="en-GB"/>
        </w:rPr>
        <w:t xml:space="preserve"> accounting modules, Cash &amp; Liquidity management</w:t>
      </w:r>
      <w:r w:rsidRPr="009D0B8E">
        <w:rPr>
          <w:rFonts w:ascii="Trebuchet MS" w:eastAsia="Times New Roman" w:hAnsi="Trebuchet MS" w:cs="Segoe UI"/>
          <w:sz w:val="20"/>
          <w:szCs w:val="20"/>
          <w:lang w:eastAsia="en-GB"/>
        </w:rPr>
        <w:t> </w:t>
      </w:r>
    </w:p>
    <w:p w14:paraId="7CFD227E"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Ensure compliance to ASAP methodology in implementation of assigned projects </w:t>
      </w:r>
    </w:p>
    <w:p w14:paraId="16213C94"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Focus on setting of Masters, Open Item processes, define and manage various special GL transactions (including Down-payment, LC, Bill of Exchange), &amp; other reconciliation accounts </w:t>
      </w:r>
    </w:p>
    <w:p w14:paraId="141DB689"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Configured Automatic Payment Program (with DME), which included creation of House Banks, Company Code payment methods, employee tolerance, terms of payment, reason codes </w:t>
      </w:r>
    </w:p>
    <w:p w14:paraId="52F06528"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Reconciliation of FI with CO module (CO-PA, CO-PC and PCA reports) </w:t>
      </w:r>
    </w:p>
    <w:p w14:paraId="6B65A2FE"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Configure GL transactions for business process such as fast-entry scenes, posting, parking, reversal and month end closing including setting for Cash Journal, fixed assets, Chart of Depreciation, Assets classes, depreciation areas, account determinations and maintain depreciation keys </w:t>
      </w:r>
    </w:p>
    <w:p w14:paraId="352AE6F5"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Configuration &amp; customization of Chart of Accounts (&amp; Group CoA), Company Code Global Parameters (Enterprise Structure), Fiscal Year Variants, Posting Period Variants, New GL implementation, Automatic Account Determination, GR/IR (MIRO / GIRO), Interest calculation </w:t>
      </w:r>
    </w:p>
    <w:p w14:paraId="49EB0212"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 xml:space="preserve">Customization of Primary and Secondary Cost Elements in Cost Element Accounting, Creation of Cost </w:t>
      </w:r>
      <w:proofErr w:type="spellStart"/>
      <w:r w:rsidRPr="009D0B8E">
        <w:rPr>
          <w:rFonts w:ascii="Trebuchet MS" w:eastAsia="Times New Roman" w:hAnsi="Trebuchet MS" w:cs="Segoe UI"/>
          <w:sz w:val="20"/>
          <w:szCs w:val="20"/>
          <w:lang w:eastAsia="en-GB"/>
        </w:rPr>
        <w:t>Centers</w:t>
      </w:r>
      <w:proofErr w:type="spellEnd"/>
      <w:r w:rsidRPr="009D0B8E">
        <w:rPr>
          <w:rFonts w:ascii="Trebuchet MS" w:eastAsia="Times New Roman" w:hAnsi="Trebuchet MS" w:cs="Segoe UI"/>
          <w:sz w:val="20"/>
          <w:szCs w:val="20"/>
          <w:lang w:eastAsia="en-GB"/>
        </w:rPr>
        <w:t xml:space="preserve"> in CCA, maintained Controlling Area settings, maintain hierarchy and other assignments, maintain Internal Orders and their settlement, Account-based &amp; Cost-based accounting for Profitability analysis (CO-PA) </w:t>
      </w:r>
    </w:p>
    <w:p w14:paraId="57BB47CD" w14:textId="77777777" w:rsidR="009D0B8E" w:rsidRP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Worked on integration of FI-CO functions with other modules like SD, MM, based on functional requirements, automatic account assignment &amp; revenue account determination for AR-SD / AP-MM </w:t>
      </w:r>
    </w:p>
    <w:p w14:paraId="46BE6674" w14:textId="7A8AE130" w:rsidR="009D0B8E" w:rsidRDefault="009D0B8E" w:rsidP="009D0B8E">
      <w:pPr>
        <w:numPr>
          <w:ilvl w:val="0"/>
          <w:numId w:val="3"/>
        </w:numPr>
        <w:ind w:left="1080" w:firstLine="0"/>
        <w:jc w:val="both"/>
        <w:textAlignment w:val="baseline"/>
        <w:rPr>
          <w:rFonts w:ascii="Trebuchet MS" w:eastAsia="Times New Roman" w:hAnsi="Trebuchet MS" w:cs="Segoe UI"/>
          <w:sz w:val="20"/>
          <w:szCs w:val="20"/>
          <w:lang w:eastAsia="en-GB"/>
        </w:rPr>
      </w:pPr>
      <w:r w:rsidRPr="009D0B8E">
        <w:rPr>
          <w:rFonts w:ascii="Trebuchet MS" w:eastAsia="Times New Roman" w:hAnsi="Trebuchet MS" w:cs="Segoe UI"/>
          <w:sz w:val="20"/>
          <w:szCs w:val="20"/>
          <w:lang w:eastAsia="en-GB"/>
        </w:rPr>
        <w:t>End user training support for R2R (Finance) within the clients IT team and from their support desk </w:t>
      </w:r>
    </w:p>
    <w:p w14:paraId="3CEDE8A5" w14:textId="0E02E5AD" w:rsidR="00802266" w:rsidRDefault="00802266" w:rsidP="00802266">
      <w:pPr>
        <w:jc w:val="both"/>
        <w:textAlignment w:val="baseline"/>
        <w:rPr>
          <w:rFonts w:ascii="Trebuchet MS" w:eastAsia="Times New Roman" w:hAnsi="Trebuchet MS" w:cs="Segoe UI"/>
          <w:sz w:val="20"/>
          <w:szCs w:val="20"/>
          <w:lang w:eastAsia="en-GB"/>
        </w:rPr>
      </w:pPr>
    </w:p>
    <w:p w14:paraId="2031C842" w14:textId="30DC5E79" w:rsidR="00802266" w:rsidRDefault="00802266" w:rsidP="00802266">
      <w:pPr>
        <w:jc w:val="both"/>
        <w:textAlignment w:val="baseline"/>
        <w:rPr>
          <w:rFonts w:ascii="Trebuchet MS" w:eastAsia="Times New Roman" w:hAnsi="Trebuchet MS" w:cs="Segoe UI"/>
          <w:sz w:val="20"/>
          <w:szCs w:val="20"/>
          <w:lang w:eastAsia="en-GB"/>
        </w:rPr>
      </w:pPr>
    </w:p>
    <w:p w14:paraId="11212146" w14:textId="77777777" w:rsidR="00802266" w:rsidRDefault="00802266" w:rsidP="00802266">
      <w:pPr>
        <w:jc w:val="both"/>
        <w:textAlignment w:val="baseline"/>
        <w:rPr>
          <w:rFonts w:ascii="Trebuchet MS" w:eastAsia="Times New Roman" w:hAnsi="Trebuchet MS" w:cs="Segoe UI"/>
          <w:sz w:val="20"/>
          <w:szCs w:val="20"/>
          <w:lang w:eastAsia="en-GB"/>
        </w:rPr>
      </w:pPr>
    </w:p>
    <w:p w14:paraId="69B6186E" w14:textId="5DE4FFF6" w:rsidR="00802266" w:rsidRPr="00802266" w:rsidRDefault="00802266" w:rsidP="00802266">
      <w:pPr>
        <w:jc w:val="both"/>
        <w:textAlignment w:val="baseline"/>
        <w:rPr>
          <w:rFonts w:ascii="Segoe UI" w:eastAsia="Times New Roman" w:hAnsi="Segoe UI" w:cs="Segoe UI"/>
          <w:sz w:val="18"/>
          <w:szCs w:val="18"/>
          <w:lang w:eastAsia="en-GB"/>
        </w:rPr>
      </w:pPr>
      <w:r w:rsidRPr="00802266">
        <w:rPr>
          <w:rFonts w:ascii="Trebuchet MS" w:eastAsia="Times New Roman" w:hAnsi="Trebuchet MS" w:cs="Segoe UI"/>
          <w:b/>
          <w:bCs/>
          <w:lang w:val="en-US" w:eastAsia="en-GB"/>
        </w:rPr>
        <w:t>FROM MA</w:t>
      </w:r>
      <w:r>
        <w:rPr>
          <w:rFonts w:ascii="Trebuchet MS" w:eastAsia="Times New Roman" w:hAnsi="Trebuchet MS" w:cs="Segoe UI"/>
          <w:b/>
          <w:bCs/>
          <w:lang w:val="en-US" w:eastAsia="en-GB"/>
        </w:rPr>
        <w:t>Y</w:t>
      </w:r>
      <w:r w:rsidRPr="00802266">
        <w:rPr>
          <w:rFonts w:ascii="Trebuchet MS" w:eastAsia="Times New Roman" w:hAnsi="Trebuchet MS" w:cs="Segoe UI"/>
          <w:b/>
          <w:bCs/>
          <w:lang w:val="en-US" w:eastAsia="en-GB"/>
        </w:rPr>
        <w:t xml:space="preserve"> 201</w:t>
      </w:r>
      <w:r>
        <w:rPr>
          <w:rFonts w:ascii="Trebuchet MS" w:eastAsia="Times New Roman" w:hAnsi="Trebuchet MS" w:cs="Segoe UI"/>
          <w:b/>
          <w:bCs/>
          <w:lang w:val="en-US" w:eastAsia="en-GB"/>
        </w:rPr>
        <w:t>9</w:t>
      </w:r>
      <w:r w:rsidRPr="00802266">
        <w:rPr>
          <w:rFonts w:ascii="Trebuchet MS" w:eastAsia="Times New Roman" w:hAnsi="Trebuchet MS" w:cs="Segoe UI"/>
          <w:b/>
          <w:bCs/>
          <w:lang w:val="en-US" w:eastAsia="en-GB"/>
        </w:rPr>
        <w:t xml:space="preserve"> TO </w:t>
      </w:r>
      <w:r>
        <w:rPr>
          <w:rFonts w:ascii="Trebuchet MS" w:eastAsia="Times New Roman" w:hAnsi="Trebuchet MS" w:cs="Segoe UI"/>
          <w:b/>
          <w:bCs/>
          <w:lang w:val="en-US" w:eastAsia="en-GB"/>
        </w:rPr>
        <w:t>MAR</w:t>
      </w:r>
      <w:r w:rsidRPr="00802266">
        <w:rPr>
          <w:rFonts w:ascii="Trebuchet MS" w:eastAsia="Times New Roman" w:hAnsi="Trebuchet MS" w:cs="Segoe UI"/>
          <w:b/>
          <w:bCs/>
          <w:lang w:val="en-US" w:eastAsia="en-GB"/>
        </w:rPr>
        <w:t xml:space="preserve"> 20</w:t>
      </w:r>
      <w:r>
        <w:rPr>
          <w:rFonts w:ascii="Trebuchet MS" w:eastAsia="Times New Roman" w:hAnsi="Trebuchet MS" w:cs="Segoe UI"/>
          <w:b/>
          <w:bCs/>
          <w:lang w:val="en-US" w:eastAsia="en-GB"/>
        </w:rPr>
        <w:t>2</w:t>
      </w:r>
      <w:r w:rsidR="0050179A">
        <w:rPr>
          <w:rFonts w:ascii="Trebuchet MS" w:eastAsia="Times New Roman" w:hAnsi="Trebuchet MS" w:cs="Segoe UI"/>
          <w:b/>
          <w:bCs/>
          <w:lang w:val="en-US" w:eastAsia="en-GB"/>
        </w:rPr>
        <w:t>3</w:t>
      </w:r>
      <w:r w:rsidRPr="00802266">
        <w:rPr>
          <w:rFonts w:ascii="Trebuchet MS" w:eastAsia="Times New Roman" w:hAnsi="Trebuchet MS" w:cs="Segoe UI"/>
          <w:lang w:eastAsia="en-GB"/>
        </w:rPr>
        <w:t> </w:t>
      </w:r>
    </w:p>
    <w:p w14:paraId="2A979B50" w14:textId="6E6BF80E" w:rsidR="00802266" w:rsidRPr="00802266" w:rsidRDefault="00802266" w:rsidP="00802266">
      <w:pPr>
        <w:shd w:val="clear" w:color="auto" w:fill="CCCCCC"/>
        <w:jc w:val="both"/>
        <w:textAlignment w:val="baseline"/>
        <w:rPr>
          <w:rFonts w:ascii="Segoe UI" w:eastAsia="Times New Roman" w:hAnsi="Segoe UI" w:cs="Segoe UI"/>
          <w:sz w:val="18"/>
          <w:szCs w:val="18"/>
          <w:lang w:eastAsia="en-GB"/>
        </w:rPr>
      </w:pPr>
      <w:r>
        <w:rPr>
          <w:rFonts w:ascii="Trebuchet MS" w:eastAsia="Times New Roman" w:hAnsi="Trebuchet MS" w:cs="Segoe UI"/>
          <w:b/>
          <w:bCs/>
          <w:color w:val="000000"/>
          <w:lang w:val="en-US" w:eastAsia="en-GB"/>
        </w:rPr>
        <w:t>ZA Network Solutions</w:t>
      </w:r>
      <w:r w:rsidRPr="00802266">
        <w:rPr>
          <w:rFonts w:ascii="Trebuchet MS" w:eastAsia="Times New Roman" w:hAnsi="Trebuchet MS" w:cs="Segoe UI"/>
          <w:color w:val="595959"/>
          <w:sz w:val="22"/>
          <w:szCs w:val="22"/>
          <w:lang w:eastAsia="en-GB"/>
        </w:rPr>
        <w:t> </w:t>
      </w:r>
    </w:p>
    <w:p w14:paraId="152E2228" w14:textId="77777777" w:rsidR="00802266" w:rsidRPr="00802266" w:rsidRDefault="00802266" w:rsidP="00802266">
      <w:pPr>
        <w:jc w:val="both"/>
        <w:textAlignment w:val="baseline"/>
        <w:rPr>
          <w:rFonts w:ascii="Segoe UI" w:eastAsia="Times New Roman" w:hAnsi="Segoe UI" w:cs="Segoe UI"/>
          <w:sz w:val="18"/>
          <w:szCs w:val="18"/>
          <w:lang w:eastAsia="en-GB"/>
        </w:rPr>
      </w:pPr>
      <w:r w:rsidRPr="00802266">
        <w:rPr>
          <w:rFonts w:ascii="Trebuchet MS" w:eastAsia="Times New Roman" w:hAnsi="Trebuchet MS" w:cs="Segoe UI"/>
          <w:b/>
          <w:bCs/>
          <w:sz w:val="20"/>
          <w:szCs w:val="20"/>
          <w:lang w:val="en-US" w:eastAsia="en-GB"/>
        </w:rPr>
        <w:t>SAP FI-CO Support Analyst</w:t>
      </w:r>
      <w:r w:rsidRPr="00802266">
        <w:rPr>
          <w:rFonts w:ascii="Trebuchet MS" w:eastAsia="Times New Roman" w:hAnsi="Trebuchet MS" w:cs="Segoe UI"/>
          <w:sz w:val="20"/>
          <w:szCs w:val="20"/>
          <w:lang w:eastAsia="en-GB"/>
        </w:rPr>
        <w:t> </w:t>
      </w:r>
    </w:p>
    <w:p w14:paraId="25E1270F" w14:textId="77777777" w:rsidR="00802266" w:rsidRPr="00802266" w:rsidRDefault="00802266" w:rsidP="00802266">
      <w:pPr>
        <w:jc w:val="both"/>
        <w:textAlignment w:val="baseline"/>
        <w:rPr>
          <w:rFonts w:ascii="Segoe UI" w:eastAsia="Times New Roman" w:hAnsi="Segoe UI" w:cs="Segoe UI"/>
          <w:sz w:val="18"/>
          <w:szCs w:val="18"/>
          <w:lang w:eastAsia="en-GB"/>
        </w:rPr>
      </w:pPr>
      <w:r w:rsidRPr="00802266">
        <w:rPr>
          <w:rFonts w:ascii="Trebuchet MS" w:eastAsia="Times New Roman" w:hAnsi="Trebuchet MS" w:cs="Segoe UI"/>
          <w:b/>
          <w:bCs/>
          <w:color w:val="808080"/>
          <w:sz w:val="20"/>
          <w:szCs w:val="20"/>
          <w:lang w:val="en-US" w:eastAsia="en-GB"/>
        </w:rPr>
        <w:t> </w:t>
      </w:r>
      <w:r w:rsidRPr="00802266">
        <w:rPr>
          <w:rFonts w:ascii="Trebuchet MS" w:eastAsia="Times New Roman" w:hAnsi="Trebuchet MS" w:cs="Segoe UI"/>
          <w:color w:val="808080"/>
          <w:sz w:val="20"/>
          <w:szCs w:val="20"/>
          <w:lang w:eastAsia="en-GB"/>
        </w:rPr>
        <w:t> </w:t>
      </w:r>
    </w:p>
    <w:p w14:paraId="49A42BB6" w14:textId="77777777" w:rsidR="00802266" w:rsidRPr="00802266" w:rsidRDefault="00802266" w:rsidP="00802266">
      <w:pPr>
        <w:numPr>
          <w:ilvl w:val="0"/>
          <w:numId w:val="4"/>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Configuration &amp; customization of Chart of Accounts, Company Code Global Parameters, Fiscal Year Variants, Posting Period Variants, New GL implementation, Automatic Account Determination, GR/IR, Down Payments in co-ordination with the development team </w:t>
      </w:r>
    </w:p>
    <w:p w14:paraId="3A2DC6F9" w14:textId="77777777" w:rsidR="00802266" w:rsidRPr="00802266" w:rsidRDefault="00802266" w:rsidP="00802266">
      <w:pPr>
        <w:numPr>
          <w:ilvl w:val="0"/>
          <w:numId w:val="4"/>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 xml:space="preserve">Help the support desk at their managed service </w:t>
      </w:r>
      <w:proofErr w:type="spellStart"/>
      <w:r w:rsidRPr="00802266">
        <w:rPr>
          <w:rFonts w:ascii="Trebuchet MS" w:eastAsia="Times New Roman" w:hAnsi="Trebuchet MS" w:cs="Segoe UI"/>
          <w:sz w:val="20"/>
          <w:szCs w:val="20"/>
          <w:lang w:eastAsia="en-GB"/>
        </w:rPr>
        <w:t>Center</w:t>
      </w:r>
      <w:proofErr w:type="spellEnd"/>
      <w:r w:rsidRPr="00802266">
        <w:rPr>
          <w:rFonts w:ascii="Trebuchet MS" w:eastAsia="Times New Roman" w:hAnsi="Trebuchet MS" w:cs="Segoe UI"/>
          <w:sz w:val="20"/>
          <w:szCs w:val="20"/>
          <w:lang w:eastAsia="en-GB"/>
        </w:rPr>
        <w:t xml:space="preserve"> in (UK) to support client’s various location in UK, Switzerland and Canada (remotely and on-site) for 2</w:t>
      </w:r>
      <w:r w:rsidRPr="00802266">
        <w:rPr>
          <w:rFonts w:ascii="Trebuchet MS" w:eastAsia="Times New Roman" w:hAnsi="Trebuchet MS" w:cs="Segoe UI"/>
          <w:sz w:val="16"/>
          <w:szCs w:val="16"/>
          <w:vertAlign w:val="superscript"/>
          <w:lang w:eastAsia="en-GB"/>
        </w:rPr>
        <w:t>nd</w:t>
      </w:r>
      <w:r w:rsidRPr="00802266">
        <w:rPr>
          <w:rFonts w:ascii="Trebuchet MS" w:eastAsia="Times New Roman" w:hAnsi="Trebuchet MS" w:cs="Segoe UI"/>
          <w:sz w:val="20"/>
          <w:szCs w:val="20"/>
          <w:lang w:eastAsia="en-GB"/>
        </w:rPr>
        <w:t xml:space="preserve"> and 3</w:t>
      </w:r>
      <w:r w:rsidRPr="00802266">
        <w:rPr>
          <w:rFonts w:ascii="Trebuchet MS" w:eastAsia="Times New Roman" w:hAnsi="Trebuchet MS" w:cs="Segoe UI"/>
          <w:sz w:val="16"/>
          <w:szCs w:val="16"/>
          <w:vertAlign w:val="superscript"/>
          <w:lang w:eastAsia="en-GB"/>
        </w:rPr>
        <w:t>rd</w:t>
      </w:r>
      <w:r w:rsidRPr="00802266">
        <w:rPr>
          <w:rFonts w:ascii="Trebuchet MS" w:eastAsia="Times New Roman" w:hAnsi="Trebuchet MS" w:cs="Segoe UI"/>
          <w:sz w:val="20"/>
          <w:szCs w:val="20"/>
          <w:lang w:eastAsia="en-GB"/>
        </w:rPr>
        <w:t xml:space="preserve"> level support and manage all tickets within the timeline and within the SLA  </w:t>
      </w:r>
    </w:p>
    <w:p w14:paraId="093720D7" w14:textId="77777777" w:rsidR="00802266" w:rsidRPr="00802266" w:rsidRDefault="00802266" w:rsidP="00802266">
      <w:pPr>
        <w:numPr>
          <w:ilvl w:val="0"/>
          <w:numId w:val="4"/>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shd w:val="clear" w:color="auto" w:fill="FFFFFF"/>
          <w:lang w:eastAsia="en-GB"/>
        </w:rPr>
        <w:t xml:space="preserve">Part of the implementation team for all related parts of Finance, (for FI-GL, FI-AP, FI-AA, Banking) together with Controlling area of (a bit of) CO-PA, Cost </w:t>
      </w:r>
      <w:proofErr w:type="spellStart"/>
      <w:r w:rsidRPr="00802266">
        <w:rPr>
          <w:rFonts w:ascii="Trebuchet MS" w:eastAsia="Times New Roman" w:hAnsi="Trebuchet MS" w:cs="Segoe UI"/>
          <w:sz w:val="20"/>
          <w:szCs w:val="20"/>
          <w:shd w:val="clear" w:color="auto" w:fill="FFFFFF"/>
          <w:lang w:eastAsia="en-GB"/>
        </w:rPr>
        <w:t>Center</w:t>
      </w:r>
      <w:proofErr w:type="spellEnd"/>
      <w:r w:rsidRPr="00802266">
        <w:rPr>
          <w:rFonts w:ascii="Trebuchet MS" w:eastAsia="Times New Roman" w:hAnsi="Trebuchet MS" w:cs="Segoe UI"/>
          <w:sz w:val="20"/>
          <w:szCs w:val="20"/>
          <w:shd w:val="clear" w:color="auto" w:fill="FFFFFF"/>
          <w:lang w:eastAsia="en-GB"/>
        </w:rPr>
        <w:t xml:space="preserve"> Accounting and Profit </w:t>
      </w:r>
      <w:proofErr w:type="spellStart"/>
      <w:r w:rsidRPr="00802266">
        <w:rPr>
          <w:rFonts w:ascii="Trebuchet MS" w:eastAsia="Times New Roman" w:hAnsi="Trebuchet MS" w:cs="Segoe UI"/>
          <w:sz w:val="20"/>
          <w:szCs w:val="20"/>
          <w:shd w:val="clear" w:color="auto" w:fill="FFFFFF"/>
          <w:lang w:eastAsia="en-GB"/>
        </w:rPr>
        <w:t>Center</w:t>
      </w:r>
      <w:proofErr w:type="spellEnd"/>
      <w:r w:rsidRPr="00802266">
        <w:rPr>
          <w:rFonts w:ascii="Trebuchet MS" w:eastAsia="Times New Roman" w:hAnsi="Trebuchet MS" w:cs="Segoe UI"/>
          <w:sz w:val="20"/>
          <w:szCs w:val="20"/>
          <w:shd w:val="clear" w:color="auto" w:fill="FFFFFF"/>
          <w:lang w:eastAsia="en-GB"/>
        </w:rPr>
        <w:t xml:space="preserve"> accounting modules.</w:t>
      </w:r>
      <w:r w:rsidRPr="00802266">
        <w:rPr>
          <w:rFonts w:ascii="Trebuchet MS" w:eastAsia="Times New Roman" w:hAnsi="Trebuchet MS" w:cs="Segoe UI"/>
          <w:sz w:val="20"/>
          <w:szCs w:val="20"/>
          <w:lang w:eastAsia="en-GB"/>
        </w:rPr>
        <w:t> </w:t>
      </w:r>
    </w:p>
    <w:p w14:paraId="22F39E8A" w14:textId="77777777" w:rsidR="00802266" w:rsidRPr="00802266" w:rsidRDefault="00802266" w:rsidP="00802266">
      <w:pPr>
        <w:numPr>
          <w:ilvl w:val="0"/>
          <w:numId w:val="4"/>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lastRenderedPageBreak/>
        <w:t>Maintain and regulated the updated revenue account determination &amp; revenue recognition for integration of AR-SD / AP-MM </w:t>
      </w:r>
    </w:p>
    <w:p w14:paraId="7715E414" w14:textId="77777777" w:rsidR="00802266" w:rsidRPr="00802266" w:rsidRDefault="00802266" w:rsidP="00802266">
      <w:pPr>
        <w:numPr>
          <w:ilvl w:val="0"/>
          <w:numId w:val="4"/>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Configured Automatic Payment Program, which included creation of House Banks, Company Code payment methods, employee tolerance, terms of payment, reason codes </w:t>
      </w:r>
    </w:p>
    <w:p w14:paraId="1DDBCC34" w14:textId="77777777" w:rsidR="00802266" w:rsidRPr="00802266" w:rsidRDefault="00802266" w:rsidP="00802266">
      <w:pPr>
        <w:numPr>
          <w:ilvl w:val="0"/>
          <w:numId w:val="5"/>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 xml:space="preserve">Reconciliation with Controlling module (CO) and </w:t>
      </w:r>
      <w:proofErr w:type="gramStart"/>
      <w:r w:rsidRPr="00802266">
        <w:rPr>
          <w:rFonts w:ascii="Trebuchet MS" w:eastAsia="Times New Roman" w:hAnsi="Trebuchet MS" w:cs="Segoe UI"/>
          <w:sz w:val="20"/>
          <w:szCs w:val="20"/>
          <w:lang w:eastAsia="en-GB"/>
        </w:rPr>
        <w:t>other</w:t>
      </w:r>
      <w:proofErr w:type="gramEnd"/>
      <w:r w:rsidRPr="00802266">
        <w:rPr>
          <w:rFonts w:ascii="Trebuchet MS" w:eastAsia="Times New Roman" w:hAnsi="Trebuchet MS" w:cs="Segoe UI"/>
          <w:sz w:val="20"/>
          <w:szCs w:val="20"/>
          <w:lang w:eastAsia="en-GB"/>
        </w:rPr>
        <w:t xml:space="preserve"> related module (mainly with SD) </w:t>
      </w:r>
    </w:p>
    <w:p w14:paraId="1435A0F7" w14:textId="77777777" w:rsidR="00802266" w:rsidRPr="00802266" w:rsidRDefault="00802266" w:rsidP="00802266">
      <w:pPr>
        <w:numPr>
          <w:ilvl w:val="0"/>
          <w:numId w:val="5"/>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Configure GL transactions for business process such as fast-entry scenes, posting, parking, reversal and month end closing including setting for Cash Journal (FBCJ), fixed assets (FI-AA</w:t>
      </w:r>
      <w:proofErr w:type="gramStart"/>
      <w:r w:rsidRPr="00802266">
        <w:rPr>
          <w:rFonts w:ascii="Trebuchet MS" w:eastAsia="Times New Roman" w:hAnsi="Trebuchet MS" w:cs="Segoe UI"/>
          <w:sz w:val="20"/>
          <w:szCs w:val="20"/>
          <w:lang w:eastAsia="en-GB"/>
        </w:rPr>
        <w:t>) ,</w:t>
      </w:r>
      <w:proofErr w:type="gramEnd"/>
      <w:r w:rsidRPr="00802266">
        <w:rPr>
          <w:rFonts w:ascii="Trebuchet MS" w:eastAsia="Times New Roman" w:hAnsi="Trebuchet MS" w:cs="Segoe UI"/>
          <w:sz w:val="20"/>
          <w:szCs w:val="20"/>
          <w:lang w:eastAsia="en-GB"/>
        </w:rPr>
        <w:t xml:space="preserve"> Chart of Depreciation, Assets classes, depreciation areas, number ranges, screen layout rules, account determinations and depreciation keys </w:t>
      </w:r>
    </w:p>
    <w:p w14:paraId="686CCE70" w14:textId="100FD0AB" w:rsidR="00802266" w:rsidRDefault="00802266" w:rsidP="00802266">
      <w:pPr>
        <w:numPr>
          <w:ilvl w:val="0"/>
          <w:numId w:val="5"/>
        </w:numPr>
        <w:ind w:left="1080" w:firstLine="0"/>
        <w:jc w:val="both"/>
        <w:textAlignment w:val="baseline"/>
        <w:rPr>
          <w:rFonts w:ascii="Trebuchet MS" w:eastAsia="Times New Roman" w:hAnsi="Trebuchet MS" w:cs="Segoe UI"/>
          <w:sz w:val="20"/>
          <w:szCs w:val="20"/>
          <w:lang w:eastAsia="en-GB"/>
        </w:rPr>
      </w:pPr>
      <w:r w:rsidRPr="00802266">
        <w:rPr>
          <w:rFonts w:ascii="Trebuchet MS" w:eastAsia="Times New Roman" w:hAnsi="Trebuchet MS" w:cs="Segoe UI"/>
          <w:sz w:val="20"/>
          <w:szCs w:val="20"/>
          <w:lang w:eastAsia="en-GB"/>
        </w:rPr>
        <w:t>End user training support for their Finance team within the clients IT team and from their support desk </w:t>
      </w:r>
    </w:p>
    <w:p w14:paraId="49C4E5FF" w14:textId="77777777" w:rsidR="00CC0FB2" w:rsidRDefault="00CC0FB2" w:rsidP="00CC0FB2">
      <w:pPr>
        <w:jc w:val="both"/>
        <w:textAlignment w:val="baseline"/>
        <w:rPr>
          <w:rFonts w:ascii="Trebuchet MS" w:eastAsia="Times New Roman" w:hAnsi="Trebuchet MS" w:cs="Segoe UI"/>
          <w:sz w:val="20"/>
          <w:szCs w:val="20"/>
          <w:lang w:eastAsia="en-GB"/>
        </w:rPr>
      </w:pPr>
    </w:p>
    <w:p w14:paraId="6840B9D9" w14:textId="7B2330B0"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b/>
          <w:bCs/>
          <w:lang w:val="en-US" w:eastAsia="en-GB"/>
        </w:rPr>
        <w:t xml:space="preserve">FROM </w:t>
      </w:r>
      <w:r>
        <w:rPr>
          <w:rFonts w:ascii="Trebuchet MS" w:eastAsia="Times New Roman" w:hAnsi="Trebuchet MS" w:cs="Times New Roman"/>
          <w:b/>
          <w:bCs/>
          <w:lang w:val="en-US" w:eastAsia="en-GB"/>
        </w:rPr>
        <w:t>MAR</w:t>
      </w:r>
      <w:r w:rsidRPr="00CC0FB2">
        <w:rPr>
          <w:rFonts w:ascii="Trebuchet MS" w:eastAsia="Times New Roman" w:hAnsi="Trebuchet MS" w:cs="Times New Roman"/>
          <w:b/>
          <w:bCs/>
          <w:lang w:val="en-US" w:eastAsia="en-GB"/>
        </w:rPr>
        <w:t xml:space="preserve"> 20</w:t>
      </w:r>
      <w:r>
        <w:rPr>
          <w:rFonts w:ascii="Trebuchet MS" w:eastAsia="Times New Roman" w:hAnsi="Trebuchet MS" w:cs="Times New Roman"/>
          <w:b/>
          <w:bCs/>
          <w:lang w:val="en-US" w:eastAsia="en-GB"/>
        </w:rPr>
        <w:t>17</w:t>
      </w:r>
      <w:r w:rsidRPr="00CC0FB2">
        <w:rPr>
          <w:rFonts w:ascii="Arial" w:eastAsia="Times New Roman" w:hAnsi="Arial" w:cs="Arial"/>
          <w:b/>
          <w:bCs/>
          <w:lang w:val="en-US" w:eastAsia="en-GB"/>
        </w:rPr>
        <w:t> </w:t>
      </w:r>
      <w:r w:rsidRPr="00CC0FB2">
        <w:rPr>
          <w:rFonts w:ascii="Trebuchet MS" w:eastAsia="Times New Roman" w:hAnsi="Trebuchet MS" w:cs="Times New Roman"/>
          <w:b/>
          <w:bCs/>
          <w:lang w:val="en-US" w:eastAsia="en-GB"/>
        </w:rPr>
        <w:t xml:space="preserve">TO </w:t>
      </w:r>
      <w:r>
        <w:rPr>
          <w:rFonts w:ascii="Trebuchet MS" w:eastAsia="Times New Roman" w:hAnsi="Trebuchet MS" w:cs="Times New Roman"/>
          <w:b/>
          <w:bCs/>
          <w:lang w:val="en-US" w:eastAsia="en-GB"/>
        </w:rPr>
        <w:t>JUN</w:t>
      </w:r>
      <w:r w:rsidRPr="00CC0FB2">
        <w:rPr>
          <w:rFonts w:ascii="Trebuchet MS" w:eastAsia="Times New Roman" w:hAnsi="Trebuchet MS" w:cs="Times New Roman"/>
          <w:b/>
          <w:bCs/>
          <w:lang w:val="en-US" w:eastAsia="en-GB"/>
        </w:rPr>
        <w:t xml:space="preserve"> 201</w:t>
      </w:r>
      <w:r>
        <w:rPr>
          <w:rFonts w:ascii="Trebuchet MS" w:eastAsia="Times New Roman" w:hAnsi="Trebuchet MS" w:cs="Times New Roman"/>
          <w:b/>
          <w:bCs/>
          <w:lang w:val="en-US" w:eastAsia="en-GB"/>
        </w:rPr>
        <w:t>9</w:t>
      </w:r>
      <w:r w:rsidRPr="00CC0FB2">
        <w:rPr>
          <w:rFonts w:ascii="Trebuchet MS" w:eastAsia="Times New Roman" w:hAnsi="Trebuchet MS" w:cs="Times New Roman"/>
          <w:lang w:eastAsia="en-GB"/>
        </w:rPr>
        <w:t> </w:t>
      </w:r>
    </w:p>
    <w:p w14:paraId="1626B28B" w14:textId="2DE2A26F" w:rsidR="00CC0FB2" w:rsidRPr="00CC0FB2" w:rsidRDefault="00CC0FB2" w:rsidP="00CC0FB2">
      <w:pPr>
        <w:shd w:val="clear" w:color="auto" w:fill="CCCCCC"/>
        <w:jc w:val="both"/>
        <w:textAlignment w:val="baseline"/>
        <w:rPr>
          <w:rFonts w:ascii="Trebuchet MS" w:eastAsia="Times New Roman" w:hAnsi="Trebuchet MS" w:cs="Times New Roman"/>
          <w:sz w:val="20"/>
          <w:szCs w:val="20"/>
          <w:lang w:eastAsia="en-GB"/>
        </w:rPr>
      </w:pPr>
      <w:r>
        <w:rPr>
          <w:rFonts w:ascii="Trebuchet MS" w:eastAsia="Times New Roman" w:hAnsi="Trebuchet MS" w:cs="Times New Roman"/>
          <w:b/>
          <w:bCs/>
          <w:color w:val="000000"/>
          <w:lang w:val="it-IT" w:eastAsia="en-GB"/>
        </w:rPr>
        <w:t>Booking.Com</w:t>
      </w:r>
    </w:p>
    <w:p w14:paraId="37CAE5E0"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b/>
          <w:bCs/>
          <w:sz w:val="20"/>
          <w:szCs w:val="20"/>
          <w:lang w:val="en-US" w:eastAsia="en-GB"/>
        </w:rPr>
        <w:t>SR. MANAGER – ACCOUNTS / FINANCE</w:t>
      </w:r>
      <w:r w:rsidRPr="00CC0FB2">
        <w:rPr>
          <w:rFonts w:ascii="Trebuchet MS" w:eastAsia="Times New Roman" w:hAnsi="Trebuchet MS" w:cs="Times New Roman"/>
          <w:sz w:val="20"/>
          <w:szCs w:val="20"/>
          <w:lang w:eastAsia="en-GB"/>
        </w:rPr>
        <w:t> </w:t>
      </w:r>
    </w:p>
    <w:p w14:paraId="7DE1917F"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 </w:t>
      </w:r>
    </w:p>
    <w:p w14:paraId="5197AE25"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Led a team of 5 members in the Finance/ Accounts department and reported to the Group Managing Director </w:t>
      </w:r>
    </w:p>
    <w:p w14:paraId="4300A8C5"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whole finance and accounts related activities for their UK-H.O. and Holland branch office </w:t>
      </w:r>
    </w:p>
    <w:p w14:paraId="0B57538E"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Managed branch operations (Finance) across subsidiaries in USA, UAE and Holland </w:t>
      </w:r>
    </w:p>
    <w:p w14:paraId="302D14BA"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 xml:space="preserve">Coordination and controlling of </w:t>
      </w:r>
      <w:proofErr w:type="gramStart"/>
      <w:r w:rsidRPr="00CC0FB2">
        <w:rPr>
          <w:rFonts w:ascii="Trebuchet MS" w:eastAsia="Times New Roman" w:hAnsi="Trebuchet MS" w:cs="Times New Roman"/>
          <w:sz w:val="20"/>
          <w:szCs w:val="20"/>
          <w:lang w:eastAsia="en-GB"/>
        </w:rPr>
        <w:t>day to day</w:t>
      </w:r>
      <w:proofErr w:type="gramEnd"/>
      <w:r w:rsidRPr="00CC0FB2">
        <w:rPr>
          <w:rFonts w:ascii="Trebuchet MS" w:eastAsia="Times New Roman" w:hAnsi="Trebuchet MS" w:cs="Times New Roman"/>
          <w:sz w:val="20"/>
          <w:szCs w:val="20"/>
          <w:lang w:eastAsia="en-GB"/>
        </w:rPr>
        <w:t xml:space="preserve"> financial activities encompassing Accounts Payable/ Accounts Receivable/ Payroll management/ VAT/ Day-to-Day banking and negotiation / period MIS report to UK heads and to the HQ </w:t>
      </w:r>
    </w:p>
    <w:p w14:paraId="4C80E881"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all Banking activities and negotiation bank and other finance companies for any finance requirements of the group. </w:t>
      </w:r>
    </w:p>
    <w:p w14:paraId="08647AE7"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Participated in feasibility study for project negotiation and drafting of internal/ statutory accounting reports </w:t>
      </w:r>
    </w:p>
    <w:p w14:paraId="11CBA1D3" w14:textId="77777777" w:rsidR="00CC0FB2" w:rsidRP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all interim management reports and statutory reports and reports for the Group H.Q. in India which is a public listed company in India. </w:t>
      </w:r>
    </w:p>
    <w:p w14:paraId="4C0BCE14" w14:textId="452C5F1D" w:rsidR="00CC0FB2" w:rsidRDefault="00CC0FB2" w:rsidP="00CC0FB2">
      <w:pPr>
        <w:numPr>
          <w:ilvl w:val="0"/>
          <w:numId w:val="6"/>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Generated/ updated various status reports for the senior leadership team and other stakeholders pertaining to UAE &amp; Holland subsidiaries </w:t>
      </w:r>
    </w:p>
    <w:p w14:paraId="5249C795" w14:textId="737A761E" w:rsidR="00CC0FB2" w:rsidRDefault="00CC0FB2" w:rsidP="00CC0FB2">
      <w:pPr>
        <w:jc w:val="both"/>
        <w:textAlignment w:val="baseline"/>
        <w:rPr>
          <w:rFonts w:ascii="Trebuchet MS" w:eastAsia="Times New Roman" w:hAnsi="Trebuchet MS" w:cs="Times New Roman"/>
          <w:sz w:val="20"/>
          <w:szCs w:val="20"/>
          <w:lang w:eastAsia="en-GB"/>
        </w:rPr>
      </w:pPr>
    </w:p>
    <w:p w14:paraId="3C1258AE" w14:textId="26E0E7C0" w:rsidR="00CC0FB2" w:rsidRDefault="00CC0FB2" w:rsidP="00CC0FB2">
      <w:pPr>
        <w:jc w:val="both"/>
        <w:textAlignment w:val="baseline"/>
        <w:rPr>
          <w:rFonts w:ascii="Trebuchet MS" w:eastAsia="Times New Roman" w:hAnsi="Trebuchet MS" w:cs="Times New Roman"/>
          <w:sz w:val="20"/>
          <w:szCs w:val="20"/>
          <w:lang w:eastAsia="en-GB"/>
        </w:rPr>
      </w:pPr>
    </w:p>
    <w:p w14:paraId="13558DE0" w14:textId="6C797D51"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b/>
          <w:bCs/>
          <w:lang w:val="en-US" w:eastAsia="en-GB"/>
        </w:rPr>
        <w:t xml:space="preserve">FROM </w:t>
      </w:r>
      <w:r>
        <w:rPr>
          <w:rFonts w:ascii="Trebuchet MS" w:eastAsia="Times New Roman" w:hAnsi="Trebuchet MS" w:cs="Times New Roman"/>
          <w:b/>
          <w:bCs/>
          <w:lang w:val="en-US" w:eastAsia="en-GB"/>
        </w:rPr>
        <w:t>AUG</w:t>
      </w:r>
      <w:r w:rsidRPr="00CC0FB2">
        <w:rPr>
          <w:rFonts w:ascii="Trebuchet MS" w:eastAsia="Times New Roman" w:hAnsi="Trebuchet MS" w:cs="Times New Roman"/>
          <w:b/>
          <w:bCs/>
          <w:lang w:val="en-US" w:eastAsia="en-GB"/>
        </w:rPr>
        <w:t xml:space="preserve"> 201</w:t>
      </w:r>
      <w:r>
        <w:rPr>
          <w:rFonts w:ascii="Trebuchet MS" w:eastAsia="Times New Roman" w:hAnsi="Trebuchet MS" w:cs="Times New Roman"/>
          <w:b/>
          <w:bCs/>
          <w:lang w:val="en-US" w:eastAsia="en-GB"/>
        </w:rPr>
        <w:t>1</w:t>
      </w:r>
      <w:r w:rsidRPr="00CC0FB2">
        <w:rPr>
          <w:rFonts w:ascii="Arial" w:eastAsia="Times New Roman" w:hAnsi="Arial" w:cs="Arial"/>
          <w:b/>
          <w:bCs/>
          <w:lang w:val="en-US" w:eastAsia="en-GB"/>
        </w:rPr>
        <w:t> </w:t>
      </w:r>
      <w:r w:rsidRPr="00CC0FB2">
        <w:rPr>
          <w:rFonts w:ascii="Trebuchet MS" w:eastAsia="Times New Roman" w:hAnsi="Trebuchet MS" w:cs="Times New Roman"/>
          <w:b/>
          <w:bCs/>
          <w:lang w:val="en-US" w:eastAsia="en-GB"/>
        </w:rPr>
        <w:t xml:space="preserve">TO </w:t>
      </w:r>
      <w:r>
        <w:rPr>
          <w:rFonts w:ascii="Trebuchet MS" w:eastAsia="Times New Roman" w:hAnsi="Trebuchet MS" w:cs="Times New Roman"/>
          <w:b/>
          <w:bCs/>
          <w:lang w:val="en-US" w:eastAsia="en-GB"/>
        </w:rPr>
        <w:t>MAR</w:t>
      </w:r>
      <w:r w:rsidRPr="00CC0FB2">
        <w:rPr>
          <w:rFonts w:ascii="Trebuchet MS" w:eastAsia="Times New Roman" w:hAnsi="Trebuchet MS" w:cs="Times New Roman"/>
          <w:b/>
          <w:bCs/>
          <w:lang w:val="en-US" w:eastAsia="en-GB"/>
        </w:rPr>
        <w:t xml:space="preserve"> 201</w:t>
      </w:r>
      <w:r>
        <w:rPr>
          <w:rFonts w:ascii="Trebuchet MS" w:eastAsia="Times New Roman" w:hAnsi="Trebuchet MS" w:cs="Times New Roman"/>
          <w:b/>
          <w:bCs/>
          <w:lang w:val="en-US" w:eastAsia="en-GB"/>
        </w:rPr>
        <w:t>5</w:t>
      </w:r>
      <w:r w:rsidRPr="00CC0FB2">
        <w:rPr>
          <w:rFonts w:ascii="Trebuchet MS" w:eastAsia="Times New Roman" w:hAnsi="Trebuchet MS" w:cs="Times New Roman"/>
          <w:b/>
          <w:bCs/>
          <w:lang w:val="en-US" w:eastAsia="en-GB"/>
        </w:rPr>
        <w:t> </w:t>
      </w:r>
      <w:r w:rsidRPr="00CC0FB2">
        <w:rPr>
          <w:rFonts w:ascii="Trebuchet MS" w:eastAsia="Times New Roman" w:hAnsi="Trebuchet MS" w:cs="Times New Roman"/>
          <w:lang w:eastAsia="en-GB"/>
        </w:rPr>
        <w:t> </w:t>
      </w:r>
    </w:p>
    <w:p w14:paraId="5430935B" w14:textId="5C5EBBA7" w:rsidR="00CC0FB2" w:rsidRPr="00CC0FB2" w:rsidRDefault="00CC0FB2" w:rsidP="00CC0FB2">
      <w:pPr>
        <w:shd w:val="clear" w:color="auto" w:fill="CCCCCC"/>
        <w:jc w:val="both"/>
        <w:textAlignment w:val="baseline"/>
        <w:rPr>
          <w:rFonts w:ascii="Trebuchet MS" w:eastAsia="Times New Roman" w:hAnsi="Trebuchet MS" w:cs="Times New Roman"/>
          <w:sz w:val="20"/>
          <w:szCs w:val="20"/>
          <w:lang w:eastAsia="en-GB"/>
        </w:rPr>
      </w:pPr>
      <w:r>
        <w:rPr>
          <w:rFonts w:ascii="Trebuchet MS" w:eastAsia="Times New Roman" w:hAnsi="Trebuchet MS" w:cs="Times New Roman"/>
          <w:b/>
          <w:bCs/>
          <w:color w:val="000000"/>
          <w:lang w:val="it-IT" w:eastAsia="en-GB"/>
        </w:rPr>
        <w:t>CLAIMS ADVISORY GROUP</w:t>
      </w:r>
    </w:p>
    <w:p w14:paraId="056805AA"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b/>
          <w:bCs/>
          <w:sz w:val="20"/>
          <w:szCs w:val="20"/>
          <w:lang w:val="en-US" w:eastAsia="en-GB"/>
        </w:rPr>
        <w:t>SR. MANAGER – ACCOUNTS / FINANCE</w:t>
      </w:r>
      <w:r w:rsidRPr="00CC0FB2">
        <w:rPr>
          <w:rFonts w:ascii="Trebuchet MS" w:eastAsia="Times New Roman" w:hAnsi="Trebuchet MS" w:cs="Times New Roman"/>
          <w:sz w:val="20"/>
          <w:szCs w:val="20"/>
          <w:lang w:eastAsia="en-GB"/>
        </w:rPr>
        <w:t> </w:t>
      </w:r>
    </w:p>
    <w:p w14:paraId="02ADEB0E"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 </w:t>
      </w:r>
    </w:p>
    <w:p w14:paraId="651F3693"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Led a team of 5 members in the Finance/ Accounts department and reported to the Group Managing Director </w:t>
      </w:r>
    </w:p>
    <w:p w14:paraId="797D91F9"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whole finance and accounts related activities for their UK-H.O. and Holland branch office </w:t>
      </w:r>
    </w:p>
    <w:p w14:paraId="6155F5DD"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Managed branch operations (Finance) across subsidiaries in USA, UAE and Holland </w:t>
      </w:r>
    </w:p>
    <w:p w14:paraId="39C61B98"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 xml:space="preserve">Coordination and controlling of </w:t>
      </w:r>
      <w:proofErr w:type="gramStart"/>
      <w:r w:rsidRPr="00CC0FB2">
        <w:rPr>
          <w:rFonts w:ascii="Trebuchet MS" w:eastAsia="Times New Roman" w:hAnsi="Trebuchet MS" w:cs="Times New Roman"/>
          <w:sz w:val="20"/>
          <w:szCs w:val="20"/>
          <w:lang w:eastAsia="en-GB"/>
        </w:rPr>
        <w:t>day to day</w:t>
      </w:r>
      <w:proofErr w:type="gramEnd"/>
      <w:r w:rsidRPr="00CC0FB2">
        <w:rPr>
          <w:rFonts w:ascii="Trebuchet MS" w:eastAsia="Times New Roman" w:hAnsi="Trebuchet MS" w:cs="Times New Roman"/>
          <w:sz w:val="20"/>
          <w:szCs w:val="20"/>
          <w:lang w:eastAsia="en-GB"/>
        </w:rPr>
        <w:t xml:space="preserve"> financial activities encompassing Accounts Payable/ Accounts Receivable/ Payroll management/ VAT/ Day-to-Day banking and negotiation / period MIS report to UK heads and to the HQ </w:t>
      </w:r>
    </w:p>
    <w:p w14:paraId="001D56D0"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all Banking activities and negotiation bank and other finance companies for any finance requirements of the group. </w:t>
      </w:r>
    </w:p>
    <w:p w14:paraId="00980CB5"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Participated in feasibility study for project negotiation and drafting of internal/ statutory accounting reports </w:t>
      </w:r>
    </w:p>
    <w:p w14:paraId="642C367F" w14:textId="77777777" w:rsidR="00CC0FB2" w:rsidRP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Responsible for all interim management reports and statutory reports and reports for the Group H.Q. in India which is a public listed company in India. </w:t>
      </w:r>
    </w:p>
    <w:p w14:paraId="0F339DF0" w14:textId="3951EFCD" w:rsidR="00CC0FB2" w:rsidRDefault="00CC0FB2" w:rsidP="00CC0FB2">
      <w:pPr>
        <w:numPr>
          <w:ilvl w:val="0"/>
          <w:numId w:val="7"/>
        </w:numPr>
        <w:ind w:left="1080" w:firstLine="0"/>
        <w:jc w:val="both"/>
        <w:textAlignment w:val="baseline"/>
        <w:rPr>
          <w:rFonts w:ascii="Trebuchet MS" w:eastAsia="Times New Roman" w:hAnsi="Trebuchet MS" w:cs="Times New Roman"/>
          <w:sz w:val="20"/>
          <w:szCs w:val="20"/>
          <w:lang w:eastAsia="en-GB"/>
        </w:rPr>
      </w:pPr>
      <w:r w:rsidRPr="00CC0FB2">
        <w:rPr>
          <w:rFonts w:ascii="Trebuchet MS" w:eastAsia="Times New Roman" w:hAnsi="Trebuchet MS" w:cs="Times New Roman"/>
          <w:sz w:val="20"/>
          <w:szCs w:val="20"/>
          <w:lang w:eastAsia="en-GB"/>
        </w:rPr>
        <w:t>Generated/ updated various status reports for the senior leadership team and other stakeholders pertaining to UAE &amp; Holland subsidiaries </w:t>
      </w:r>
    </w:p>
    <w:p w14:paraId="17696829" w14:textId="41CDBAD2" w:rsidR="00CC0FB2" w:rsidRDefault="00CC0FB2" w:rsidP="00CC0FB2">
      <w:pPr>
        <w:jc w:val="both"/>
        <w:textAlignment w:val="baseline"/>
        <w:rPr>
          <w:rFonts w:ascii="Trebuchet MS" w:eastAsia="Times New Roman" w:hAnsi="Trebuchet MS" w:cs="Times New Roman"/>
          <w:sz w:val="20"/>
          <w:szCs w:val="20"/>
          <w:lang w:eastAsia="en-GB"/>
        </w:rPr>
      </w:pPr>
    </w:p>
    <w:p w14:paraId="0C84E089" w14:textId="60A69DDE" w:rsidR="00CC0FB2" w:rsidRDefault="00CC0FB2" w:rsidP="00CC0FB2">
      <w:pPr>
        <w:jc w:val="both"/>
        <w:textAlignment w:val="baseline"/>
        <w:rPr>
          <w:rFonts w:ascii="Trebuchet MS" w:eastAsia="Times New Roman" w:hAnsi="Trebuchet MS" w:cs="Times New Roman"/>
          <w:sz w:val="20"/>
          <w:szCs w:val="20"/>
          <w:lang w:eastAsia="en-GB"/>
        </w:rPr>
      </w:pPr>
    </w:p>
    <w:p w14:paraId="73032D08" w14:textId="5BE36E83" w:rsidR="00CC0FB2" w:rsidRDefault="00CC0FB2" w:rsidP="00CC0FB2">
      <w:pPr>
        <w:jc w:val="both"/>
        <w:textAlignment w:val="baseline"/>
        <w:rPr>
          <w:rFonts w:ascii="Trebuchet MS" w:eastAsia="Times New Roman" w:hAnsi="Trebuchet MS" w:cs="Times New Roman"/>
          <w:sz w:val="20"/>
          <w:szCs w:val="20"/>
          <w:lang w:eastAsia="en-GB"/>
        </w:rPr>
      </w:pPr>
    </w:p>
    <w:p w14:paraId="7A997889" w14:textId="77777777" w:rsidR="00CC0FB2" w:rsidRDefault="00CC0FB2" w:rsidP="00CC0FB2">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b/>
          <w:bCs/>
          <w:lang w:val="en-US"/>
        </w:rPr>
        <w:lastRenderedPageBreak/>
        <w:t>PAST ASSIGNMENTS</w:t>
      </w:r>
      <w:r>
        <w:rPr>
          <w:rStyle w:val="eop"/>
          <w:rFonts w:ascii="Trebuchet MS" w:hAnsi="Trebuchet MS" w:cs="Segoe UI"/>
        </w:rPr>
        <w:t> </w:t>
      </w:r>
    </w:p>
    <w:p w14:paraId="6CB21554" w14:textId="77777777" w:rsidR="00CC0FB2" w:rsidRDefault="00CC0FB2" w:rsidP="00CC0FB2">
      <w:pPr>
        <w:pStyle w:val="paragraph"/>
        <w:spacing w:before="0" w:beforeAutospacing="0" w:after="0" w:afterAutospacing="0"/>
        <w:jc w:val="both"/>
        <w:textAlignment w:val="baseline"/>
        <w:rPr>
          <w:rFonts w:ascii="Segoe UI" w:hAnsi="Segoe UI" w:cs="Segoe UI"/>
          <w:sz w:val="18"/>
          <w:szCs w:val="18"/>
        </w:rPr>
      </w:pPr>
      <w:r>
        <w:rPr>
          <w:rStyle w:val="eop"/>
          <w:rFonts w:ascii="Trebuchet MS" w:hAnsi="Trebuchet MS" w:cs="Segoe UI"/>
          <w:sz w:val="20"/>
          <w:szCs w:val="20"/>
        </w:rPr>
        <w:t> </w:t>
      </w:r>
    </w:p>
    <w:p w14:paraId="06E93792" w14:textId="2D1690A8" w:rsidR="00CC0FB2" w:rsidRDefault="00CC0FB2" w:rsidP="00CC0FB2">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Trebuchet MS" w:hAnsi="Trebuchet MS" w:cs="Segoe UI"/>
          <w:b/>
          <w:bCs/>
          <w:sz w:val="20"/>
          <w:szCs w:val="20"/>
          <w:lang w:val="en-US"/>
        </w:rPr>
        <w:t>FROM DEC 200</w:t>
      </w:r>
      <w:r w:rsidR="00290E83">
        <w:rPr>
          <w:rStyle w:val="normaltextrun"/>
          <w:rFonts w:ascii="Trebuchet MS" w:hAnsi="Trebuchet MS" w:cs="Segoe UI"/>
          <w:b/>
          <w:bCs/>
          <w:sz w:val="20"/>
          <w:szCs w:val="20"/>
          <w:lang w:val="en-US"/>
        </w:rPr>
        <w:t>8</w:t>
      </w:r>
      <w:r>
        <w:rPr>
          <w:rStyle w:val="normaltextrun"/>
          <w:rFonts w:ascii="Trebuchet MS" w:hAnsi="Trebuchet MS" w:cs="Segoe UI"/>
          <w:b/>
          <w:bCs/>
          <w:sz w:val="20"/>
          <w:szCs w:val="20"/>
          <w:lang w:val="en-US"/>
        </w:rPr>
        <w:t xml:space="preserve"> TO AUG 2011: as Senior Accountant</w:t>
      </w:r>
    </w:p>
    <w:p w14:paraId="3ED2306F" w14:textId="6A7B2024" w:rsidR="00CC0FB2" w:rsidRDefault="005F7CBF" w:rsidP="005F7CBF">
      <w:pPr>
        <w:pStyle w:val="paragraph"/>
        <w:shd w:val="clear" w:color="auto" w:fill="FFFFFF"/>
        <w:spacing w:before="0" w:beforeAutospacing="0" w:after="0" w:afterAutospacing="0"/>
        <w:textAlignment w:val="baseline"/>
        <w:rPr>
          <w:rStyle w:val="normaltextrun"/>
          <w:rFonts w:ascii="Trebuchet MS" w:hAnsi="Trebuchet MS" w:cs="Segoe UI"/>
          <w:sz w:val="20"/>
          <w:szCs w:val="20"/>
          <w:lang w:val="en-US"/>
        </w:rPr>
      </w:pPr>
      <w:r>
        <w:rPr>
          <w:rStyle w:val="normaltextrun"/>
          <w:rFonts w:ascii="Trebuchet MS" w:hAnsi="Trebuchet MS" w:cs="Segoe UI"/>
          <w:b/>
          <w:bCs/>
          <w:sz w:val="20"/>
          <w:szCs w:val="20"/>
          <w:lang w:val="en-US"/>
        </w:rPr>
        <w:t>LBM</w:t>
      </w:r>
      <w:r w:rsidR="00CC0FB2">
        <w:rPr>
          <w:rStyle w:val="normaltextrun"/>
          <w:rFonts w:ascii="Trebuchet MS" w:hAnsi="Trebuchet MS" w:cs="Segoe UI"/>
          <w:b/>
          <w:bCs/>
          <w:sz w:val="20"/>
          <w:szCs w:val="20"/>
          <w:lang w:val="en-US"/>
        </w:rPr>
        <w:t xml:space="preserve">., </w:t>
      </w:r>
      <w:proofErr w:type="spellStart"/>
      <w:r>
        <w:rPr>
          <w:rStyle w:val="normaltextrun"/>
          <w:rFonts w:ascii="Trebuchet MS" w:hAnsi="Trebuchet MS" w:cs="Segoe UI"/>
          <w:sz w:val="20"/>
          <w:szCs w:val="20"/>
          <w:lang w:val="en-US"/>
        </w:rPr>
        <w:t>Altrincham</w:t>
      </w:r>
      <w:proofErr w:type="spellEnd"/>
      <w:r>
        <w:rPr>
          <w:rStyle w:val="normaltextrun"/>
          <w:rFonts w:ascii="Trebuchet MS" w:hAnsi="Trebuchet MS" w:cs="Segoe UI"/>
          <w:sz w:val="20"/>
          <w:szCs w:val="20"/>
          <w:lang w:val="en-US"/>
        </w:rPr>
        <w:t>, Manchester</w:t>
      </w:r>
      <w:r w:rsidR="00CC0FB2">
        <w:rPr>
          <w:rStyle w:val="normaltextrun"/>
          <w:rFonts w:ascii="Trebuchet MS" w:hAnsi="Trebuchet MS" w:cs="Segoe UI"/>
          <w:sz w:val="20"/>
          <w:szCs w:val="20"/>
          <w:lang w:val="en-US"/>
        </w:rPr>
        <w:t xml:space="preserve"> </w:t>
      </w:r>
    </w:p>
    <w:p w14:paraId="108CE6F0" w14:textId="77777777" w:rsidR="005F7CBF" w:rsidRDefault="005F7CBF" w:rsidP="005F7CBF">
      <w:pPr>
        <w:pStyle w:val="paragraph"/>
        <w:shd w:val="clear" w:color="auto" w:fill="FFFFFF"/>
        <w:spacing w:before="0" w:beforeAutospacing="0" w:after="0" w:afterAutospacing="0"/>
        <w:textAlignment w:val="baseline"/>
        <w:rPr>
          <w:rFonts w:ascii="Segoe UI" w:hAnsi="Segoe UI" w:cs="Segoe UI"/>
          <w:sz w:val="18"/>
          <w:szCs w:val="18"/>
        </w:rPr>
      </w:pPr>
    </w:p>
    <w:p w14:paraId="3F37581D" w14:textId="1A5CCC88" w:rsidR="005F7CBF" w:rsidRDefault="005F7CBF" w:rsidP="005F7CBF">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Trebuchet MS" w:hAnsi="Trebuchet MS" w:cs="Segoe UI"/>
          <w:b/>
          <w:bCs/>
          <w:sz w:val="20"/>
          <w:szCs w:val="20"/>
          <w:lang w:val="en-US"/>
        </w:rPr>
        <w:t>FROM 2003 TO AUG 200</w:t>
      </w:r>
      <w:r w:rsidR="00290E83">
        <w:rPr>
          <w:rStyle w:val="normaltextrun"/>
          <w:rFonts w:ascii="Trebuchet MS" w:hAnsi="Trebuchet MS" w:cs="Segoe UI"/>
          <w:b/>
          <w:bCs/>
          <w:sz w:val="20"/>
          <w:szCs w:val="20"/>
          <w:lang w:val="en-US"/>
        </w:rPr>
        <w:t>8</w:t>
      </w:r>
      <w:r>
        <w:rPr>
          <w:rStyle w:val="normaltextrun"/>
          <w:rFonts w:ascii="Trebuchet MS" w:hAnsi="Trebuchet MS" w:cs="Segoe UI"/>
          <w:b/>
          <w:bCs/>
          <w:sz w:val="20"/>
          <w:szCs w:val="20"/>
          <w:lang w:val="en-US"/>
        </w:rPr>
        <w:t>: as Accounts/Commercial Manager</w:t>
      </w:r>
      <w:r>
        <w:rPr>
          <w:rStyle w:val="eop"/>
          <w:rFonts w:ascii="Trebuchet MS" w:hAnsi="Trebuchet MS" w:cs="Segoe UI"/>
          <w:sz w:val="20"/>
          <w:szCs w:val="20"/>
        </w:rPr>
        <w:t> </w:t>
      </w:r>
    </w:p>
    <w:p w14:paraId="493C3876" w14:textId="77777777" w:rsidR="005F7CBF" w:rsidRDefault="005F7CBF" w:rsidP="005F7CBF">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Trebuchet MS" w:hAnsi="Trebuchet MS" w:cs="Segoe UI"/>
          <w:b/>
          <w:bCs/>
          <w:sz w:val="20"/>
          <w:szCs w:val="20"/>
          <w:lang w:val="en-US"/>
        </w:rPr>
        <w:t>Mobilink.,</w:t>
      </w:r>
      <w:r>
        <w:rPr>
          <w:rStyle w:val="normaltextrun"/>
          <w:rFonts w:ascii="Trebuchet MS" w:hAnsi="Trebuchet MS" w:cs="Segoe UI"/>
          <w:sz w:val="20"/>
          <w:szCs w:val="20"/>
          <w:lang w:val="en-US"/>
        </w:rPr>
        <w:t xml:space="preserve"> Karachi, Pakistan (an MNC in Telecom)</w:t>
      </w:r>
      <w:r>
        <w:rPr>
          <w:rStyle w:val="eop"/>
          <w:rFonts w:ascii="Trebuchet MS" w:hAnsi="Trebuchet MS" w:cs="Segoe UI"/>
          <w:sz w:val="20"/>
          <w:szCs w:val="20"/>
        </w:rPr>
        <w:t> </w:t>
      </w:r>
    </w:p>
    <w:p w14:paraId="1C38EDCF" w14:textId="44DBCC3F" w:rsidR="00CC0FB2" w:rsidRDefault="00CC0FB2" w:rsidP="00CC0FB2">
      <w:pPr>
        <w:pStyle w:val="paragraph"/>
        <w:shd w:val="clear" w:color="auto" w:fill="FFFFFF"/>
        <w:spacing w:before="0" w:beforeAutospacing="0" w:after="0" w:afterAutospacing="0"/>
        <w:textAlignment w:val="baseline"/>
        <w:rPr>
          <w:rFonts w:ascii="Segoe UI" w:hAnsi="Segoe UI" w:cs="Segoe UI"/>
          <w:sz w:val="18"/>
          <w:szCs w:val="18"/>
        </w:rPr>
      </w:pPr>
    </w:p>
    <w:p w14:paraId="4F07F078" w14:textId="77777777" w:rsidR="00CC0FB2" w:rsidRDefault="00CC0FB2" w:rsidP="00CC0FB2">
      <w:pPr>
        <w:pStyle w:val="paragraph"/>
        <w:spacing w:before="0" w:beforeAutospacing="0" w:after="0" w:afterAutospacing="0"/>
        <w:jc w:val="both"/>
        <w:textAlignment w:val="baseline"/>
        <w:rPr>
          <w:rFonts w:ascii="Segoe UI" w:hAnsi="Segoe UI" w:cs="Segoe UI"/>
          <w:sz w:val="18"/>
          <w:szCs w:val="18"/>
        </w:rPr>
      </w:pPr>
      <w:r>
        <w:rPr>
          <w:rStyle w:val="eop"/>
          <w:rFonts w:ascii="Trebuchet MS" w:hAnsi="Trebuchet MS" w:cs="Segoe UI"/>
          <w:sz w:val="16"/>
          <w:szCs w:val="16"/>
        </w:rPr>
        <w:t> </w:t>
      </w:r>
    </w:p>
    <w:p w14:paraId="7EA1165D" w14:textId="77777777" w:rsidR="00CC0FB2" w:rsidRDefault="00CC0FB2" w:rsidP="00CC0FB2">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b/>
          <w:bCs/>
          <w:lang w:val="en-US"/>
        </w:rPr>
        <w:t>HOBBIES</w:t>
      </w:r>
      <w:r>
        <w:rPr>
          <w:rStyle w:val="eop"/>
          <w:rFonts w:ascii="Trebuchet MS" w:hAnsi="Trebuchet MS" w:cs="Segoe UI"/>
        </w:rPr>
        <w:t> </w:t>
      </w:r>
    </w:p>
    <w:p w14:paraId="04E3E7C6" w14:textId="7CD02ABA" w:rsidR="00CC0FB2" w:rsidRDefault="00CC0FB2" w:rsidP="00CC0FB2">
      <w:pPr>
        <w:pStyle w:val="paragraph"/>
        <w:spacing w:before="0" w:beforeAutospacing="0" w:after="0" w:afterAutospacing="0"/>
        <w:jc w:val="both"/>
        <w:textAlignment w:val="baseline"/>
        <w:rPr>
          <w:rFonts w:ascii="Segoe UI" w:hAnsi="Segoe UI" w:cs="Segoe UI"/>
          <w:sz w:val="18"/>
          <w:szCs w:val="18"/>
        </w:rPr>
      </w:pPr>
      <w:r>
        <w:rPr>
          <w:rStyle w:val="normaltextrun"/>
          <w:rFonts w:ascii="Trebuchet MS" w:hAnsi="Trebuchet MS" w:cs="Segoe UI"/>
          <w:sz w:val="20"/>
          <w:szCs w:val="20"/>
          <w:lang w:val="en-US"/>
        </w:rPr>
        <w:t xml:space="preserve">Travels, Trekking, </w:t>
      </w:r>
      <w:proofErr w:type="spellStart"/>
      <w:proofErr w:type="gramStart"/>
      <w:r w:rsidR="005F7CBF">
        <w:rPr>
          <w:rStyle w:val="normaltextrun"/>
          <w:rFonts w:ascii="Trebuchet MS" w:hAnsi="Trebuchet MS" w:cs="Segoe UI"/>
          <w:sz w:val="20"/>
          <w:szCs w:val="20"/>
          <w:lang w:val="en-US"/>
        </w:rPr>
        <w:t>gym.</w:t>
      </w:r>
      <w:r>
        <w:rPr>
          <w:rStyle w:val="normaltextrun"/>
          <w:rFonts w:ascii="Trebuchet MS" w:hAnsi="Trebuchet MS" w:cs="Segoe UI"/>
          <w:color w:val="FFFFFF"/>
          <w:sz w:val="8"/>
          <w:szCs w:val="8"/>
          <w:lang w:val="en-US"/>
        </w:rPr>
        <w:t>n</w:t>
      </w:r>
      <w:proofErr w:type="spellEnd"/>
      <w:proofErr w:type="gramEnd"/>
      <w:r>
        <w:rPr>
          <w:rStyle w:val="normaltextrun"/>
          <w:rFonts w:ascii="Trebuchet MS" w:hAnsi="Trebuchet MS" w:cs="Segoe UI"/>
          <w:color w:val="FFFFFF"/>
          <w:sz w:val="8"/>
          <w:szCs w:val="8"/>
          <w:lang w:val="en-US"/>
        </w:rPr>
        <w:t> </w:t>
      </w:r>
      <w:r>
        <w:rPr>
          <w:rStyle w:val="eop"/>
          <w:rFonts w:ascii="Trebuchet MS" w:hAnsi="Trebuchet MS" w:cs="Segoe UI"/>
          <w:color w:val="FFFFFF"/>
          <w:sz w:val="8"/>
          <w:szCs w:val="8"/>
        </w:rPr>
        <w:t> </w:t>
      </w:r>
    </w:p>
    <w:p w14:paraId="3F1372EE"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p>
    <w:p w14:paraId="1D2770BE" w14:textId="77777777" w:rsidR="00CC0FB2" w:rsidRPr="00CC0FB2" w:rsidRDefault="00CC0FB2" w:rsidP="00CC0FB2">
      <w:pPr>
        <w:jc w:val="both"/>
        <w:textAlignment w:val="baseline"/>
        <w:rPr>
          <w:rFonts w:ascii="Trebuchet MS" w:eastAsia="Times New Roman" w:hAnsi="Trebuchet MS" w:cs="Times New Roman"/>
          <w:sz w:val="20"/>
          <w:szCs w:val="20"/>
          <w:lang w:eastAsia="en-GB"/>
        </w:rPr>
      </w:pPr>
    </w:p>
    <w:p w14:paraId="2F86770F" w14:textId="77777777" w:rsidR="00CC0FB2" w:rsidRPr="00802266" w:rsidRDefault="00CC0FB2" w:rsidP="00CC0FB2">
      <w:pPr>
        <w:jc w:val="both"/>
        <w:textAlignment w:val="baseline"/>
        <w:rPr>
          <w:rFonts w:ascii="Trebuchet MS" w:eastAsia="Times New Roman" w:hAnsi="Trebuchet MS" w:cs="Segoe UI"/>
          <w:sz w:val="20"/>
          <w:szCs w:val="20"/>
          <w:lang w:eastAsia="en-GB"/>
        </w:rPr>
      </w:pPr>
    </w:p>
    <w:p w14:paraId="31388D0F" w14:textId="77777777" w:rsidR="00802266" w:rsidRPr="00802266" w:rsidRDefault="00802266" w:rsidP="00802266">
      <w:pPr>
        <w:jc w:val="both"/>
        <w:textAlignment w:val="baseline"/>
        <w:rPr>
          <w:rFonts w:ascii="Segoe UI" w:eastAsia="Times New Roman" w:hAnsi="Segoe UI" w:cs="Segoe UI"/>
          <w:sz w:val="18"/>
          <w:szCs w:val="18"/>
          <w:lang w:eastAsia="en-GB"/>
        </w:rPr>
      </w:pPr>
      <w:r w:rsidRPr="00802266">
        <w:rPr>
          <w:rFonts w:ascii="Times New Roman" w:eastAsia="Times New Roman" w:hAnsi="Times New Roman" w:cs="Times New Roman"/>
          <w:lang w:val="en-US" w:eastAsia="en-GB"/>
        </w:rPr>
        <w:t> </w:t>
      </w:r>
      <w:r w:rsidRPr="00802266">
        <w:rPr>
          <w:rFonts w:ascii="Times New Roman" w:eastAsia="Times New Roman" w:hAnsi="Times New Roman" w:cs="Times New Roman"/>
          <w:lang w:eastAsia="en-GB"/>
        </w:rPr>
        <w:t> </w:t>
      </w:r>
    </w:p>
    <w:p w14:paraId="2FA253A5" w14:textId="77777777" w:rsidR="00802266" w:rsidRPr="009D0B8E" w:rsidRDefault="00802266" w:rsidP="00802266">
      <w:pPr>
        <w:jc w:val="both"/>
        <w:textAlignment w:val="baseline"/>
        <w:rPr>
          <w:rFonts w:ascii="Trebuchet MS" w:eastAsia="Times New Roman" w:hAnsi="Trebuchet MS" w:cs="Segoe UI"/>
          <w:sz w:val="20"/>
          <w:szCs w:val="20"/>
          <w:lang w:eastAsia="en-GB"/>
        </w:rPr>
      </w:pPr>
    </w:p>
    <w:p w14:paraId="116D47F6" w14:textId="77777777" w:rsidR="009D0B8E" w:rsidRPr="009D0B8E" w:rsidRDefault="009D0B8E" w:rsidP="009D0B8E">
      <w:pPr>
        <w:jc w:val="both"/>
        <w:textAlignment w:val="baseline"/>
        <w:rPr>
          <w:rFonts w:ascii="Segoe UI" w:eastAsia="Times New Roman" w:hAnsi="Segoe UI" w:cs="Segoe UI"/>
          <w:sz w:val="18"/>
          <w:szCs w:val="18"/>
          <w:lang w:eastAsia="en-GB"/>
        </w:rPr>
      </w:pPr>
      <w:r w:rsidRPr="009D0B8E">
        <w:rPr>
          <w:rFonts w:ascii="Trebuchet MS" w:eastAsia="Times New Roman" w:hAnsi="Trebuchet MS" w:cs="Segoe UI"/>
          <w:sz w:val="20"/>
          <w:szCs w:val="20"/>
          <w:lang w:eastAsia="en-GB"/>
        </w:rPr>
        <w:t> </w:t>
      </w:r>
    </w:p>
    <w:p w14:paraId="778EE969" w14:textId="77777777" w:rsidR="009D0B8E" w:rsidRDefault="009D0B8E" w:rsidP="002E7C2E">
      <w:pPr>
        <w:pStyle w:val="paragraph"/>
        <w:spacing w:before="0" w:beforeAutospacing="0" w:after="0" w:afterAutospacing="0"/>
        <w:jc w:val="both"/>
        <w:textAlignment w:val="baseline"/>
        <w:rPr>
          <w:rFonts w:ascii="Segoe UI" w:hAnsi="Segoe UI" w:cs="Segoe UI"/>
          <w:sz w:val="18"/>
          <w:szCs w:val="18"/>
        </w:rPr>
      </w:pPr>
    </w:p>
    <w:p w14:paraId="4C0EB28F" w14:textId="77777777" w:rsidR="002E7C2E" w:rsidRDefault="002E7C2E" w:rsidP="005A51CB">
      <w:pPr>
        <w:pStyle w:val="paragraph"/>
        <w:spacing w:before="0" w:beforeAutospacing="0" w:after="0" w:afterAutospacing="0"/>
        <w:jc w:val="both"/>
        <w:textAlignment w:val="baseline"/>
        <w:rPr>
          <w:rFonts w:ascii="Segoe UI" w:hAnsi="Segoe UI" w:cs="Segoe UI"/>
          <w:sz w:val="18"/>
          <w:szCs w:val="18"/>
        </w:rPr>
      </w:pPr>
    </w:p>
    <w:p w14:paraId="16A4400D" w14:textId="77777777" w:rsidR="005A51CB" w:rsidRDefault="005A51CB" w:rsidP="000E18D4">
      <w:pPr>
        <w:pStyle w:val="paragraph"/>
        <w:spacing w:before="0" w:beforeAutospacing="0" w:after="0" w:afterAutospacing="0"/>
        <w:jc w:val="both"/>
        <w:textAlignment w:val="baseline"/>
        <w:rPr>
          <w:rFonts w:ascii="Segoe UI" w:hAnsi="Segoe UI" w:cs="Segoe UI"/>
          <w:sz w:val="18"/>
          <w:szCs w:val="18"/>
        </w:rPr>
      </w:pPr>
    </w:p>
    <w:p w14:paraId="0BE59CF0" w14:textId="79AAE724" w:rsidR="001B5B58" w:rsidRPr="000E18D4" w:rsidRDefault="001B5B58">
      <w:pPr>
        <w:rPr>
          <w:rFonts w:ascii="Times New Roman" w:eastAsia="Times New Roman" w:hAnsi="Times New Roman" w:cs="Times New Roman"/>
          <w:lang w:eastAsia="en-GB"/>
        </w:rPr>
      </w:pPr>
      <w:r>
        <w:tab/>
      </w:r>
      <w:r>
        <w:tab/>
      </w:r>
      <w:r>
        <w:tab/>
      </w:r>
      <w:r>
        <w:tab/>
      </w:r>
      <w:r>
        <w:tab/>
      </w:r>
      <w:r>
        <w:tab/>
      </w:r>
      <w:r>
        <w:tab/>
      </w:r>
      <w:r>
        <w:tab/>
      </w:r>
      <w:r>
        <w:tab/>
      </w:r>
      <w:r>
        <w:tab/>
      </w:r>
    </w:p>
    <w:sectPr w:rsidR="001B5B58" w:rsidRPr="000E1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2298"/>
    <w:multiLevelType w:val="multilevel"/>
    <w:tmpl w:val="C11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BD4481"/>
    <w:multiLevelType w:val="multilevel"/>
    <w:tmpl w:val="741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AC06AE"/>
    <w:multiLevelType w:val="multilevel"/>
    <w:tmpl w:val="E21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D52DFC"/>
    <w:multiLevelType w:val="multilevel"/>
    <w:tmpl w:val="B91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C1F10"/>
    <w:multiLevelType w:val="multilevel"/>
    <w:tmpl w:val="C39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4735DD"/>
    <w:multiLevelType w:val="multilevel"/>
    <w:tmpl w:val="4F36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65078D"/>
    <w:multiLevelType w:val="multilevel"/>
    <w:tmpl w:val="991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021240">
    <w:abstractNumId w:val="5"/>
  </w:num>
  <w:num w:numId="2" w16cid:durableId="1497528140">
    <w:abstractNumId w:val="1"/>
  </w:num>
  <w:num w:numId="3" w16cid:durableId="1934314178">
    <w:abstractNumId w:val="6"/>
  </w:num>
  <w:num w:numId="4" w16cid:durableId="1050030568">
    <w:abstractNumId w:val="0"/>
  </w:num>
  <w:num w:numId="5" w16cid:durableId="1115905689">
    <w:abstractNumId w:val="2"/>
  </w:num>
  <w:num w:numId="6" w16cid:durableId="1710374841">
    <w:abstractNumId w:val="4"/>
  </w:num>
  <w:num w:numId="7" w16cid:durableId="1234312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58"/>
    <w:rsid w:val="00092067"/>
    <w:rsid w:val="000E18D4"/>
    <w:rsid w:val="001B5B58"/>
    <w:rsid w:val="00290E83"/>
    <w:rsid w:val="00294CF9"/>
    <w:rsid w:val="002E7C2E"/>
    <w:rsid w:val="00350219"/>
    <w:rsid w:val="004C1308"/>
    <w:rsid w:val="0050179A"/>
    <w:rsid w:val="005A51CB"/>
    <w:rsid w:val="005F7CBF"/>
    <w:rsid w:val="00802266"/>
    <w:rsid w:val="009D0B8E"/>
    <w:rsid w:val="00B1684F"/>
    <w:rsid w:val="00CC0F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B3E4B3"/>
  <w15:chartTrackingRefBased/>
  <w15:docId w15:val="{EF4D985C-0DCF-7647-90BA-49DEC5D4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E18D4"/>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0E18D4"/>
  </w:style>
  <w:style w:type="character" w:customStyle="1" w:styleId="eop">
    <w:name w:val="eop"/>
    <w:basedOn w:val="DefaultParagraphFont"/>
    <w:rsid w:val="000E18D4"/>
  </w:style>
  <w:style w:type="character" w:customStyle="1" w:styleId="tabchar">
    <w:name w:val="tabchar"/>
    <w:basedOn w:val="DefaultParagraphFont"/>
    <w:rsid w:val="000E1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7246">
      <w:bodyDiv w:val="1"/>
      <w:marLeft w:val="0"/>
      <w:marRight w:val="0"/>
      <w:marTop w:val="0"/>
      <w:marBottom w:val="0"/>
      <w:divBdr>
        <w:top w:val="none" w:sz="0" w:space="0" w:color="auto"/>
        <w:left w:val="none" w:sz="0" w:space="0" w:color="auto"/>
        <w:bottom w:val="none" w:sz="0" w:space="0" w:color="auto"/>
        <w:right w:val="none" w:sz="0" w:space="0" w:color="auto"/>
      </w:divBdr>
      <w:divsChild>
        <w:div w:id="2047901101">
          <w:marLeft w:val="0"/>
          <w:marRight w:val="0"/>
          <w:marTop w:val="0"/>
          <w:marBottom w:val="0"/>
          <w:divBdr>
            <w:top w:val="none" w:sz="0" w:space="0" w:color="auto"/>
            <w:left w:val="none" w:sz="0" w:space="0" w:color="auto"/>
            <w:bottom w:val="none" w:sz="0" w:space="0" w:color="auto"/>
            <w:right w:val="none" w:sz="0" w:space="0" w:color="auto"/>
          </w:divBdr>
        </w:div>
        <w:div w:id="2082947163">
          <w:marLeft w:val="0"/>
          <w:marRight w:val="0"/>
          <w:marTop w:val="0"/>
          <w:marBottom w:val="0"/>
          <w:divBdr>
            <w:top w:val="none" w:sz="0" w:space="0" w:color="auto"/>
            <w:left w:val="none" w:sz="0" w:space="0" w:color="auto"/>
            <w:bottom w:val="none" w:sz="0" w:space="0" w:color="auto"/>
            <w:right w:val="none" w:sz="0" w:space="0" w:color="auto"/>
          </w:divBdr>
        </w:div>
      </w:divsChild>
    </w:div>
    <w:div w:id="224293956">
      <w:bodyDiv w:val="1"/>
      <w:marLeft w:val="0"/>
      <w:marRight w:val="0"/>
      <w:marTop w:val="0"/>
      <w:marBottom w:val="0"/>
      <w:divBdr>
        <w:top w:val="none" w:sz="0" w:space="0" w:color="auto"/>
        <w:left w:val="none" w:sz="0" w:space="0" w:color="auto"/>
        <w:bottom w:val="none" w:sz="0" w:space="0" w:color="auto"/>
        <w:right w:val="none" w:sz="0" w:space="0" w:color="auto"/>
      </w:divBdr>
    </w:div>
    <w:div w:id="323362739">
      <w:bodyDiv w:val="1"/>
      <w:marLeft w:val="0"/>
      <w:marRight w:val="0"/>
      <w:marTop w:val="0"/>
      <w:marBottom w:val="0"/>
      <w:divBdr>
        <w:top w:val="none" w:sz="0" w:space="0" w:color="auto"/>
        <w:left w:val="none" w:sz="0" w:space="0" w:color="auto"/>
        <w:bottom w:val="none" w:sz="0" w:space="0" w:color="auto"/>
        <w:right w:val="none" w:sz="0" w:space="0" w:color="auto"/>
      </w:divBdr>
      <w:divsChild>
        <w:div w:id="1001666722">
          <w:marLeft w:val="0"/>
          <w:marRight w:val="0"/>
          <w:marTop w:val="0"/>
          <w:marBottom w:val="0"/>
          <w:divBdr>
            <w:top w:val="none" w:sz="0" w:space="0" w:color="auto"/>
            <w:left w:val="none" w:sz="0" w:space="0" w:color="auto"/>
            <w:bottom w:val="none" w:sz="0" w:space="0" w:color="auto"/>
            <w:right w:val="none" w:sz="0" w:space="0" w:color="auto"/>
          </w:divBdr>
          <w:divsChild>
            <w:div w:id="991180725">
              <w:marLeft w:val="0"/>
              <w:marRight w:val="0"/>
              <w:marTop w:val="0"/>
              <w:marBottom w:val="0"/>
              <w:divBdr>
                <w:top w:val="none" w:sz="0" w:space="0" w:color="auto"/>
                <w:left w:val="none" w:sz="0" w:space="0" w:color="auto"/>
                <w:bottom w:val="none" w:sz="0" w:space="0" w:color="auto"/>
                <w:right w:val="none" w:sz="0" w:space="0" w:color="auto"/>
              </w:divBdr>
            </w:div>
            <w:div w:id="846597393">
              <w:marLeft w:val="0"/>
              <w:marRight w:val="0"/>
              <w:marTop w:val="0"/>
              <w:marBottom w:val="0"/>
              <w:divBdr>
                <w:top w:val="none" w:sz="0" w:space="0" w:color="auto"/>
                <w:left w:val="none" w:sz="0" w:space="0" w:color="auto"/>
                <w:bottom w:val="none" w:sz="0" w:space="0" w:color="auto"/>
                <w:right w:val="none" w:sz="0" w:space="0" w:color="auto"/>
              </w:divBdr>
            </w:div>
            <w:div w:id="1330211671">
              <w:marLeft w:val="0"/>
              <w:marRight w:val="0"/>
              <w:marTop w:val="0"/>
              <w:marBottom w:val="0"/>
              <w:divBdr>
                <w:top w:val="none" w:sz="0" w:space="0" w:color="auto"/>
                <w:left w:val="none" w:sz="0" w:space="0" w:color="auto"/>
                <w:bottom w:val="none" w:sz="0" w:space="0" w:color="auto"/>
                <w:right w:val="none" w:sz="0" w:space="0" w:color="auto"/>
              </w:divBdr>
            </w:div>
            <w:div w:id="457334294">
              <w:marLeft w:val="0"/>
              <w:marRight w:val="0"/>
              <w:marTop w:val="0"/>
              <w:marBottom w:val="0"/>
              <w:divBdr>
                <w:top w:val="none" w:sz="0" w:space="0" w:color="auto"/>
                <w:left w:val="none" w:sz="0" w:space="0" w:color="auto"/>
                <w:bottom w:val="none" w:sz="0" w:space="0" w:color="auto"/>
                <w:right w:val="none" w:sz="0" w:space="0" w:color="auto"/>
              </w:divBdr>
            </w:div>
            <w:div w:id="574171569">
              <w:marLeft w:val="0"/>
              <w:marRight w:val="0"/>
              <w:marTop w:val="0"/>
              <w:marBottom w:val="0"/>
              <w:divBdr>
                <w:top w:val="none" w:sz="0" w:space="0" w:color="auto"/>
                <w:left w:val="none" w:sz="0" w:space="0" w:color="auto"/>
                <w:bottom w:val="none" w:sz="0" w:space="0" w:color="auto"/>
                <w:right w:val="none" w:sz="0" w:space="0" w:color="auto"/>
              </w:divBdr>
            </w:div>
            <w:div w:id="521088732">
              <w:marLeft w:val="0"/>
              <w:marRight w:val="0"/>
              <w:marTop w:val="0"/>
              <w:marBottom w:val="0"/>
              <w:divBdr>
                <w:top w:val="none" w:sz="0" w:space="0" w:color="auto"/>
                <w:left w:val="none" w:sz="0" w:space="0" w:color="auto"/>
                <w:bottom w:val="none" w:sz="0" w:space="0" w:color="auto"/>
                <w:right w:val="none" w:sz="0" w:space="0" w:color="auto"/>
              </w:divBdr>
            </w:div>
          </w:divsChild>
        </w:div>
        <w:div w:id="1350519990">
          <w:marLeft w:val="0"/>
          <w:marRight w:val="0"/>
          <w:marTop w:val="0"/>
          <w:marBottom w:val="0"/>
          <w:divBdr>
            <w:top w:val="none" w:sz="0" w:space="0" w:color="auto"/>
            <w:left w:val="none" w:sz="0" w:space="0" w:color="auto"/>
            <w:bottom w:val="none" w:sz="0" w:space="0" w:color="auto"/>
            <w:right w:val="none" w:sz="0" w:space="0" w:color="auto"/>
          </w:divBdr>
          <w:divsChild>
            <w:div w:id="2110194776">
              <w:marLeft w:val="0"/>
              <w:marRight w:val="0"/>
              <w:marTop w:val="0"/>
              <w:marBottom w:val="0"/>
              <w:divBdr>
                <w:top w:val="none" w:sz="0" w:space="0" w:color="auto"/>
                <w:left w:val="none" w:sz="0" w:space="0" w:color="auto"/>
                <w:bottom w:val="none" w:sz="0" w:space="0" w:color="auto"/>
                <w:right w:val="none" w:sz="0" w:space="0" w:color="auto"/>
              </w:divBdr>
            </w:div>
            <w:div w:id="9472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2253">
      <w:bodyDiv w:val="1"/>
      <w:marLeft w:val="0"/>
      <w:marRight w:val="0"/>
      <w:marTop w:val="0"/>
      <w:marBottom w:val="0"/>
      <w:divBdr>
        <w:top w:val="none" w:sz="0" w:space="0" w:color="auto"/>
        <w:left w:val="none" w:sz="0" w:space="0" w:color="auto"/>
        <w:bottom w:val="none" w:sz="0" w:space="0" w:color="auto"/>
        <w:right w:val="none" w:sz="0" w:space="0" w:color="auto"/>
      </w:divBdr>
    </w:div>
    <w:div w:id="373047518">
      <w:bodyDiv w:val="1"/>
      <w:marLeft w:val="0"/>
      <w:marRight w:val="0"/>
      <w:marTop w:val="0"/>
      <w:marBottom w:val="0"/>
      <w:divBdr>
        <w:top w:val="none" w:sz="0" w:space="0" w:color="auto"/>
        <w:left w:val="none" w:sz="0" w:space="0" w:color="auto"/>
        <w:bottom w:val="none" w:sz="0" w:space="0" w:color="auto"/>
        <w:right w:val="none" w:sz="0" w:space="0" w:color="auto"/>
      </w:divBdr>
    </w:div>
    <w:div w:id="438792835">
      <w:bodyDiv w:val="1"/>
      <w:marLeft w:val="0"/>
      <w:marRight w:val="0"/>
      <w:marTop w:val="0"/>
      <w:marBottom w:val="0"/>
      <w:divBdr>
        <w:top w:val="none" w:sz="0" w:space="0" w:color="auto"/>
        <w:left w:val="none" w:sz="0" w:space="0" w:color="auto"/>
        <w:bottom w:val="none" w:sz="0" w:space="0" w:color="auto"/>
        <w:right w:val="none" w:sz="0" w:space="0" w:color="auto"/>
      </w:divBdr>
      <w:divsChild>
        <w:div w:id="1671449994">
          <w:marLeft w:val="0"/>
          <w:marRight w:val="0"/>
          <w:marTop w:val="0"/>
          <w:marBottom w:val="0"/>
          <w:divBdr>
            <w:top w:val="none" w:sz="0" w:space="0" w:color="auto"/>
            <w:left w:val="none" w:sz="0" w:space="0" w:color="auto"/>
            <w:bottom w:val="none" w:sz="0" w:space="0" w:color="auto"/>
            <w:right w:val="none" w:sz="0" w:space="0" w:color="auto"/>
          </w:divBdr>
        </w:div>
        <w:div w:id="1398168186">
          <w:marLeft w:val="0"/>
          <w:marRight w:val="0"/>
          <w:marTop w:val="0"/>
          <w:marBottom w:val="0"/>
          <w:divBdr>
            <w:top w:val="none" w:sz="0" w:space="0" w:color="auto"/>
            <w:left w:val="none" w:sz="0" w:space="0" w:color="auto"/>
            <w:bottom w:val="none" w:sz="0" w:space="0" w:color="auto"/>
            <w:right w:val="none" w:sz="0" w:space="0" w:color="auto"/>
          </w:divBdr>
        </w:div>
      </w:divsChild>
    </w:div>
    <w:div w:id="522548175">
      <w:bodyDiv w:val="1"/>
      <w:marLeft w:val="0"/>
      <w:marRight w:val="0"/>
      <w:marTop w:val="0"/>
      <w:marBottom w:val="0"/>
      <w:divBdr>
        <w:top w:val="none" w:sz="0" w:space="0" w:color="auto"/>
        <w:left w:val="none" w:sz="0" w:space="0" w:color="auto"/>
        <w:bottom w:val="none" w:sz="0" w:space="0" w:color="auto"/>
        <w:right w:val="none" w:sz="0" w:space="0" w:color="auto"/>
      </w:divBdr>
    </w:div>
    <w:div w:id="532428792">
      <w:bodyDiv w:val="1"/>
      <w:marLeft w:val="0"/>
      <w:marRight w:val="0"/>
      <w:marTop w:val="0"/>
      <w:marBottom w:val="0"/>
      <w:divBdr>
        <w:top w:val="none" w:sz="0" w:space="0" w:color="auto"/>
        <w:left w:val="none" w:sz="0" w:space="0" w:color="auto"/>
        <w:bottom w:val="none" w:sz="0" w:space="0" w:color="auto"/>
        <w:right w:val="none" w:sz="0" w:space="0" w:color="auto"/>
      </w:divBdr>
      <w:divsChild>
        <w:div w:id="975332655">
          <w:marLeft w:val="0"/>
          <w:marRight w:val="0"/>
          <w:marTop w:val="0"/>
          <w:marBottom w:val="0"/>
          <w:divBdr>
            <w:top w:val="none" w:sz="0" w:space="0" w:color="auto"/>
            <w:left w:val="none" w:sz="0" w:space="0" w:color="auto"/>
            <w:bottom w:val="none" w:sz="0" w:space="0" w:color="auto"/>
            <w:right w:val="none" w:sz="0" w:space="0" w:color="auto"/>
          </w:divBdr>
        </w:div>
        <w:div w:id="1793596372">
          <w:marLeft w:val="0"/>
          <w:marRight w:val="0"/>
          <w:marTop w:val="0"/>
          <w:marBottom w:val="0"/>
          <w:divBdr>
            <w:top w:val="none" w:sz="0" w:space="0" w:color="auto"/>
            <w:left w:val="none" w:sz="0" w:space="0" w:color="auto"/>
            <w:bottom w:val="none" w:sz="0" w:space="0" w:color="auto"/>
            <w:right w:val="none" w:sz="0" w:space="0" w:color="auto"/>
          </w:divBdr>
        </w:div>
        <w:div w:id="574586689">
          <w:marLeft w:val="0"/>
          <w:marRight w:val="0"/>
          <w:marTop w:val="0"/>
          <w:marBottom w:val="0"/>
          <w:divBdr>
            <w:top w:val="none" w:sz="0" w:space="0" w:color="auto"/>
            <w:left w:val="none" w:sz="0" w:space="0" w:color="auto"/>
            <w:bottom w:val="none" w:sz="0" w:space="0" w:color="auto"/>
            <w:right w:val="none" w:sz="0" w:space="0" w:color="auto"/>
          </w:divBdr>
        </w:div>
      </w:divsChild>
    </w:div>
    <w:div w:id="559677533">
      <w:bodyDiv w:val="1"/>
      <w:marLeft w:val="0"/>
      <w:marRight w:val="0"/>
      <w:marTop w:val="0"/>
      <w:marBottom w:val="0"/>
      <w:divBdr>
        <w:top w:val="none" w:sz="0" w:space="0" w:color="auto"/>
        <w:left w:val="none" w:sz="0" w:space="0" w:color="auto"/>
        <w:bottom w:val="none" w:sz="0" w:space="0" w:color="auto"/>
        <w:right w:val="none" w:sz="0" w:space="0" w:color="auto"/>
      </w:divBdr>
    </w:div>
    <w:div w:id="643318919">
      <w:bodyDiv w:val="1"/>
      <w:marLeft w:val="0"/>
      <w:marRight w:val="0"/>
      <w:marTop w:val="0"/>
      <w:marBottom w:val="0"/>
      <w:divBdr>
        <w:top w:val="none" w:sz="0" w:space="0" w:color="auto"/>
        <w:left w:val="none" w:sz="0" w:space="0" w:color="auto"/>
        <w:bottom w:val="none" w:sz="0" w:space="0" w:color="auto"/>
        <w:right w:val="none" w:sz="0" w:space="0" w:color="auto"/>
      </w:divBdr>
      <w:divsChild>
        <w:div w:id="1470853408">
          <w:marLeft w:val="0"/>
          <w:marRight w:val="0"/>
          <w:marTop w:val="0"/>
          <w:marBottom w:val="0"/>
          <w:divBdr>
            <w:top w:val="none" w:sz="0" w:space="0" w:color="auto"/>
            <w:left w:val="none" w:sz="0" w:space="0" w:color="auto"/>
            <w:bottom w:val="none" w:sz="0" w:space="0" w:color="auto"/>
            <w:right w:val="none" w:sz="0" w:space="0" w:color="auto"/>
          </w:divBdr>
        </w:div>
        <w:div w:id="351421559">
          <w:marLeft w:val="0"/>
          <w:marRight w:val="0"/>
          <w:marTop w:val="0"/>
          <w:marBottom w:val="0"/>
          <w:divBdr>
            <w:top w:val="none" w:sz="0" w:space="0" w:color="auto"/>
            <w:left w:val="none" w:sz="0" w:space="0" w:color="auto"/>
            <w:bottom w:val="none" w:sz="0" w:space="0" w:color="auto"/>
            <w:right w:val="none" w:sz="0" w:space="0" w:color="auto"/>
          </w:divBdr>
        </w:div>
      </w:divsChild>
    </w:div>
    <w:div w:id="1103305812">
      <w:bodyDiv w:val="1"/>
      <w:marLeft w:val="0"/>
      <w:marRight w:val="0"/>
      <w:marTop w:val="0"/>
      <w:marBottom w:val="0"/>
      <w:divBdr>
        <w:top w:val="none" w:sz="0" w:space="0" w:color="auto"/>
        <w:left w:val="none" w:sz="0" w:space="0" w:color="auto"/>
        <w:bottom w:val="none" w:sz="0" w:space="0" w:color="auto"/>
        <w:right w:val="none" w:sz="0" w:space="0" w:color="auto"/>
      </w:divBdr>
      <w:divsChild>
        <w:div w:id="1924336020">
          <w:marLeft w:val="0"/>
          <w:marRight w:val="0"/>
          <w:marTop w:val="0"/>
          <w:marBottom w:val="0"/>
          <w:divBdr>
            <w:top w:val="none" w:sz="0" w:space="0" w:color="auto"/>
            <w:left w:val="none" w:sz="0" w:space="0" w:color="auto"/>
            <w:bottom w:val="none" w:sz="0" w:space="0" w:color="auto"/>
            <w:right w:val="none" w:sz="0" w:space="0" w:color="auto"/>
          </w:divBdr>
        </w:div>
        <w:div w:id="1892423158">
          <w:marLeft w:val="0"/>
          <w:marRight w:val="0"/>
          <w:marTop w:val="0"/>
          <w:marBottom w:val="0"/>
          <w:divBdr>
            <w:top w:val="none" w:sz="0" w:space="0" w:color="auto"/>
            <w:left w:val="none" w:sz="0" w:space="0" w:color="auto"/>
            <w:bottom w:val="none" w:sz="0" w:space="0" w:color="auto"/>
            <w:right w:val="none" w:sz="0" w:space="0" w:color="auto"/>
          </w:divBdr>
        </w:div>
        <w:div w:id="411321465">
          <w:marLeft w:val="0"/>
          <w:marRight w:val="0"/>
          <w:marTop w:val="0"/>
          <w:marBottom w:val="0"/>
          <w:divBdr>
            <w:top w:val="none" w:sz="0" w:space="0" w:color="auto"/>
            <w:left w:val="none" w:sz="0" w:space="0" w:color="auto"/>
            <w:bottom w:val="none" w:sz="0" w:space="0" w:color="auto"/>
            <w:right w:val="none" w:sz="0" w:space="0" w:color="auto"/>
          </w:divBdr>
        </w:div>
        <w:div w:id="39401104">
          <w:marLeft w:val="0"/>
          <w:marRight w:val="0"/>
          <w:marTop w:val="0"/>
          <w:marBottom w:val="0"/>
          <w:divBdr>
            <w:top w:val="none" w:sz="0" w:space="0" w:color="auto"/>
            <w:left w:val="none" w:sz="0" w:space="0" w:color="auto"/>
            <w:bottom w:val="none" w:sz="0" w:space="0" w:color="auto"/>
            <w:right w:val="none" w:sz="0" w:space="0" w:color="auto"/>
          </w:divBdr>
        </w:div>
        <w:div w:id="1405178049">
          <w:marLeft w:val="0"/>
          <w:marRight w:val="0"/>
          <w:marTop w:val="0"/>
          <w:marBottom w:val="0"/>
          <w:divBdr>
            <w:top w:val="none" w:sz="0" w:space="0" w:color="auto"/>
            <w:left w:val="none" w:sz="0" w:space="0" w:color="auto"/>
            <w:bottom w:val="none" w:sz="0" w:space="0" w:color="auto"/>
            <w:right w:val="none" w:sz="0" w:space="0" w:color="auto"/>
          </w:divBdr>
        </w:div>
        <w:div w:id="335963268">
          <w:marLeft w:val="0"/>
          <w:marRight w:val="0"/>
          <w:marTop w:val="0"/>
          <w:marBottom w:val="0"/>
          <w:divBdr>
            <w:top w:val="none" w:sz="0" w:space="0" w:color="auto"/>
            <w:left w:val="none" w:sz="0" w:space="0" w:color="auto"/>
            <w:bottom w:val="none" w:sz="0" w:space="0" w:color="auto"/>
            <w:right w:val="none" w:sz="0" w:space="0" w:color="auto"/>
          </w:divBdr>
        </w:div>
      </w:divsChild>
    </w:div>
    <w:div w:id="1128355365">
      <w:bodyDiv w:val="1"/>
      <w:marLeft w:val="0"/>
      <w:marRight w:val="0"/>
      <w:marTop w:val="0"/>
      <w:marBottom w:val="0"/>
      <w:divBdr>
        <w:top w:val="none" w:sz="0" w:space="0" w:color="auto"/>
        <w:left w:val="none" w:sz="0" w:space="0" w:color="auto"/>
        <w:bottom w:val="none" w:sz="0" w:space="0" w:color="auto"/>
        <w:right w:val="none" w:sz="0" w:space="0" w:color="auto"/>
      </w:divBdr>
    </w:div>
    <w:div w:id="1174613068">
      <w:bodyDiv w:val="1"/>
      <w:marLeft w:val="0"/>
      <w:marRight w:val="0"/>
      <w:marTop w:val="0"/>
      <w:marBottom w:val="0"/>
      <w:divBdr>
        <w:top w:val="none" w:sz="0" w:space="0" w:color="auto"/>
        <w:left w:val="none" w:sz="0" w:space="0" w:color="auto"/>
        <w:bottom w:val="none" w:sz="0" w:space="0" w:color="auto"/>
        <w:right w:val="none" w:sz="0" w:space="0" w:color="auto"/>
      </w:divBdr>
    </w:div>
    <w:div w:id="1268003945">
      <w:bodyDiv w:val="1"/>
      <w:marLeft w:val="0"/>
      <w:marRight w:val="0"/>
      <w:marTop w:val="0"/>
      <w:marBottom w:val="0"/>
      <w:divBdr>
        <w:top w:val="none" w:sz="0" w:space="0" w:color="auto"/>
        <w:left w:val="none" w:sz="0" w:space="0" w:color="auto"/>
        <w:bottom w:val="none" w:sz="0" w:space="0" w:color="auto"/>
        <w:right w:val="none" w:sz="0" w:space="0" w:color="auto"/>
      </w:divBdr>
    </w:div>
    <w:div w:id="1318144181">
      <w:bodyDiv w:val="1"/>
      <w:marLeft w:val="0"/>
      <w:marRight w:val="0"/>
      <w:marTop w:val="0"/>
      <w:marBottom w:val="0"/>
      <w:divBdr>
        <w:top w:val="none" w:sz="0" w:space="0" w:color="auto"/>
        <w:left w:val="none" w:sz="0" w:space="0" w:color="auto"/>
        <w:bottom w:val="none" w:sz="0" w:space="0" w:color="auto"/>
        <w:right w:val="none" w:sz="0" w:space="0" w:color="auto"/>
      </w:divBdr>
    </w:div>
    <w:div w:id="1415324024">
      <w:bodyDiv w:val="1"/>
      <w:marLeft w:val="0"/>
      <w:marRight w:val="0"/>
      <w:marTop w:val="0"/>
      <w:marBottom w:val="0"/>
      <w:divBdr>
        <w:top w:val="none" w:sz="0" w:space="0" w:color="auto"/>
        <w:left w:val="none" w:sz="0" w:space="0" w:color="auto"/>
        <w:bottom w:val="none" w:sz="0" w:space="0" w:color="auto"/>
        <w:right w:val="none" w:sz="0" w:space="0" w:color="auto"/>
      </w:divBdr>
      <w:divsChild>
        <w:div w:id="701246248">
          <w:marLeft w:val="0"/>
          <w:marRight w:val="0"/>
          <w:marTop w:val="0"/>
          <w:marBottom w:val="0"/>
          <w:divBdr>
            <w:top w:val="none" w:sz="0" w:space="0" w:color="auto"/>
            <w:left w:val="none" w:sz="0" w:space="0" w:color="auto"/>
            <w:bottom w:val="none" w:sz="0" w:space="0" w:color="auto"/>
            <w:right w:val="none" w:sz="0" w:space="0" w:color="auto"/>
          </w:divBdr>
        </w:div>
        <w:div w:id="946427047">
          <w:marLeft w:val="0"/>
          <w:marRight w:val="0"/>
          <w:marTop w:val="0"/>
          <w:marBottom w:val="0"/>
          <w:divBdr>
            <w:top w:val="none" w:sz="0" w:space="0" w:color="auto"/>
            <w:left w:val="none" w:sz="0" w:space="0" w:color="auto"/>
            <w:bottom w:val="none" w:sz="0" w:space="0" w:color="auto"/>
            <w:right w:val="none" w:sz="0" w:space="0" w:color="auto"/>
          </w:divBdr>
        </w:div>
        <w:div w:id="952248698">
          <w:marLeft w:val="0"/>
          <w:marRight w:val="0"/>
          <w:marTop w:val="0"/>
          <w:marBottom w:val="0"/>
          <w:divBdr>
            <w:top w:val="none" w:sz="0" w:space="0" w:color="auto"/>
            <w:left w:val="none" w:sz="0" w:space="0" w:color="auto"/>
            <w:bottom w:val="none" w:sz="0" w:space="0" w:color="auto"/>
            <w:right w:val="none" w:sz="0" w:space="0" w:color="auto"/>
          </w:divBdr>
        </w:div>
        <w:div w:id="1130052507">
          <w:marLeft w:val="0"/>
          <w:marRight w:val="0"/>
          <w:marTop w:val="0"/>
          <w:marBottom w:val="0"/>
          <w:divBdr>
            <w:top w:val="none" w:sz="0" w:space="0" w:color="auto"/>
            <w:left w:val="none" w:sz="0" w:space="0" w:color="auto"/>
            <w:bottom w:val="none" w:sz="0" w:space="0" w:color="auto"/>
            <w:right w:val="none" w:sz="0" w:space="0" w:color="auto"/>
          </w:divBdr>
        </w:div>
        <w:div w:id="1265186625">
          <w:marLeft w:val="0"/>
          <w:marRight w:val="0"/>
          <w:marTop w:val="0"/>
          <w:marBottom w:val="0"/>
          <w:divBdr>
            <w:top w:val="none" w:sz="0" w:space="0" w:color="auto"/>
            <w:left w:val="none" w:sz="0" w:space="0" w:color="auto"/>
            <w:bottom w:val="none" w:sz="0" w:space="0" w:color="auto"/>
            <w:right w:val="none" w:sz="0" w:space="0" w:color="auto"/>
          </w:divBdr>
        </w:div>
        <w:div w:id="1132675904">
          <w:marLeft w:val="0"/>
          <w:marRight w:val="0"/>
          <w:marTop w:val="0"/>
          <w:marBottom w:val="0"/>
          <w:divBdr>
            <w:top w:val="none" w:sz="0" w:space="0" w:color="auto"/>
            <w:left w:val="none" w:sz="0" w:space="0" w:color="auto"/>
            <w:bottom w:val="none" w:sz="0" w:space="0" w:color="auto"/>
            <w:right w:val="none" w:sz="0" w:space="0" w:color="auto"/>
          </w:divBdr>
        </w:div>
        <w:div w:id="211698297">
          <w:marLeft w:val="0"/>
          <w:marRight w:val="0"/>
          <w:marTop w:val="0"/>
          <w:marBottom w:val="0"/>
          <w:divBdr>
            <w:top w:val="none" w:sz="0" w:space="0" w:color="auto"/>
            <w:left w:val="none" w:sz="0" w:space="0" w:color="auto"/>
            <w:bottom w:val="none" w:sz="0" w:space="0" w:color="auto"/>
            <w:right w:val="none" w:sz="0" w:space="0" w:color="auto"/>
          </w:divBdr>
        </w:div>
        <w:div w:id="1094740048">
          <w:marLeft w:val="0"/>
          <w:marRight w:val="0"/>
          <w:marTop w:val="0"/>
          <w:marBottom w:val="0"/>
          <w:divBdr>
            <w:top w:val="none" w:sz="0" w:space="0" w:color="auto"/>
            <w:left w:val="none" w:sz="0" w:space="0" w:color="auto"/>
            <w:bottom w:val="none" w:sz="0" w:space="0" w:color="auto"/>
            <w:right w:val="none" w:sz="0" w:space="0" w:color="auto"/>
          </w:divBdr>
        </w:div>
        <w:div w:id="1646469814">
          <w:marLeft w:val="0"/>
          <w:marRight w:val="0"/>
          <w:marTop w:val="0"/>
          <w:marBottom w:val="0"/>
          <w:divBdr>
            <w:top w:val="none" w:sz="0" w:space="0" w:color="auto"/>
            <w:left w:val="none" w:sz="0" w:space="0" w:color="auto"/>
            <w:bottom w:val="none" w:sz="0" w:space="0" w:color="auto"/>
            <w:right w:val="none" w:sz="0" w:space="0" w:color="auto"/>
          </w:divBdr>
        </w:div>
        <w:div w:id="548763947">
          <w:marLeft w:val="0"/>
          <w:marRight w:val="0"/>
          <w:marTop w:val="0"/>
          <w:marBottom w:val="0"/>
          <w:divBdr>
            <w:top w:val="none" w:sz="0" w:space="0" w:color="auto"/>
            <w:left w:val="none" w:sz="0" w:space="0" w:color="auto"/>
            <w:bottom w:val="none" w:sz="0" w:space="0" w:color="auto"/>
            <w:right w:val="none" w:sz="0" w:space="0" w:color="auto"/>
          </w:divBdr>
        </w:div>
        <w:div w:id="519707068">
          <w:marLeft w:val="0"/>
          <w:marRight w:val="0"/>
          <w:marTop w:val="0"/>
          <w:marBottom w:val="0"/>
          <w:divBdr>
            <w:top w:val="none" w:sz="0" w:space="0" w:color="auto"/>
            <w:left w:val="none" w:sz="0" w:space="0" w:color="auto"/>
            <w:bottom w:val="none" w:sz="0" w:space="0" w:color="auto"/>
            <w:right w:val="none" w:sz="0" w:space="0" w:color="auto"/>
          </w:divBdr>
        </w:div>
        <w:div w:id="1579827496">
          <w:marLeft w:val="0"/>
          <w:marRight w:val="0"/>
          <w:marTop w:val="0"/>
          <w:marBottom w:val="0"/>
          <w:divBdr>
            <w:top w:val="none" w:sz="0" w:space="0" w:color="auto"/>
            <w:left w:val="none" w:sz="0" w:space="0" w:color="auto"/>
            <w:bottom w:val="none" w:sz="0" w:space="0" w:color="auto"/>
            <w:right w:val="none" w:sz="0" w:space="0" w:color="auto"/>
          </w:divBdr>
        </w:div>
        <w:div w:id="769206634">
          <w:marLeft w:val="0"/>
          <w:marRight w:val="0"/>
          <w:marTop w:val="0"/>
          <w:marBottom w:val="0"/>
          <w:divBdr>
            <w:top w:val="none" w:sz="0" w:space="0" w:color="auto"/>
            <w:left w:val="none" w:sz="0" w:space="0" w:color="auto"/>
            <w:bottom w:val="none" w:sz="0" w:space="0" w:color="auto"/>
            <w:right w:val="none" w:sz="0" w:space="0" w:color="auto"/>
          </w:divBdr>
        </w:div>
      </w:divsChild>
    </w:div>
    <w:div w:id="1439443914">
      <w:bodyDiv w:val="1"/>
      <w:marLeft w:val="0"/>
      <w:marRight w:val="0"/>
      <w:marTop w:val="0"/>
      <w:marBottom w:val="0"/>
      <w:divBdr>
        <w:top w:val="none" w:sz="0" w:space="0" w:color="auto"/>
        <w:left w:val="none" w:sz="0" w:space="0" w:color="auto"/>
        <w:bottom w:val="none" w:sz="0" w:space="0" w:color="auto"/>
        <w:right w:val="none" w:sz="0" w:space="0" w:color="auto"/>
      </w:divBdr>
      <w:divsChild>
        <w:div w:id="1224103725">
          <w:marLeft w:val="0"/>
          <w:marRight w:val="0"/>
          <w:marTop w:val="0"/>
          <w:marBottom w:val="0"/>
          <w:divBdr>
            <w:top w:val="none" w:sz="0" w:space="0" w:color="auto"/>
            <w:left w:val="none" w:sz="0" w:space="0" w:color="auto"/>
            <w:bottom w:val="none" w:sz="0" w:space="0" w:color="auto"/>
            <w:right w:val="none" w:sz="0" w:space="0" w:color="auto"/>
          </w:divBdr>
          <w:divsChild>
            <w:div w:id="952714675">
              <w:marLeft w:val="0"/>
              <w:marRight w:val="0"/>
              <w:marTop w:val="0"/>
              <w:marBottom w:val="0"/>
              <w:divBdr>
                <w:top w:val="none" w:sz="0" w:space="0" w:color="auto"/>
                <w:left w:val="none" w:sz="0" w:space="0" w:color="auto"/>
                <w:bottom w:val="none" w:sz="0" w:space="0" w:color="auto"/>
                <w:right w:val="none" w:sz="0" w:space="0" w:color="auto"/>
              </w:divBdr>
            </w:div>
            <w:div w:id="1901550807">
              <w:marLeft w:val="0"/>
              <w:marRight w:val="0"/>
              <w:marTop w:val="0"/>
              <w:marBottom w:val="0"/>
              <w:divBdr>
                <w:top w:val="none" w:sz="0" w:space="0" w:color="auto"/>
                <w:left w:val="none" w:sz="0" w:space="0" w:color="auto"/>
                <w:bottom w:val="none" w:sz="0" w:space="0" w:color="auto"/>
                <w:right w:val="none" w:sz="0" w:space="0" w:color="auto"/>
              </w:divBdr>
            </w:div>
            <w:div w:id="1378431105">
              <w:marLeft w:val="0"/>
              <w:marRight w:val="0"/>
              <w:marTop w:val="0"/>
              <w:marBottom w:val="0"/>
              <w:divBdr>
                <w:top w:val="none" w:sz="0" w:space="0" w:color="auto"/>
                <w:left w:val="none" w:sz="0" w:space="0" w:color="auto"/>
                <w:bottom w:val="none" w:sz="0" w:space="0" w:color="auto"/>
                <w:right w:val="none" w:sz="0" w:space="0" w:color="auto"/>
              </w:divBdr>
            </w:div>
            <w:div w:id="1551766199">
              <w:marLeft w:val="0"/>
              <w:marRight w:val="0"/>
              <w:marTop w:val="0"/>
              <w:marBottom w:val="0"/>
              <w:divBdr>
                <w:top w:val="none" w:sz="0" w:space="0" w:color="auto"/>
                <w:left w:val="none" w:sz="0" w:space="0" w:color="auto"/>
                <w:bottom w:val="none" w:sz="0" w:space="0" w:color="auto"/>
                <w:right w:val="none" w:sz="0" w:space="0" w:color="auto"/>
              </w:divBdr>
            </w:div>
            <w:div w:id="2087681450">
              <w:marLeft w:val="0"/>
              <w:marRight w:val="0"/>
              <w:marTop w:val="0"/>
              <w:marBottom w:val="0"/>
              <w:divBdr>
                <w:top w:val="none" w:sz="0" w:space="0" w:color="auto"/>
                <w:left w:val="none" w:sz="0" w:space="0" w:color="auto"/>
                <w:bottom w:val="none" w:sz="0" w:space="0" w:color="auto"/>
                <w:right w:val="none" w:sz="0" w:space="0" w:color="auto"/>
              </w:divBdr>
            </w:div>
            <w:div w:id="517281238">
              <w:marLeft w:val="0"/>
              <w:marRight w:val="0"/>
              <w:marTop w:val="0"/>
              <w:marBottom w:val="0"/>
              <w:divBdr>
                <w:top w:val="none" w:sz="0" w:space="0" w:color="auto"/>
                <w:left w:val="none" w:sz="0" w:space="0" w:color="auto"/>
                <w:bottom w:val="none" w:sz="0" w:space="0" w:color="auto"/>
                <w:right w:val="none" w:sz="0" w:space="0" w:color="auto"/>
              </w:divBdr>
            </w:div>
            <w:div w:id="781191803">
              <w:marLeft w:val="0"/>
              <w:marRight w:val="0"/>
              <w:marTop w:val="0"/>
              <w:marBottom w:val="0"/>
              <w:divBdr>
                <w:top w:val="none" w:sz="0" w:space="0" w:color="auto"/>
                <w:left w:val="none" w:sz="0" w:space="0" w:color="auto"/>
                <w:bottom w:val="none" w:sz="0" w:space="0" w:color="auto"/>
                <w:right w:val="none" w:sz="0" w:space="0" w:color="auto"/>
              </w:divBdr>
            </w:div>
            <w:div w:id="1742099801">
              <w:marLeft w:val="0"/>
              <w:marRight w:val="0"/>
              <w:marTop w:val="0"/>
              <w:marBottom w:val="0"/>
              <w:divBdr>
                <w:top w:val="none" w:sz="0" w:space="0" w:color="auto"/>
                <w:left w:val="none" w:sz="0" w:space="0" w:color="auto"/>
                <w:bottom w:val="none" w:sz="0" w:space="0" w:color="auto"/>
                <w:right w:val="none" w:sz="0" w:space="0" w:color="auto"/>
              </w:divBdr>
            </w:div>
          </w:divsChild>
        </w:div>
        <w:div w:id="1967655305">
          <w:marLeft w:val="0"/>
          <w:marRight w:val="0"/>
          <w:marTop w:val="0"/>
          <w:marBottom w:val="0"/>
          <w:divBdr>
            <w:top w:val="none" w:sz="0" w:space="0" w:color="auto"/>
            <w:left w:val="none" w:sz="0" w:space="0" w:color="auto"/>
            <w:bottom w:val="none" w:sz="0" w:space="0" w:color="auto"/>
            <w:right w:val="none" w:sz="0" w:space="0" w:color="auto"/>
          </w:divBdr>
          <w:divsChild>
            <w:div w:id="33628156">
              <w:marLeft w:val="0"/>
              <w:marRight w:val="0"/>
              <w:marTop w:val="0"/>
              <w:marBottom w:val="0"/>
              <w:divBdr>
                <w:top w:val="none" w:sz="0" w:space="0" w:color="auto"/>
                <w:left w:val="none" w:sz="0" w:space="0" w:color="auto"/>
                <w:bottom w:val="none" w:sz="0" w:space="0" w:color="auto"/>
                <w:right w:val="none" w:sz="0" w:space="0" w:color="auto"/>
              </w:divBdr>
            </w:div>
            <w:div w:id="3310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1003">
      <w:bodyDiv w:val="1"/>
      <w:marLeft w:val="0"/>
      <w:marRight w:val="0"/>
      <w:marTop w:val="0"/>
      <w:marBottom w:val="0"/>
      <w:divBdr>
        <w:top w:val="none" w:sz="0" w:space="0" w:color="auto"/>
        <w:left w:val="none" w:sz="0" w:space="0" w:color="auto"/>
        <w:bottom w:val="none" w:sz="0" w:space="0" w:color="auto"/>
        <w:right w:val="none" w:sz="0" w:space="0" w:color="auto"/>
      </w:divBdr>
      <w:divsChild>
        <w:div w:id="508259408">
          <w:marLeft w:val="0"/>
          <w:marRight w:val="0"/>
          <w:marTop w:val="0"/>
          <w:marBottom w:val="0"/>
          <w:divBdr>
            <w:top w:val="none" w:sz="0" w:space="0" w:color="auto"/>
            <w:left w:val="none" w:sz="0" w:space="0" w:color="auto"/>
            <w:bottom w:val="none" w:sz="0" w:space="0" w:color="auto"/>
            <w:right w:val="none" w:sz="0" w:space="0" w:color="auto"/>
          </w:divBdr>
        </w:div>
        <w:div w:id="746028939">
          <w:marLeft w:val="0"/>
          <w:marRight w:val="0"/>
          <w:marTop w:val="0"/>
          <w:marBottom w:val="0"/>
          <w:divBdr>
            <w:top w:val="none" w:sz="0" w:space="0" w:color="auto"/>
            <w:left w:val="none" w:sz="0" w:space="0" w:color="auto"/>
            <w:bottom w:val="none" w:sz="0" w:space="0" w:color="auto"/>
            <w:right w:val="none" w:sz="0" w:space="0" w:color="auto"/>
          </w:divBdr>
        </w:div>
        <w:div w:id="696397308">
          <w:marLeft w:val="0"/>
          <w:marRight w:val="0"/>
          <w:marTop w:val="0"/>
          <w:marBottom w:val="0"/>
          <w:divBdr>
            <w:top w:val="none" w:sz="0" w:space="0" w:color="auto"/>
            <w:left w:val="none" w:sz="0" w:space="0" w:color="auto"/>
            <w:bottom w:val="none" w:sz="0" w:space="0" w:color="auto"/>
            <w:right w:val="none" w:sz="0" w:space="0" w:color="auto"/>
          </w:divBdr>
        </w:div>
        <w:div w:id="727656241">
          <w:marLeft w:val="0"/>
          <w:marRight w:val="0"/>
          <w:marTop w:val="0"/>
          <w:marBottom w:val="0"/>
          <w:divBdr>
            <w:top w:val="none" w:sz="0" w:space="0" w:color="auto"/>
            <w:left w:val="none" w:sz="0" w:space="0" w:color="auto"/>
            <w:bottom w:val="none" w:sz="0" w:space="0" w:color="auto"/>
            <w:right w:val="none" w:sz="0" w:space="0" w:color="auto"/>
          </w:divBdr>
        </w:div>
        <w:div w:id="285502474">
          <w:marLeft w:val="0"/>
          <w:marRight w:val="0"/>
          <w:marTop w:val="0"/>
          <w:marBottom w:val="0"/>
          <w:divBdr>
            <w:top w:val="none" w:sz="0" w:space="0" w:color="auto"/>
            <w:left w:val="none" w:sz="0" w:space="0" w:color="auto"/>
            <w:bottom w:val="none" w:sz="0" w:space="0" w:color="auto"/>
            <w:right w:val="none" w:sz="0" w:space="0" w:color="auto"/>
          </w:divBdr>
        </w:div>
        <w:div w:id="1701667451">
          <w:marLeft w:val="0"/>
          <w:marRight w:val="0"/>
          <w:marTop w:val="0"/>
          <w:marBottom w:val="0"/>
          <w:divBdr>
            <w:top w:val="none" w:sz="0" w:space="0" w:color="auto"/>
            <w:left w:val="none" w:sz="0" w:space="0" w:color="auto"/>
            <w:bottom w:val="none" w:sz="0" w:space="0" w:color="auto"/>
            <w:right w:val="none" w:sz="0" w:space="0" w:color="auto"/>
          </w:divBdr>
        </w:div>
        <w:div w:id="705520219">
          <w:marLeft w:val="0"/>
          <w:marRight w:val="0"/>
          <w:marTop w:val="0"/>
          <w:marBottom w:val="0"/>
          <w:divBdr>
            <w:top w:val="none" w:sz="0" w:space="0" w:color="auto"/>
            <w:left w:val="none" w:sz="0" w:space="0" w:color="auto"/>
            <w:bottom w:val="none" w:sz="0" w:space="0" w:color="auto"/>
            <w:right w:val="none" w:sz="0" w:space="0" w:color="auto"/>
          </w:divBdr>
        </w:div>
        <w:div w:id="1457217218">
          <w:marLeft w:val="0"/>
          <w:marRight w:val="0"/>
          <w:marTop w:val="0"/>
          <w:marBottom w:val="0"/>
          <w:divBdr>
            <w:top w:val="none" w:sz="0" w:space="0" w:color="auto"/>
            <w:left w:val="none" w:sz="0" w:space="0" w:color="auto"/>
            <w:bottom w:val="none" w:sz="0" w:space="0" w:color="auto"/>
            <w:right w:val="none" w:sz="0" w:space="0" w:color="auto"/>
          </w:divBdr>
        </w:div>
      </w:divsChild>
    </w:div>
    <w:div w:id="1533422556">
      <w:bodyDiv w:val="1"/>
      <w:marLeft w:val="0"/>
      <w:marRight w:val="0"/>
      <w:marTop w:val="0"/>
      <w:marBottom w:val="0"/>
      <w:divBdr>
        <w:top w:val="none" w:sz="0" w:space="0" w:color="auto"/>
        <w:left w:val="none" w:sz="0" w:space="0" w:color="auto"/>
        <w:bottom w:val="none" w:sz="0" w:space="0" w:color="auto"/>
        <w:right w:val="none" w:sz="0" w:space="0" w:color="auto"/>
      </w:divBdr>
      <w:divsChild>
        <w:div w:id="1421873242">
          <w:marLeft w:val="0"/>
          <w:marRight w:val="0"/>
          <w:marTop w:val="0"/>
          <w:marBottom w:val="0"/>
          <w:divBdr>
            <w:top w:val="none" w:sz="0" w:space="0" w:color="auto"/>
            <w:left w:val="none" w:sz="0" w:space="0" w:color="auto"/>
            <w:bottom w:val="none" w:sz="0" w:space="0" w:color="auto"/>
            <w:right w:val="none" w:sz="0" w:space="0" w:color="auto"/>
          </w:divBdr>
        </w:div>
        <w:div w:id="1551263185">
          <w:marLeft w:val="0"/>
          <w:marRight w:val="0"/>
          <w:marTop w:val="0"/>
          <w:marBottom w:val="0"/>
          <w:divBdr>
            <w:top w:val="none" w:sz="0" w:space="0" w:color="auto"/>
            <w:left w:val="none" w:sz="0" w:space="0" w:color="auto"/>
            <w:bottom w:val="none" w:sz="0" w:space="0" w:color="auto"/>
            <w:right w:val="none" w:sz="0" w:space="0" w:color="auto"/>
          </w:divBdr>
        </w:div>
        <w:div w:id="974798913">
          <w:marLeft w:val="0"/>
          <w:marRight w:val="0"/>
          <w:marTop w:val="0"/>
          <w:marBottom w:val="0"/>
          <w:divBdr>
            <w:top w:val="none" w:sz="0" w:space="0" w:color="auto"/>
            <w:left w:val="none" w:sz="0" w:space="0" w:color="auto"/>
            <w:bottom w:val="none" w:sz="0" w:space="0" w:color="auto"/>
            <w:right w:val="none" w:sz="0" w:space="0" w:color="auto"/>
          </w:divBdr>
        </w:div>
        <w:div w:id="422073895">
          <w:marLeft w:val="0"/>
          <w:marRight w:val="0"/>
          <w:marTop w:val="0"/>
          <w:marBottom w:val="0"/>
          <w:divBdr>
            <w:top w:val="none" w:sz="0" w:space="0" w:color="auto"/>
            <w:left w:val="none" w:sz="0" w:space="0" w:color="auto"/>
            <w:bottom w:val="none" w:sz="0" w:space="0" w:color="auto"/>
            <w:right w:val="none" w:sz="0" w:space="0" w:color="auto"/>
          </w:divBdr>
        </w:div>
        <w:div w:id="653342277">
          <w:marLeft w:val="0"/>
          <w:marRight w:val="0"/>
          <w:marTop w:val="0"/>
          <w:marBottom w:val="0"/>
          <w:divBdr>
            <w:top w:val="none" w:sz="0" w:space="0" w:color="auto"/>
            <w:left w:val="none" w:sz="0" w:space="0" w:color="auto"/>
            <w:bottom w:val="none" w:sz="0" w:space="0" w:color="auto"/>
            <w:right w:val="none" w:sz="0" w:space="0" w:color="auto"/>
          </w:divBdr>
        </w:div>
        <w:div w:id="68961377">
          <w:marLeft w:val="0"/>
          <w:marRight w:val="0"/>
          <w:marTop w:val="0"/>
          <w:marBottom w:val="0"/>
          <w:divBdr>
            <w:top w:val="none" w:sz="0" w:space="0" w:color="auto"/>
            <w:left w:val="none" w:sz="0" w:space="0" w:color="auto"/>
            <w:bottom w:val="none" w:sz="0" w:space="0" w:color="auto"/>
            <w:right w:val="none" w:sz="0" w:space="0" w:color="auto"/>
          </w:divBdr>
        </w:div>
        <w:div w:id="1516917397">
          <w:marLeft w:val="0"/>
          <w:marRight w:val="0"/>
          <w:marTop w:val="0"/>
          <w:marBottom w:val="0"/>
          <w:divBdr>
            <w:top w:val="none" w:sz="0" w:space="0" w:color="auto"/>
            <w:left w:val="none" w:sz="0" w:space="0" w:color="auto"/>
            <w:bottom w:val="none" w:sz="0" w:space="0" w:color="auto"/>
            <w:right w:val="none" w:sz="0" w:space="0" w:color="auto"/>
          </w:divBdr>
        </w:div>
        <w:div w:id="779566126">
          <w:marLeft w:val="0"/>
          <w:marRight w:val="0"/>
          <w:marTop w:val="0"/>
          <w:marBottom w:val="0"/>
          <w:divBdr>
            <w:top w:val="none" w:sz="0" w:space="0" w:color="auto"/>
            <w:left w:val="none" w:sz="0" w:space="0" w:color="auto"/>
            <w:bottom w:val="none" w:sz="0" w:space="0" w:color="auto"/>
            <w:right w:val="none" w:sz="0" w:space="0" w:color="auto"/>
          </w:divBdr>
        </w:div>
      </w:divsChild>
    </w:div>
    <w:div w:id="1695886485">
      <w:bodyDiv w:val="1"/>
      <w:marLeft w:val="0"/>
      <w:marRight w:val="0"/>
      <w:marTop w:val="0"/>
      <w:marBottom w:val="0"/>
      <w:divBdr>
        <w:top w:val="none" w:sz="0" w:space="0" w:color="auto"/>
        <w:left w:val="none" w:sz="0" w:space="0" w:color="auto"/>
        <w:bottom w:val="none" w:sz="0" w:space="0" w:color="auto"/>
        <w:right w:val="none" w:sz="0" w:space="0" w:color="auto"/>
      </w:divBdr>
    </w:div>
    <w:div w:id="186031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nosheen ali</dc:creator>
  <cp:keywords/>
  <dc:description/>
  <cp:lastModifiedBy>nosheen ali</cp:lastModifiedBy>
  <cp:revision>9</cp:revision>
  <dcterms:created xsi:type="dcterms:W3CDTF">2024-02-06T21:03:00Z</dcterms:created>
  <dcterms:modified xsi:type="dcterms:W3CDTF">2024-02-27T11:59:00Z</dcterms:modified>
</cp:coreProperties>
</file>