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17BC49A" w14:textId="29B87C0E" w:rsidR="005C6A45" w:rsidRPr="00A866EE" w:rsidRDefault="00F4536D" w:rsidP="005C6A45">
      <w:pPr>
        <w:pStyle w:val="Title"/>
        <w:rPr>
          <w:rFonts w:ascii="Cambria" w:hAnsi="Cambria" w:cs="Andalus"/>
          <w:sz w:val="20"/>
          <w:szCs w:val="20"/>
        </w:rPr>
      </w:pPr>
      <w:r w:rsidRPr="00A866EE">
        <w:rPr>
          <w:rFonts w:ascii="Cambria" w:hAnsi="Cambria" w:cs="Andalus"/>
          <w:sz w:val="20"/>
          <w:szCs w:val="20"/>
        </w:rPr>
        <w:t>Gedeon Ngoy</w:t>
      </w:r>
      <w:r w:rsidR="0030681C" w:rsidRPr="00A866EE">
        <w:rPr>
          <w:rFonts w:ascii="Cambria" w:hAnsi="Cambria" w:cs="Andalus"/>
          <w:sz w:val="20"/>
          <w:szCs w:val="20"/>
        </w:rPr>
        <w:t xml:space="preserve"> </w:t>
      </w:r>
      <w:r w:rsidR="0059395D" w:rsidRPr="00A866EE">
        <w:rPr>
          <w:rFonts w:ascii="Cambria" w:hAnsi="Cambria" w:cs="Andalus"/>
          <w:sz w:val="20"/>
          <w:szCs w:val="20"/>
        </w:rPr>
        <w:t>MBA</w:t>
      </w:r>
      <w:r w:rsidR="00AA17E3" w:rsidRPr="00A866EE">
        <w:rPr>
          <w:rFonts w:ascii="Cambria" w:hAnsi="Cambria" w:cs="Andalus"/>
          <w:sz w:val="20"/>
          <w:szCs w:val="20"/>
        </w:rPr>
        <w:t xml:space="preserve"> CMgr</w:t>
      </w:r>
    </w:p>
    <w:p w14:paraId="34323CE9" w14:textId="0A706DA6" w:rsidR="005C6A45" w:rsidRPr="00A866EE" w:rsidRDefault="008F540E" w:rsidP="005C6A45">
      <w:pPr>
        <w:spacing w:after="0" w:line="240" w:lineRule="auto"/>
        <w:jc w:val="center"/>
        <w:rPr>
          <w:rFonts w:ascii="Cambria" w:hAnsi="Cambria" w:cs="Andalus"/>
          <w:b/>
          <w:bCs/>
          <w:sz w:val="20"/>
          <w:szCs w:val="20"/>
        </w:rPr>
      </w:pPr>
      <w:r w:rsidRPr="00A866EE">
        <w:rPr>
          <w:rFonts w:ascii="Cambria" w:hAnsi="Cambria" w:cs="Andalus"/>
          <w:b/>
          <w:bCs/>
          <w:sz w:val="20"/>
          <w:szCs w:val="20"/>
        </w:rPr>
        <w:t>5 Keston Avenue, Manchester</w:t>
      </w:r>
      <w:r w:rsidR="005C6A45" w:rsidRPr="00A866EE">
        <w:rPr>
          <w:rFonts w:ascii="Cambria" w:hAnsi="Cambria" w:cs="Andalus"/>
          <w:b/>
          <w:bCs/>
          <w:sz w:val="20"/>
          <w:szCs w:val="20"/>
        </w:rPr>
        <w:t xml:space="preserve"> </w:t>
      </w:r>
      <w:r w:rsidR="00E61038" w:rsidRPr="00A866EE">
        <w:rPr>
          <w:rFonts w:ascii="Cambria" w:hAnsi="Cambria" w:cs="Andalus"/>
          <w:b/>
          <w:bCs/>
          <w:sz w:val="20"/>
          <w:szCs w:val="20"/>
        </w:rPr>
        <w:t>M9 7AQ</w:t>
      </w:r>
    </w:p>
    <w:p w14:paraId="6267BFD1" w14:textId="5D960E39" w:rsidR="003F2E71" w:rsidRPr="0083446A" w:rsidRDefault="005C6A45" w:rsidP="00A866EE">
      <w:pPr>
        <w:spacing w:after="0" w:line="240" w:lineRule="auto"/>
        <w:jc w:val="center"/>
        <w:rPr>
          <w:rFonts w:ascii="Cambria" w:hAnsi="Cambria" w:cs="Andalus"/>
          <w:b/>
          <w:sz w:val="20"/>
          <w:szCs w:val="20"/>
          <w:lang w:val="en-US"/>
        </w:rPr>
      </w:pPr>
      <w:r w:rsidRPr="0083446A">
        <w:rPr>
          <w:rFonts w:ascii="Cambria" w:hAnsi="Cambria" w:cs="Andalus"/>
          <w:b/>
          <w:bCs/>
          <w:sz w:val="20"/>
          <w:szCs w:val="20"/>
          <w:lang w:val="en-US"/>
        </w:rPr>
        <w:t xml:space="preserve">Mobile: </w:t>
      </w:r>
      <w:r w:rsidR="003F0572" w:rsidRPr="0083446A">
        <w:rPr>
          <w:rFonts w:ascii="Cambria" w:hAnsi="Cambria" w:cs="Andalus"/>
          <w:b/>
          <w:sz w:val="20"/>
          <w:szCs w:val="20"/>
          <w:lang w:val="en-US"/>
        </w:rPr>
        <w:t>(+44)7</w:t>
      </w:r>
      <w:r w:rsidR="008F540E" w:rsidRPr="0083446A">
        <w:rPr>
          <w:rFonts w:ascii="Cambria" w:hAnsi="Cambria" w:cs="Andalus"/>
          <w:b/>
          <w:sz w:val="20"/>
          <w:szCs w:val="20"/>
          <w:lang w:val="en-US"/>
        </w:rPr>
        <w:t>9 8571 3050</w:t>
      </w:r>
      <w:r w:rsidRPr="0083446A">
        <w:rPr>
          <w:rFonts w:ascii="Cambria" w:hAnsi="Cambria" w:cs="Andalus"/>
          <w:b/>
          <w:sz w:val="20"/>
          <w:szCs w:val="20"/>
          <w:lang w:val="en-US"/>
        </w:rPr>
        <w:t xml:space="preserve"> </w:t>
      </w:r>
      <w:r w:rsidR="00CA640F" w:rsidRPr="0083446A">
        <w:rPr>
          <w:rFonts w:ascii="Cambria" w:hAnsi="Cambria" w:cs="Andalus"/>
          <w:b/>
          <w:sz w:val="20"/>
          <w:szCs w:val="20"/>
          <w:lang w:val="en-US"/>
        </w:rPr>
        <w:t xml:space="preserve"> Email:</w:t>
      </w:r>
      <w:r w:rsidRPr="0083446A">
        <w:rPr>
          <w:rFonts w:ascii="Cambria" w:hAnsi="Cambria" w:cs="Andalus"/>
          <w:b/>
          <w:bCs/>
          <w:sz w:val="20"/>
          <w:szCs w:val="20"/>
          <w:lang w:val="en-US"/>
        </w:rPr>
        <w:t xml:space="preserve"> </w:t>
      </w:r>
      <w:hyperlink r:id="rId7" w:history="1">
        <w:r w:rsidRPr="0083446A">
          <w:rPr>
            <w:rStyle w:val="Hyperlink"/>
            <w:rFonts w:ascii="Cambria" w:hAnsi="Cambria" w:cs="Andalus"/>
            <w:b/>
            <w:bCs/>
            <w:color w:val="auto"/>
            <w:sz w:val="20"/>
            <w:szCs w:val="20"/>
            <w:lang w:val="en-US"/>
          </w:rPr>
          <w:t>ngoy_gedeon@yahoo.fr</w:t>
        </w:r>
      </w:hyperlink>
    </w:p>
    <w:p w14:paraId="41369E93" w14:textId="77777777" w:rsidR="003F2E71" w:rsidRPr="0083446A" w:rsidRDefault="003F2E71" w:rsidP="005C6A45">
      <w:pPr>
        <w:spacing w:after="0" w:line="240" w:lineRule="auto"/>
        <w:jc w:val="center"/>
        <w:rPr>
          <w:rFonts w:ascii="Cambria" w:hAnsi="Cambria" w:cs="Andalus"/>
          <w:b/>
          <w:bCs/>
          <w:sz w:val="24"/>
          <w:szCs w:val="24"/>
          <w:lang w:val="en-US"/>
        </w:rPr>
      </w:pPr>
    </w:p>
    <w:p w14:paraId="676E4B96" w14:textId="77777777" w:rsidR="007B5369" w:rsidRPr="00EB0FE5" w:rsidRDefault="001B2826" w:rsidP="0018228A">
      <w:pPr>
        <w:shd w:val="clear" w:color="auto" w:fill="EEECE1"/>
        <w:autoSpaceDE w:val="0"/>
        <w:autoSpaceDN w:val="0"/>
        <w:adjustRightInd w:val="0"/>
        <w:spacing w:after="0" w:line="240" w:lineRule="auto"/>
        <w:jc w:val="both"/>
        <w:rPr>
          <w:rFonts w:ascii="Cambria" w:hAnsi="Cambria" w:cs="Andalus"/>
          <w:sz w:val="20"/>
          <w:szCs w:val="20"/>
        </w:rPr>
      </w:pPr>
      <w:r w:rsidRPr="00EB0FE5">
        <w:rPr>
          <w:rFonts w:ascii="Cambria" w:hAnsi="Cambria" w:cs="Andalus"/>
          <w:b/>
          <w:sz w:val="20"/>
          <w:szCs w:val="20"/>
        </w:rPr>
        <w:t>Profile</w:t>
      </w:r>
      <w:r w:rsidR="00BA2A4E" w:rsidRPr="00EB0FE5">
        <w:rPr>
          <w:rFonts w:ascii="Cambria" w:hAnsi="Cambria" w:cs="Andalus"/>
          <w:sz w:val="20"/>
          <w:szCs w:val="20"/>
        </w:rPr>
        <w:t>:</w:t>
      </w:r>
    </w:p>
    <w:p w14:paraId="4F394036" w14:textId="7A59BE03" w:rsidR="005C6A45" w:rsidRDefault="00317D4F" w:rsidP="0018228A">
      <w:pPr>
        <w:spacing w:after="0" w:line="240" w:lineRule="auto"/>
        <w:jc w:val="both"/>
        <w:rPr>
          <w:rFonts w:ascii="Cambria" w:hAnsi="Cambria" w:cs="Andalus"/>
          <w:sz w:val="20"/>
          <w:szCs w:val="20"/>
          <w:lang w:val="en-US"/>
        </w:rPr>
      </w:pPr>
      <w:r w:rsidRPr="00EB0FE5">
        <w:rPr>
          <w:rFonts w:ascii="Cambria" w:hAnsi="Cambria" w:cs="Andalus"/>
          <w:sz w:val="20"/>
          <w:szCs w:val="20"/>
          <w:lang w:val="en-US"/>
        </w:rPr>
        <w:t>A highly astute</w:t>
      </w:r>
      <w:r w:rsidR="0068172B" w:rsidRPr="00EB0FE5">
        <w:rPr>
          <w:rFonts w:ascii="Cambria" w:hAnsi="Cambria" w:cs="Andalus"/>
          <w:sz w:val="20"/>
          <w:szCs w:val="20"/>
          <w:lang w:val="en-US"/>
        </w:rPr>
        <w:t xml:space="preserve"> </w:t>
      </w:r>
      <w:r w:rsidRPr="00EB0FE5">
        <w:rPr>
          <w:rFonts w:ascii="Cambria" w:hAnsi="Cambria" w:cs="Andalus"/>
          <w:sz w:val="20"/>
          <w:szCs w:val="20"/>
          <w:lang w:val="en-US"/>
        </w:rPr>
        <w:t>experienced</w:t>
      </w:r>
      <w:r w:rsidR="004E4431" w:rsidRPr="00EB0FE5">
        <w:rPr>
          <w:rFonts w:ascii="Cambria" w:hAnsi="Cambria" w:cs="Andalus"/>
          <w:sz w:val="20"/>
          <w:szCs w:val="20"/>
          <w:lang w:val="en-US"/>
        </w:rPr>
        <w:t xml:space="preserve"> </w:t>
      </w:r>
      <w:r w:rsidRPr="00EB0FE5">
        <w:rPr>
          <w:rFonts w:ascii="Cambria" w:hAnsi="Cambria" w:cs="Andalus"/>
          <w:sz w:val="20"/>
          <w:szCs w:val="20"/>
          <w:lang w:val="en-US"/>
        </w:rPr>
        <w:t xml:space="preserve">finance professional who </w:t>
      </w:r>
      <w:r w:rsidR="004E4431" w:rsidRPr="00EB0FE5">
        <w:rPr>
          <w:rFonts w:ascii="Cambria" w:hAnsi="Cambria" w:cs="Andalus"/>
          <w:sz w:val="20"/>
          <w:szCs w:val="20"/>
        </w:rPr>
        <w:t xml:space="preserve">has the </w:t>
      </w:r>
      <w:r w:rsidR="004E4431" w:rsidRPr="00EB0FE5">
        <w:rPr>
          <w:rFonts w:ascii="Cambria" w:hAnsi="Cambria" w:cs="Andalus"/>
          <w:sz w:val="20"/>
          <w:szCs w:val="20"/>
          <w:lang w:val="en-US"/>
        </w:rPr>
        <w:t>aptitude to succeed in an extremely competitive environment whilst consistently striving to achieve meritor</w:t>
      </w:r>
      <w:r w:rsidRPr="00EB0FE5">
        <w:rPr>
          <w:rFonts w:ascii="Cambria" w:hAnsi="Cambria" w:cs="Andalus"/>
          <w:sz w:val="20"/>
          <w:szCs w:val="20"/>
          <w:lang w:val="en-US"/>
        </w:rPr>
        <w:t>ious standards of work.  </w:t>
      </w:r>
    </w:p>
    <w:p w14:paraId="5FDB7B04" w14:textId="77777777" w:rsidR="002059BD" w:rsidRPr="00EB0FE5" w:rsidRDefault="002059BD" w:rsidP="0018228A">
      <w:pPr>
        <w:spacing w:after="0" w:line="240" w:lineRule="auto"/>
        <w:jc w:val="both"/>
        <w:rPr>
          <w:rFonts w:ascii="Cambria" w:hAnsi="Cambria" w:cs="Andalus"/>
          <w:sz w:val="20"/>
          <w:szCs w:val="20"/>
          <w:lang w:val="en-US"/>
        </w:rPr>
      </w:pPr>
    </w:p>
    <w:p w14:paraId="62613B92" w14:textId="77777777" w:rsidR="002A14C4" w:rsidRPr="00EB0FE5" w:rsidRDefault="001B2826" w:rsidP="0018228A">
      <w:pPr>
        <w:shd w:val="clear" w:color="auto" w:fill="EEECE1"/>
        <w:autoSpaceDE w:val="0"/>
        <w:autoSpaceDN w:val="0"/>
        <w:adjustRightInd w:val="0"/>
        <w:spacing w:after="0" w:line="240" w:lineRule="auto"/>
        <w:jc w:val="both"/>
        <w:rPr>
          <w:rFonts w:ascii="Cambria" w:hAnsi="Cambria" w:cs="Andalus"/>
          <w:b/>
          <w:bCs/>
          <w:sz w:val="20"/>
          <w:szCs w:val="20"/>
        </w:rPr>
      </w:pPr>
      <w:r w:rsidRPr="00EB0FE5">
        <w:rPr>
          <w:rFonts w:ascii="Cambria" w:hAnsi="Cambria" w:cs="Andalus"/>
          <w:b/>
          <w:sz w:val="20"/>
          <w:szCs w:val="20"/>
        </w:rPr>
        <w:t>Skills</w:t>
      </w:r>
      <w:r w:rsidR="00BA2A4E" w:rsidRPr="00EB0FE5">
        <w:rPr>
          <w:rFonts w:ascii="Cambria" w:hAnsi="Cambria" w:cs="Andalus"/>
          <w:b/>
          <w:bCs/>
          <w:sz w:val="20"/>
          <w:szCs w:val="20"/>
        </w:rPr>
        <w:t>:</w:t>
      </w:r>
    </w:p>
    <w:p w14:paraId="473735B7" w14:textId="48B7AED1" w:rsidR="001A0E10" w:rsidRPr="00EB0FE5" w:rsidRDefault="001A0E10" w:rsidP="0018228A">
      <w:pPr>
        <w:numPr>
          <w:ilvl w:val="0"/>
          <w:numId w:val="1"/>
        </w:numPr>
        <w:spacing w:after="0" w:line="240" w:lineRule="auto"/>
        <w:jc w:val="both"/>
        <w:rPr>
          <w:rFonts w:ascii="Cambria" w:hAnsi="Cambria" w:cs="Andalus"/>
          <w:sz w:val="20"/>
          <w:szCs w:val="20"/>
        </w:rPr>
      </w:pPr>
      <w:r w:rsidRPr="00EB0FE5">
        <w:rPr>
          <w:rFonts w:ascii="Cambria" w:hAnsi="Cambria" w:cs="Andalus"/>
          <w:sz w:val="20"/>
          <w:szCs w:val="20"/>
        </w:rPr>
        <w:t>G</w:t>
      </w:r>
      <w:r w:rsidR="00CA640F" w:rsidRPr="00EB0FE5">
        <w:rPr>
          <w:rFonts w:ascii="Cambria" w:hAnsi="Cambria" w:cs="Andalus"/>
          <w:sz w:val="20"/>
          <w:szCs w:val="20"/>
        </w:rPr>
        <w:t>ood working knowledge of IFRS,</w:t>
      </w:r>
      <w:r w:rsidR="00317D4F" w:rsidRPr="00EB0FE5">
        <w:rPr>
          <w:rFonts w:ascii="Cambria" w:hAnsi="Cambria" w:cs="Andalus"/>
          <w:sz w:val="20"/>
          <w:szCs w:val="20"/>
        </w:rPr>
        <w:t xml:space="preserve"> French</w:t>
      </w:r>
      <w:r w:rsidR="0059395D" w:rsidRPr="00EB0FE5">
        <w:rPr>
          <w:rFonts w:ascii="Cambria" w:hAnsi="Cambria" w:cs="Andalus"/>
          <w:sz w:val="20"/>
          <w:szCs w:val="20"/>
        </w:rPr>
        <w:t>, UK &amp;</w:t>
      </w:r>
      <w:r w:rsidR="00CA640F" w:rsidRPr="00EB0FE5">
        <w:rPr>
          <w:rFonts w:ascii="Cambria" w:hAnsi="Cambria" w:cs="Andalus"/>
          <w:sz w:val="20"/>
          <w:szCs w:val="20"/>
        </w:rPr>
        <w:t xml:space="preserve"> US GAAP (</w:t>
      </w:r>
      <w:r w:rsidR="00AA0061" w:rsidRPr="00EB0FE5">
        <w:rPr>
          <w:rFonts w:ascii="Cambria" w:hAnsi="Cambria" w:cs="Andalus"/>
          <w:sz w:val="20"/>
          <w:szCs w:val="20"/>
        </w:rPr>
        <w:t xml:space="preserve">&amp; </w:t>
      </w:r>
      <w:r w:rsidR="00CA640F" w:rsidRPr="00EB0FE5">
        <w:rPr>
          <w:rFonts w:ascii="Cambria" w:hAnsi="Cambria" w:cs="Andalus"/>
          <w:sz w:val="20"/>
          <w:szCs w:val="20"/>
        </w:rPr>
        <w:t>SOX</w:t>
      </w:r>
      <w:r w:rsidR="00AA0061" w:rsidRPr="00EB0FE5">
        <w:rPr>
          <w:rFonts w:ascii="Cambria" w:hAnsi="Cambria" w:cs="Andalus"/>
          <w:sz w:val="20"/>
          <w:szCs w:val="20"/>
        </w:rPr>
        <w:t xml:space="preserve"> Controls</w:t>
      </w:r>
      <w:r w:rsidR="00CA640F" w:rsidRPr="00EB0FE5">
        <w:rPr>
          <w:rFonts w:ascii="Cambria" w:hAnsi="Cambria" w:cs="Andalus"/>
          <w:sz w:val="20"/>
          <w:szCs w:val="20"/>
        </w:rPr>
        <w:t>)</w:t>
      </w:r>
      <w:r w:rsidR="00317D4F" w:rsidRPr="00EB0FE5">
        <w:rPr>
          <w:rFonts w:ascii="Cambria" w:hAnsi="Cambria" w:cs="Andalus"/>
          <w:sz w:val="20"/>
          <w:szCs w:val="20"/>
        </w:rPr>
        <w:t>.</w:t>
      </w:r>
    </w:p>
    <w:p w14:paraId="2C1499FA" w14:textId="089D1EF0" w:rsidR="008C1914" w:rsidRPr="00EB0FE5" w:rsidRDefault="008C1914" w:rsidP="0018228A">
      <w:pPr>
        <w:pStyle w:val="Heading1"/>
        <w:numPr>
          <w:ilvl w:val="0"/>
          <w:numId w:val="1"/>
        </w:numPr>
        <w:rPr>
          <w:rFonts w:ascii="Cambria" w:hAnsi="Cambria" w:cs="Andalus"/>
          <w:b w:val="0"/>
          <w:sz w:val="20"/>
        </w:rPr>
      </w:pPr>
      <w:r w:rsidRPr="00EB0FE5">
        <w:rPr>
          <w:rFonts w:ascii="Cambria" w:hAnsi="Cambria" w:cs="Andalus"/>
          <w:b w:val="0"/>
          <w:sz w:val="20"/>
        </w:rPr>
        <w:t xml:space="preserve">Computing: </w:t>
      </w:r>
      <w:r w:rsidR="00547326">
        <w:rPr>
          <w:rFonts w:ascii="Cambria" w:hAnsi="Cambria" w:cs="Andalus"/>
          <w:b w:val="0"/>
          <w:sz w:val="20"/>
        </w:rPr>
        <w:t xml:space="preserve">Microsoft Dynamic D365, </w:t>
      </w:r>
      <w:r w:rsidR="00F67A9C" w:rsidRPr="00EB0FE5">
        <w:rPr>
          <w:rFonts w:ascii="Cambria" w:hAnsi="Cambria" w:cs="Andalus"/>
          <w:b w:val="0"/>
          <w:sz w:val="20"/>
        </w:rPr>
        <w:t>SAP,</w:t>
      </w:r>
      <w:r w:rsidR="00974636" w:rsidRPr="00EB0FE5">
        <w:rPr>
          <w:rFonts w:ascii="Cambria" w:hAnsi="Cambria" w:cs="Andalus"/>
          <w:b w:val="0"/>
          <w:sz w:val="20"/>
        </w:rPr>
        <w:t xml:space="preserve"> </w:t>
      </w:r>
      <w:r w:rsidR="000C053E">
        <w:rPr>
          <w:rFonts w:ascii="Cambria" w:hAnsi="Cambria" w:cs="Andalus"/>
          <w:b w:val="0"/>
          <w:sz w:val="20"/>
        </w:rPr>
        <w:t xml:space="preserve">SAP by Design, </w:t>
      </w:r>
      <w:r w:rsidR="00974636" w:rsidRPr="00EB0FE5">
        <w:rPr>
          <w:rFonts w:ascii="Cambria" w:hAnsi="Cambria" w:cs="Andalus"/>
          <w:b w:val="0"/>
          <w:sz w:val="20"/>
        </w:rPr>
        <w:t>SAP BW,</w:t>
      </w:r>
      <w:r w:rsidR="00F67A9C" w:rsidRPr="00EB0FE5">
        <w:rPr>
          <w:rFonts w:ascii="Cambria" w:hAnsi="Cambria" w:cs="Andalus"/>
          <w:b w:val="0"/>
          <w:sz w:val="20"/>
        </w:rPr>
        <w:t xml:space="preserve"> Hyperion</w:t>
      </w:r>
      <w:r w:rsidR="00974636" w:rsidRPr="00EB0FE5">
        <w:rPr>
          <w:rFonts w:ascii="Cambria" w:hAnsi="Cambria" w:cs="Andalus"/>
          <w:b w:val="0"/>
          <w:sz w:val="20"/>
        </w:rPr>
        <w:t xml:space="preserve"> (HFM &amp; HDM)</w:t>
      </w:r>
      <w:r w:rsidR="00F67A9C" w:rsidRPr="00EB0FE5">
        <w:rPr>
          <w:rFonts w:ascii="Cambria" w:hAnsi="Cambria" w:cs="Andalus"/>
          <w:b w:val="0"/>
          <w:sz w:val="20"/>
        </w:rPr>
        <w:t>,</w:t>
      </w:r>
      <w:r w:rsidR="00FA1C79">
        <w:rPr>
          <w:rFonts w:ascii="Cambria" w:hAnsi="Cambria" w:cs="Andalus"/>
          <w:b w:val="0"/>
          <w:sz w:val="20"/>
        </w:rPr>
        <w:t xml:space="preserve"> Oracle EBS, Navision,</w:t>
      </w:r>
      <w:r w:rsidR="00974636" w:rsidRPr="00EB0FE5">
        <w:rPr>
          <w:rFonts w:ascii="Cambria" w:hAnsi="Cambria" w:cs="Andalus"/>
          <w:b w:val="0"/>
          <w:sz w:val="20"/>
        </w:rPr>
        <w:t xml:space="preserve"> </w:t>
      </w:r>
      <w:r w:rsidR="00FA1C79">
        <w:rPr>
          <w:rFonts w:ascii="Cambria" w:hAnsi="Cambria" w:cs="Andalus"/>
          <w:b w:val="0"/>
          <w:sz w:val="20"/>
        </w:rPr>
        <w:t xml:space="preserve">Intellichief, </w:t>
      </w:r>
      <w:r w:rsidR="000C053E">
        <w:rPr>
          <w:rFonts w:ascii="Cambria" w:hAnsi="Cambria" w:cs="Andalus"/>
          <w:b w:val="0"/>
          <w:sz w:val="20"/>
        </w:rPr>
        <w:t xml:space="preserve">Blackline, Cognos, </w:t>
      </w:r>
      <w:r w:rsidR="00974636" w:rsidRPr="00EB0FE5">
        <w:rPr>
          <w:rFonts w:ascii="Cambria" w:hAnsi="Cambria" w:cs="Andalus"/>
          <w:b w:val="0"/>
          <w:sz w:val="20"/>
        </w:rPr>
        <w:t>Tableau,</w:t>
      </w:r>
      <w:r w:rsidR="00F67A9C" w:rsidRPr="00EB0FE5">
        <w:rPr>
          <w:rFonts w:ascii="Cambria" w:hAnsi="Cambria" w:cs="Andalus"/>
          <w:b w:val="0"/>
          <w:sz w:val="20"/>
        </w:rPr>
        <w:t xml:space="preserve"> </w:t>
      </w:r>
      <w:r w:rsidR="0059395D" w:rsidRPr="00EB0FE5">
        <w:rPr>
          <w:rFonts w:ascii="Cambria" w:hAnsi="Cambria" w:cs="Andalus"/>
          <w:b w:val="0"/>
          <w:sz w:val="20"/>
        </w:rPr>
        <w:t>Deltek,</w:t>
      </w:r>
      <w:r w:rsidR="00CA640F" w:rsidRPr="00EB0FE5">
        <w:rPr>
          <w:rFonts w:ascii="Cambria" w:hAnsi="Cambria" w:cs="Andalus"/>
          <w:b w:val="0"/>
          <w:sz w:val="20"/>
        </w:rPr>
        <w:t xml:space="preserve"> </w:t>
      </w:r>
      <w:r w:rsidR="000E1362">
        <w:rPr>
          <w:rFonts w:ascii="Cambria" w:hAnsi="Cambria" w:cs="Andalus"/>
          <w:b w:val="0"/>
          <w:sz w:val="20"/>
        </w:rPr>
        <w:t>Power BI</w:t>
      </w:r>
      <w:r w:rsidR="0011482C" w:rsidRPr="00EB0FE5">
        <w:rPr>
          <w:rFonts w:ascii="Cambria" w:hAnsi="Cambria" w:cs="Andalus"/>
          <w:b w:val="0"/>
          <w:sz w:val="20"/>
        </w:rPr>
        <w:t>,</w:t>
      </w:r>
      <w:r w:rsidR="00CB6D7E">
        <w:rPr>
          <w:rFonts w:ascii="Cambria" w:hAnsi="Cambria" w:cs="Andalus"/>
          <w:b w:val="0"/>
          <w:sz w:val="20"/>
        </w:rPr>
        <w:t xml:space="preserve"> TM1, Xero,</w:t>
      </w:r>
      <w:bookmarkStart w:id="0" w:name="_GoBack"/>
      <w:bookmarkEnd w:id="0"/>
      <w:r w:rsidR="00F67A9C" w:rsidRPr="00EB0FE5">
        <w:rPr>
          <w:rFonts w:ascii="Cambria" w:hAnsi="Cambria" w:cs="Andalus"/>
          <w:b w:val="0"/>
          <w:sz w:val="20"/>
        </w:rPr>
        <w:t xml:space="preserve"> Worldpay,</w:t>
      </w:r>
      <w:r w:rsidRPr="00EB0FE5">
        <w:rPr>
          <w:rFonts w:ascii="Cambria" w:hAnsi="Cambria" w:cs="Andalus"/>
          <w:b w:val="0"/>
          <w:sz w:val="20"/>
        </w:rPr>
        <w:t xml:space="preserve"> Business Object</w:t>
      </w:r>
      <w:r w:rsidR="00F67A9C" w:rsidRPr="00EB0FE5">
        <w:rPr>
          <w:rFonts w:ascii="Cambria" w:hAnsi="Cambria" w:cs="Andalus"/>
          <w:b w:val="0"/>
          <w:sz w:val="20"/>
        </w:rPr>
        <w:t>,</w:t>
      </w:r>
      <w:r w:rsidR="000A57A8">
        <w:rPr>
          <w:rFonts w:ascii="Cambria" w:hAnsi="Cambria" w:cs="Andalus"/>
          <w:b w:val="0"/>
          <w:sz w:val="20"/>
        </w:rPr>
        <w:t xml:space="preserve"> Xero</w:t>
      </w:r>
      <w:r w:rsidRPr="00EB0FE5">
        <w:rPr>
          <w:rFonts w:ascii="Cambria" w:hAnsi="Cambria" w:cs="Andalus"/>
          <w:b w:val="0"/>
          <w:sz w:val="20"/>
        </w:rPr>
        <w:t xml:space="preserve"> </w:t>
      </w:r>
      <w:r w:rsidR="00396134" w:rsidRPr="00EB0FE5">
        <w:rPr>
          <w:rFonts w:ascii="Cambria" w:hAnsi="Cambria" w:cs="Andalus"/>
          <w:b w:val="0"/>
          <w:sz w:val="20"/>
        </w:rPr>
        <w:t>and High</w:t>
      </w:r>
      <w:r w:rsidRPr="00EB0FE5">
        <w:rPr>
          <w:rFonts w:ascii="Cambria" w:hAnsi="Cambria" w:cs="Andalus"/>
          <w:b w:val="0"/>
          <w:sz w:val="20"/>
        </w:rPr>
        <w:t xml:space="preserve"> level of proficiency in Excel</w:t>
      </w:r>
      <w:r w:rsidR="00CC18E6" w:rsidRPr="00EB0FE5">
        <w:rPr>
          <w:rFonts w:ascii="Cambria" w:hAnsi="Cambria" w:cs="Andalus"/>
          <w:b w:val="0"/>
          <w:sz w:val="20"/>
        </w:rPr>
        <w:t>.</w:t>
      </w:r>
    </w:p>
    <w:p w14:paraId="2D63E643" w14:textId="77777777" w:rsidR="00CC10DB" w:rsidRPr="00EB0FE5" w:rsidRDefault="00CC10DB" w:rsidP="0018228A">
      <w:pPr>
        <w:numPr>
          <w:ilvl w:val="0"/>
          <w:numId w:val="1"/>
        </w:numPr>
        <w:spacing w:after="0" w:line="240" w:lineRule="auto"/>
        <w:jc w:val="both"/>
        <w:rPr>
          <w:rFonts w:ascii="Cambria" w:hAnsi="Cambria" w:cs="Andalus"/>
          <w:sz w:val="20"/>
          <w:szCs w:val="20"/>
        </w:rPr>
      </w:pPr>
      <w:r w:rsidRPr="00EB0FE5">
        <w:rPr>
          <w:rFonts w:ascii="Cambria" w:hAnsi="Cambria" w:cs="Andalus"/>
          <w:sz w:val="20"/>
          <w:szCs w:val="20"/>
        </w:rPr>
        <w:t>Excellent interpersonal and communication skills: English &amp; French</w:t>
      </w:r>
    </w:p>
    <w:p w14:paraId="6C855508" w14:textId="314E2EF2" w:rsidR="00F67A9C" w:rsidRDefault="00827EC1" w:rsidP="0018228A">
      <w:pPr>
        <w:numPr>
          <w:ilvl w:val="0"/>
          <w:numId w:val="1"/>
        </w:numPr>
        <w:spacing w:after="0" w:line="240" w:lineRule="auto"/>
        <w:jc w:val="both"/>
        <w:rPr>
          <w:rFonts w:ascii="Cambria" w:hAnsi="Cambria" w:cs="Andalus"/>
          <w:sz w:val="20"/>
          <w:szCs w:val="20"/>
        </w:rPr>
      </w:pPr>
      <w:r>
        <w:rPr>
          <w:rFonts w:ascii="Cambria" w:hAnsi="Cambria" w:cs="Andalus"/>
          <w:sz w:val="20"/>
          <w:szCs w:val="20"/>
        </w:rPr>
        <w:t xml:space="preserve">Staff management / </w:t>
      </w:r>
      <w:r w:rsidR="00F67A9C" w:rsidRPr="00EB0FE5">
        <w:rPr>
          <w:rFonts w:ascii="Cambria" w:hAnsi="Cambria" w:cs="Andalus"/>
          <w:sz w:val="20"/>
          <w:szCs w:val="20"/>
        </w:rPr>
        <w:t>training</w:t>
      </w:r>
      <w:r w:rsidR="00676F3A">
        <w:rPr>
          <w:rFonts w:ascii="Cambria" w:hAnsi="Cambria" w:cs="Andalus"/>
          <w:sz w:val="20"/>
          <w:szCs w:val="20"/>
        </w:rPr>
        <w:t xml:space="preserve"> and high international exposure</w:t>
      </w:r>
    </w:p>
    <w:p w14:paraId="00016AFE" w14:textId="3CFF6EAF" w:rsidR="002059BD" w:rsidRPr="00EB0FE5" w:rsidRDefault="002059BD" w:rsidP="00FA1C79">
      <w:pPr>
        <w:spacing w:after="0" w:line="240" w:lineRule="auto"/>
        <w:ind w:left="360"/>
        <w:jc w:val="both"/>
        <w:rPr>
          <w:rFonts w:ascii="Cambria" w:hAnsi="Cambria" w:cs="Andalus"/>
          <w:sz w:val="20"/>
          <w:szCs w:val="20"/>
        </w:rPr>
      </w:pPr>
    </w:p>
    <w:p w14:paraId="0E6E8A64" w14:textId="77777777" w:rsidR="001B2826" w:rsidRPr="00EB0FE5" w:rsidRDefault="00BA2A4E" w:rsidP="0018228A">
      <w:pPr>
        <w:shd w:val="clear" w:color="auto" w:fill="EEECE1"/>
        <w:autoSpaceDE w:val="0"/>
        <w:autoSpaceDN w:val="0"/>
        <w:adjustRightInd w:val="0"/>
        <w:spacing w:after="0" w:line="240" w:lineRule="auto"/>
        <w:jc w:val="both"/>
        <w:rPr>
          <w:rFonts w:ascii="Cambria" w:hAnsi="Cambria" w:cs="Andalus"/>
          <w:sz w:val="20"/>
          <w:szCs w:val="20"/>
        </w:rPr>
      </w:pPr>
      <w:r w:rsidRPr="00EB0FE5">
        <w:rPr>
          <w:rFonts w:ascii="Cambria" w:hAnsi="Cambria" w:cs="Andalus"/>
          <w:b/>
          <w:sz w:val="20"/>
          <w:szCs w:val="20"/>
        </w:rPr>
        <w:t>Academic</w:t>
      </w:r>
      <w:r w:rsidR="001B2826" w:rsidRPr="00EB0FE5">
        <w:rPr>
          <w:rFonts w:ascii="Cambria" w:hAnsi="Cambria" w:cs="Andalus"/>
          <w:b/>
          <w:sz w:val="20"/>
          <w:szCs w:val="20"/>
        </w:rPr>
        <w:t xml:space="preserve"> History</w:t>
      </w:r>
      <w:r w:rsidRPr="00EB0FE5">
        <w:rPr>
          <w:rFonts w:ascii="Cambria" w:hAnsi="Cambria" w:cs="Andalus"/>
          <w:sz w:val="20"/>
          <w:szCs w:val="20"/>
        </w:rPr>
        <w:t>:</w:t>
      </w:r>
    </w:p>
    <w:p w14:paraId="0C6F98B3" w14:textId="44764929" w:rsidR="00404B77" w:rsidRDefault="00404B77" w:rsidP="0018228A">
      <w:pPr>
        <w:spacing w:after="0" w:line="240" w:lineRule="auto"/>
        <w:jc w:val="both"/>
        <w:rPr>
          <w:rFonts w:ascii="Cambria" w:hAnsi="Cambria" w:cs="Andalus"/>
          <w:b/>
          <w:bCs/>
          <w:sz w:val="20"/>
          <w:szCs w:val="20"/>
        </w:rPr>
      </w:pPr>
      <w:r w:rsidRPr="00404B77">
        <w:rPr>
          <w:rFonts w:ascii="Cambria" w:hAnsi="Cambria" w:cs="Andalus"/>
          <w:b/>
          <w:bCs/>
          <w:sz w:val="20"/>
          <w:szCs w:val="20"/>
        </w:rPr>
        <w:t xml:space="preserve">MBA (Finance, Accounting and Business Management)   </w:t>
      </w:r>
      <w:r>
        <w:rPr>
          <w:rFonts w:ascii="Cambria" w:hAnsi="Cambria" w:cs="Andalus"/>
          <w:b/>
          <w:bCs/>
          <w:sz w:val="20"/>
          <w:szCs w:val="20"/>
        </w:rPr>
        <w:t xml:space="preserve">                                                                             2018</w:t>
      </w:r>
    </w:p>
    <w:p w14:paraId="5EA41FC7" w14:textId="64F224F5" w:rsidR="00404B77" w:rsidRDefault="00BB16CE" w:rsidP="0018228A">
      <w:pPr>
        <w:spacing w:after="0" w:line="240" w:lineRule="auto"/>
        <w:jc w:val="both"/>
        <w:rPr>
          <w:rFonts w:ascii="Cambria" w:hAnsi="Cambria" w:cs="Andalus"/>
          <w:b/>
          <w:bCs/>
          <w:sz w:val="20"/>
          <w:szCs w:val="20"/>
        </w:rPr>
      </w:pPr>
      <w:r w:rsidRPr="00404B77">
        <w:rPr>
          <w:rFonts w:ascii="Cambria" w:hAnsi="Cambria" w:cs="Andalus"/>
          <w:bCs/>
          <w:sz w:val="20"/>
          <w:szCs w:val="20"/>
        </w:rPr>
        <w:t xml:space="preserve">Wolverhampton University </w:t>
      </w:r>
      <w:r w:rsidR="00827EC1">
        <w:rPr>
          <w:rFonts w:ascii="Cambria" w:hAnsi="Cambria" w:cs="Andalus"/>
          <w:bCs/>
          <w:sz w:val="20"/>
          <w:szCs w:val="20"/>
        </w:rPr>
        <w:t>- UK</w:t>
      </w:r>
      <w:r w:rsidRPr="00404B77">
        <w:rPr>
          <w:rFonts w:ascii="Cambria" w:hAnsi="Cambria" w:cs="Andalus"/>
          <w:bCs/>
          <w:sz w:val="20"/>
          <w:szCs w:val="20"/>
        </w:rPr>
        <w:t xml:space="preserve">                                                                                                                   </w:t>
      </w:r>
      <w:r w:rsidR="00EB0FE5" w:rsidRPr="00404B77">
        <w:rPr>
          <w:rFonts w:ascii="Cambria" w:hAnsi="Cambria" w:cs="Andalus"/>
          <w:bCs/>
          <w:sz w:val="20"/>
          <w:szCs w:val="20"/>
        </w:rPr>
        <w:t xml:space="preserve">                      </w:t>
      </w:r>
      <w:r w:rsidRPr="00404B77">
        <w:rPr>
          <w:rFonts w:ascii="Cambria" w:hAnsi="Cambria" w:cs="Andalus"/>
          <w:bCs/>
          <w:sz w:val="20"/>
          <w:szCs w:val="20"/>
        </w:rPr>
        <w:t xml:space="preserve">  </w:t>
      </w:r>
    </w:p>
    <w:p w14:paraId="693E8401" w14:textId="339FCF59" w:rsidR="00404B77" w:rsidRDefault="00404B77" w:rsidP="0018228A">
      <w:pPr>
        <w:spacing w:after="0" w:line="240" w:lineRule="auto"/>
        <w:jc w:val="both"/>
        <w:rPr>
          <w:rFonts w:ascii="Cambria" w:hAnsi="Cambria" w:cs="Andalus"/>
          <w:b/>
          <w:bCs/>
          <w:sz w:val="20"/>
          <w:szCs w:val="20"/>
        </w:rPr>
      </w:pPr>
      <w:r w:rsidRPr="00404B77">
        <w:rPr>
          <w:rFonts w:ascii="Cambria" w:hAnsi="Cambria" w:cs="Andalus"/>
          <w:b/>
          <w:bCs/>
          <w:sz w:val="20"/>
          <w:szCs w:val="20"/>
        </w:rPr>
        <w:t>Degree – B.A. (Hons) Professional Accounting IFRS (with ACA)                                                                             2016</w:t>
      </w:r>
    </w:p>
    <w:p w14:paraId="54F78298" w14:textId="094846D5" w:rsidR="00070C05" w:rsidRPr="00404B77" w:rsidRDefault="0030681C" w:rsidP="0018228A">
      <w:pPr>
        <w:spacing w:after="0" w:line="240" w:lineRule="auto"/>
        <w:jc w:val="both"/>
        <w:rPr>
          <w:rFonts w:ascii="Cambria" w:hAnsi="Cambria" w:cs="Andalus"/>
          <w:bCs/>
          <w:sz w:val="20"/>
          <w:szCs w:val="20"/>
        </w:rPr>
      </w:pPr>
      <w:r w:rsidRPr="00404B77">
        <w:rPr>
          <w:rFonts w:ascii="Cambria" w:hAnsi="Cambria" w:cs="Andalus"/>
          <w:bCs/>
          <w:sz w:val="20"/>
          <w:szCs w:val="20"/>
        </w:rPr>
        <w:t xml:space="preserve">The </w:t>
      </w:r>
      <w:r w:rsidR="00070C05" w:rsidRPr="00404B77">
        <w:rPr>
          <w:rFonts w:ascii="Cambria" w:hAnsi="Cambria" w:cs="Andalus"/>
          <w:bCs/>
          <w:sz w:val="20"/>
          <w:szCs w:val="20"/>
        </w:rPr>
        <w:t>Manchester Metropolitan University</w:t>
      </w:r>
      <w:r w:rsidR="00827EC1">
        <w:rPr>
          <w:rFonts w:ascii="Cambria" w:hAnsi="Cambria" w:cs="Andalus"/>
          <w:bCs/>
          <w:sz w:val="20"/>
          <w:szCs w:val="20"/>
        </w:rPr>
        <w:t>- UK</w:t>
      </w:r>
    </w:p>
    <w:p w14:paraId="4B84E659" w14:textId="72E581B0" w:rsidR="00404B77" w:rsidRDefault="00404B77" w:rsidP="0018228A">
      <w:pPr>
        <w:spacing w:after="0" w:line="240" w:lineRule="auto"/>
        <w:jc w:val="both"/>
        <w:rPr>
          <w:rFonts w:ascii="Cambria" w:hAnsi="Cambria" w:cs="Andalus"/>
          <w:b/>
          <w:bCs/>
          <w:sz w:val="20"/>
          <w:szCs w:val="20"/>
        </w:rPr>
      </w:pPr>
      <w:r w:rsidRPr="00404B77">
        <w:rPr>
          <w:rFonts w:ascii="Cambria" w:hAnsi="Cambria" w:cs="Andalus"/>
          <w:b/>
          <w:bCs/>
          <w:sz w:val="20"/>
          <w:szCs w:val="20"/>
        </w:rPr>
        <w:t>Advanced Level (full A-level) in Mathematics, Accounting, French &amp; ICT</w:t>
      </w:r>
      <w:r>
        <w:rPr>
          <w:rFonts w:ascii="Cambria" w:hAnsi="Cambria" w:cs="Andalus"/>
          <w:b/>
          <w:bCs/>
          <w:sz w:val="20"/>
          <w:szCs w:val="20"/>
        </w:rPr>
        <w:t xml:space="preserve">                                              2006</w:t>
      </w:r>
    </w:p>
    <w:p w14:paraId="5E96B332" w14:textId="3528A985" w:rsidR="00C50FEB" w:rsidRPr="00404B77" w:rsidRDefault="00C50FEB" w:rsidP="0018228A">
      <w:pPr>
        <w:spacing w:after="0" w:line="240" w:lineRule="auto"/>
        <w:jc w:val="both"/>
        <w:rPr>
          <w:rFonts w:ascii="Cambria" w:hAnsi="Cambria" w:cs="Andalus"/>
          <w:bCs/>
          <w:sz w:val="20"/>
          <w:szCs w:val="20"/>
        </w:rPr>
      </w:pPr>
      <w:r w:rsidRPr="00404B77">
        <w:rPr>
          <w:rFonts w:ascii="Cambria" w:hAnsi="Cambria" w:cs="Andalus"/>
          <w:bCs/>
          <w:sz w:val="20"/>
          <w:szCs w:val="20"/>
        </w:rPr>
        <w:t>City of Westminster College</w:t>
      </w:r>
      <w:r w:rsidR="00827EC1">
        <w:rPr>
          <w:rFonts w:ascii="Cambria" w:hAnsi="Cambria" w:cs="Andalus"/>
          <w:bCs/>
          <w:sz w:val="20"/>
          <w:szCs w:val="20"/>
        </w:rPr>
        <w:t xml:space="preserve"> - UK</w:t>
      </w:r>
      <w:r w:rsidRPr="00404B77">
        <w:rPr>
          <w:rFonts w:ascii="Cambria" w:hAnsi="Cambria" w:cs="Andalus"/>
          <w:bCs/>
          <w:sz w:val="20"/>
          <w:szCs w:val="20"/>
        </w:rPr>
        <w:tab/>
      </w:r>
      <w:r w:rsidRPr="00404B77">
        <w:rPr>
          <w:rFonts w:ascii="Cambria" w:hAnsi="Cambria" w:cs="Andalus"/>
          <w:bCs/>
          <w:sz w:val="20"/>
          <w:szCs w:val="20"/>
        </w:rPr>
        <w:tab/>
      </w:r>
      <w:r w:rsidRPr="00404B77">
        <w:rPr>
          <w:rFonts w:ascii="Cambria" w:hAnsi="Cambria" w:cs="Andalus"/>
          <w:bCs/>
          <w:sz w:val="20"/>
          <w:szCs w:val="20"/>
        </w:rPr>
        <w:tab/>
      </w:r>
      <w:r w:rsidRPr="00404B77">
        <w:rPr>
          <w:rFonts w:ascii="Cambria" w:hAnsi="Cambria" w:cs="Andalus"/>
          <w:bCs/>
          <w:sz w:val="20"/>
          <w:szCs w:val="20"/>
        </w:rPr>
        <w:tab/>
      </w:r>
      <w:r w:rsidRPr="00404B77">
        <w:rPr>
          <w:rFonts w:ascii="Cambria" w:hAnsi="Cambria" w:cs="Andalus"/>
          <w:bCs/>
          <w:sz w:val="20"/>
          <w:szCs w:val="20"/>
        </w:rPr>
        <w:tab/>
      </w:r>
      <w:r w:rsidRPr="00404B77">
        <w:rPr>
          <w:rFonts w:ascii="Cambria" w:hAnsi="Cambria" w:cs="Andalus"/>
          <w:bCs/>
          <w:sz w:val="20"/>
          <w:szCs w:val="20"/>
        </w:rPr>
        <w:tab/>
      </w:r>
      <w:r w:rsidRPr="00404B77">
        <w:rPr>
          <w:rFonts w:ascii="Cambria" w:hAnsi="Cambria" w:cs="Andalus"/>
          <w:bCs/>
          <w:sz w:val="20"/>
          <w:szCs w:val="20"/>
        </w:rPr>
        <w:tab/>
      </w:r>
      <w:r w:rsidRPr="00404B77">
        <w:rPr>
          <w:rFonts w:ascii="Cambria" w:hAnsi="Cambria" w:cs="Andalus"/>
          <w:bCs/>
          <w:sz w:val="20"/>
          <w:szCs w:val="20"/>
        </w:rPr>
        <w:tab/>
        <w:t xml:space="preserve">          </w:t>
      </w:r>
      <w:r w:rsidR="00C90489" w:rsidRPr="00404B77">
        <w:rPr>
          <w:rFonts w:ascii="Cambria" w:hAnsi="Cambria" w:cs="Andalus"/>
          <w:bCs/>
          <w:sz w:val="20"/>
          <w:szCs w:val="20"/>
        </w:rPr>
        <w:t xml:space="preserve"> </w:t>
      </w:r>
      <w:r w:rsidR="00EB0FE5" w:rsidRPr="00404B77">
        <w:rPr>
          <w:rFonts w:ascii="Cambria" w:hAnsi="Cambria" w:cs="Andalus"/>
          <w:bCs/>
          <w:sz w:val="20"/>
          <w:szCs w:val="20"/>
        </w:rPr>
        <w:t xml:space="preserve">   </w:t>
      </w:r>
    </w:p>
    <w:p w14:paraId="263B92D2" w14:textId="3DC55D99" w:rsidR="002059BD" w:rsidRDefault="002059BD" w:rsidP="0018228A">
      <w:pPr>
        <w:spacing w:after="0" w:line="240" w:lineRule="auto"/>
        <w:jc w:val="both"/>
        <w:rPr>
          <w:rFonts w:ascii="Cambria" w:hAnsi="Cambria" w:cs="Andalus"/>
          <w:bCs/>
          <w:sz w:val="20"/>
          <w:szCs w:val="20"/>
        </w:rPr>
      </w:pPr>
    </w:p>
    <w:p w14:paraId="57A49D4F" w14:textId="73DF0931" w:rsidR="00404B77" w:rsidRPr="00404B77" w:rsidRDefault="00404B77" w:rsidP="00404B77">
      <w:pPr>
        <w:shd w:val="clear" w:color="auto" w:fill="EEECE1"/>
        <w:autoSpaceDE w:val="0"/>
        <w:autoSpaceDN w:val="0"/>
        <w:adjustRightInd w:val="0"/>
        <w:spacing w:after="0" w:line="240" w:lineRule="auto"/>
        <w:jc w:val="both"/>
        <w:rPr>
          <w:rFonts w:ascii="Cambria" w:hAnsi="Cambria" w:cs="Andalus"/>
          <w:b/>
          <w:sz w:val="20"/>
          <w:szCs w:val="20"/>
        </w:rPr>
      </w:pPr>
      <w:r w:rsidRPr="00404B77">
        <w:rPr>
          <w:rFonts w:ascii="Cambria" w:hAnsi="Cambria" w:cs="Andalus"/>
          <w:b/>
          <w:sz w:val="20"/>
          <w:szCs w:val="20"/>
        </w:rPr>
        <w:t>Professional Certification</w:t>
      </w:r>
      <w:r w:rsidR="00827EC1">
        <w:rPr>
          <w:rFonts w:ascii="Cambria" w:hAnsi="Cambria" w:cs="Andalus"/>
          <w:b/>
          <w:sz w:val="20"/>
          <w:szCs w:val="20"/>
        </w:rPr>
        <w:t>s:</w:t>
      </w:r>
    </w:p>
    <w:p w14:paraId="117D4F43" w14:textId="18D2293E" w:rsidR="00404B77" w:rsidRPr="00EB0FE5" w:rsidRDefault="00404B77" w:rsidP="00404B77">
      <w:pPr>
        <w:spacing w:after="0" w:line="240" w:lineRule="auto"/>
        <w:jc w:val="both"/>
        <w:rPr>
          <w:rFonts w:ascii="Cambria" w:hAnsi="Cambria" w:cs="Andalus"/>
          <w:b/>
          <w:bCs/>
          <w:sz w:val="20"/>
          <w:szCs w:val="20"/>
        </w:rPr>
      </w:pPr>
      <w:r w:rsidRPr="00EB0FE5">
        <w:rPr>
          <w:rFonts w:ascii="Cambria" w:hAnsi="Cambria" w:cs="Andalus"/>
          <w:b/>
          <w:bCs/>
          <w:sz w:val="20"/>
          <w:szCs w:val="20"/>
        </w:rPr>
        <w:t xml:space="preserve">CIPFA Chartered Accountancy  </w:t>
      </w:r>
      <w:r w:rsidR="00827EC1">
        <w:rPr>
          <w:rFonts w:ascii="Cambria" w:hAnsi="Cambria" w:cs="Andalus"/>
          <w:b/>
          <w:bCs/>
          <w:sz w:val="20"/>
          <w:szCs w:val="20"/>
        </w:rPr>
        <w:t xml:space="preserve"> - UK</w:t>
      </w:r>
      <w:r w:rsidRPr="00EB0FE5">
        <w:rPr>
          <w:rFonts w:ascii="Cambria" w:hAnsi="Cambria" w:cs="Andalus"/>
          <w:b/>
          <w:bCs/>
          <w:sz w:val="20"/>
          <w:szCs w:val="20"/>
        </w:rPr>
        <w:t xml:space="preserve">                                                                                                                                                     202</w:t>
      </w:r>
      <w:r>
        <w:rPr>
          <w:rFonts w:ascii="Cambria" w:hAnsi="Cambria" w:cs="Andalus"/>
          <w:b/>
          <w:bCs/>
          <w:sz w:val="20"/>
          <w:szCs w:val="20"/>
        </w:rPr>
        <w:t>4</w:t>
      </w:r>
    </w:p>
    <w:p w14:paraId="0F5688CC" w14:textId="708E100F" w:rsidR="00404B77" w:rsidRPr="00EB0FE5" w:rsidRDefault="00404B77" w:rsidP="00404B77">
      <w:pPr>
        <w:spacing w:after="0" w:line="240" w:lineRule="auto"/>
        <w:jc w:val="both"/>
        <w:rPr>
          <w:rFonts w:ascii="Cambria" w:hAnsi="Cambria" w:cs="Andalus"/>
          <w:b/>
          <w:bCs/>
          <w:sz w:val="20"/>
          <w:szCs w:val="20"/>
        </w:rPr>
      </w:pPr>
      <w:r w:rsidRPr="00EB0FE5">
        <w:rPr>
          <w:rFonts w:ascii="Cambria" w:hAnsi="Cambria" w:cs="Andalus"/>
          <w:bCs/>
          <w:sz w:val="20"/>
          <w:szCs w:val="20"/>
        </w:rPr>
        <w:t>Audit, Finance, IFRS Accounting and Business Management</w:t>
      </w:r>
      <w:r>
        <w:rPr>
          <w:rFonts w:ascii="Cambria" w:hAnsi="Cambria" w:cs="Andalus"/>
          <w:bCs/>
          <w:sz w:val="20"/>
          <w:szCs w:val="20"/>
        </w:rPr>
        <w:t xml:space="preserve"> – Remaining 1</w:t>
      </w:r>
      <w:r w:rsidR="00827EC1">
        <w:rPr>
          <w:rFonts w:ascii="Cambria" w:hAnsi="Cambria" w:cs="Andalus"/>
          <w:bCs/>
          <w:sz w:val="20"/>
          <w:szCs w:val="20"/>
        </w:rPr>
        <w:t xml:space="preserve"> Final</w:t>
      </w:r>
      <w:r>
        <w:rPr>
          <w:rFonts w:ascii="Cambria" w:hAnsi="Cambria" w:cs="Andalus"/>
          <w:bCs/>
          <w:sz w:val="20"/>
          <w:szCs w:val="20"/>
        </w:rPr>
        <w:t xml:space="preserve"> exam</w:t>
      </w:r>
    </w:p>
    <w:p w14:paraId="74DC83D8" w14:textId="768304A8" w:rsidR="00404B77" w:rsidRPr="00EB0FE5" w:rsidRDefault="00404B77" w:rsidP="00404B77">
      <w:pPr>
        <w:spacing w:after="0" w:line="240" w:lineRule="auto"/>
        <w:jc w:val="both"/>
        <w:rPr>
          <w:rFonts w:ascii="Cambria" w:hAnsi="Cambria" w:cs="Andalus"/>
          <w:b/>
          <w:bCs/>
          <w:sz w:val="20"/>
          <w:szCs w:val="20"/>
        </w:rPr>
      </w:pPr>
      <w:r w:rsidRPr="00EB0FE5">
        <w:rPr>
          <w:rFonts w:ascii="Cambria" w:hAnsi="Cambria" w:cs="Andalus"/>
          <w:b/>
          <w:bCs/>
          <w:sz w:val="20"/>
          <w:szCs w:val="20"/>
        </w:rPr>
        <w:t>Chartered Management Institute</w:t>
      </w:r>
      <w:r w:rsidR="00827EC1">
        <w:rPr>
          <w:rFonts w:ascii="Cambria" w:hAnsi="Cambria" w:cs="Andalus"/>
          <w:b/>
          <w:bCs/>
          <w:sz w:val="20"/>
          <w:szCs w:val="20"/>
        </w:rPr>
        <w:t xml:space="preserve"> - UK</w:t>
      </w:r>
      <w:r w:rsidRPr="00EB0FE5">
        <w:rPr>
          <w:rFonts w:ascii="Cambria" w:hAnsi="Cambria" w:cs="Andalus"/>
          <w:b/>
          <w:bCs/>
          <w:sz w:val="20"/>
          <w:szCs w:val="20"/>
        </w:rPr>
        <w:t xml:space="preserve">                                                                                                    </w:t>
      </w:r>
      <w:r>
        <w:rPr>
          <w:rFonts w:ascii="Cambria" w:hAnsi="Cambria" w:cs="Andalus"/>
          <w:b/>
          <w:bCs/>
          <w:sz w:val="20"/>
          <w:szCs w:val="20"/>
        </w:rPr>
        <w:t xml:space="preserve">                     </w:t>
      </w:r>
      <w:r w:rsidRPr="00EB0FE5">
        <w:rPr>
          <w:rFonts w:ascii="Cambria" w:hAnsi="Cambria" w:cs="Andalus"/>
          <w:b/>
          <w:bCs/>
          <w:sz w:val="20"/>
          <w:szCs w:val="20"/>
        </w:rPr>
        <w:t>2020</w:t>
      </w:r>
    </w:p>
    <w:p w14:paraId="4ABADAD9" w14:textId="10650686" w:rsidR="00404B77" w:rsidRDefault="00404B77" w:rsidP="00404B77">
      <w:pPr>
        <w:spacing w:after="0" w:line="240" w:lineRule="auto"/>
        <w:jc w:val="both"/>
        <w:rPr>
          <w:rFonts w:ascii="Cambria" w:hAnsi="Cambria" w:cs="Andalus"/>
          <w:bCs/>
          <w:sz w:val="20"/>
          <w:szCs w:val="20"/>
        </w:rPr>
      </w:pPr>
      <w:r w:rsidRPr="00EB0FE5">
        <w:rPr>
          <w:rFonts w:ascii="Cambria" w:hAnsi="Cambria" w:cs="Andalus"/>
          <w:bCs/>
          <w:sz w:val="20"/>
          <w:szCs w:val="20"/>
        </w:rPr>
        <w:t>Business / Finance Management &amp; Leadership</w:t>
      </w:r>
      <w:r>
        <w:rPr>
          <w:rFonts w:ascii="Cambria" w:hAnsi="Cambria" w:cs="Andalus"/>
          <w:bCs/>
          <w:sz w:val="20"/>
          <w:szCs w:val="20"/>
        </w:rPr>
        <w:t xml:space="preserve"> – </w:t>
      </w:r>
      <w:r w:rsidR="00827EC1">
        <w:rPr>
          <w:rFonts w:ascii="Cambria" w:hAnsi="Cambria" w:cs="Andalus"/>
          <w:bCs/>
          <w:sz w:val="20"/>
          <w:szCs w:val="20"/>
        </w:rPr>
        <w:t xml:space="preserve">Chartered </w:t>
      </w:r>
      <w:r>
        <w:rPr>
          <w:rFonts w:ascii="Cambria" w:hAnsi="Cambria" w:cs="Andalus"/>
          <w:bCs/>
          <w:sz w:val="20"/>
          <w:szCs w:val="20"/>
        </w:rPr>
        <w:t>Qualified Manager</w:t>
      </w:r>
    </w:p>
    <w:p w14:paraId="0101D15D" w14:textId="26750F77" w:rsidR="00404B77" w:rsidRDefault="00404B77" w:rsidP="0018228A">
      <w:pPr>
        <w:spacing w:after="0" w:line="240" w:lineRule="auto"/>
        <w:jc w:val="both"/>
        <w:rPr>
          <w:rFonts w:ascii="Cambria" w:hAnsi="Cambria" w:cs="Andalus"/>
          <w:bCs/>
          <w:sz w:val="20"/>
          <w:szCs w:val="20"/>
        </w:rPr>
      </w:pPr>
      <w:r w:rsidRPr="00404B77">
        <w:rPr>
          <w:rFonts w:ascii="Cambria" w:hAnsi="Cambria" w:cs="Andalus"/>
          <w:b/>
          <w:bCs/>
          <w:sz w:val="20"/>
          <w:szCs w:val="20"/>
        </w:rPr>
        <w:t>Association of Accounting Technicians (AAT)</w:t>
      </w:r>
      <w:r w:rsidR="00827EC1">
        <w:rPr>
          <w:rFonts w:ascii="Cambria" w:hAnsi="Cambria" w:cs="Andalus"/>
          <w:b/>
          <w:bCs/>
          <w:sz w:val="20"/>
          <w:szCs w:val="20"/>
        </w:rPr>
        <w:t xml:space="preserve">    - UK</w:t>
      </w:r>
      <w:r w:rsidRPr="00404B77">
        <w:rPr>
          <w:rFonts w:ascii="Cambria" w:hAnsi="Cambria" w:cs="Andalus"/>
          <w:b/>
          <w:bCs/>
          <w:sz w:val="20"/>
          <w:szCs w:val="20"/>
        </w:rPr>
        <w:t xml:space="preserve">                                                                                                                  </w:t>
      </w:r>
      <w:r w:rsidRPr="00827EC1">
        <w:rPr>
          <w:rFonts w:ascii="Cambria" w:hAnsi="Cambria" w:cs="Andalus"/>
          <w:b/>
          <w:bCs/>
          <w:sz w:val="20"/>
          <w:szCs w:val="20"/>
        </w:rPr>
        <w:t>2008</w:t>
      </w:r>
      <w:r w:rsidRPr="00EB0FE5">
        <w:rPr>
          <w:rFonts w:ascii="Cambria" w:hAnsi="Cambria" w:cs="Andalus"/>
          <w:bCs/>
          <w:sz w:val="20"/>
          <w:szCs w:val="20"/>
        </w:rPr>
        <w:t xml:space="preserve"> </w:t>
      </w:r>
      <w:r w:rsidR="00827EC1">
        <w:rPr>
          <w:rFonts w:ascii="Cambria" w:hAnsi="Cambria" w:cs="Andalus"/>
          <w:bCs/>
          <w:sz w:val="20"/>
          <w:szCs w:val="20"/>
        </w:rPr>
        <w:t>F</w:t>
      </w:r>
      <w:r w:rsidRPr="00EB0FE5">
        <w:rPr>
          <w:rFonts w:ascii="Cambria" w:hAnsi="Cambria" w:cs="Andalus"/>
          <w:bCs/>
          <w:sz w:val="20"/>
          <w:szCs w:val="20"/>
        </w:rPr>
        <w:t>inance, IFRS Ac</w:t>
      </w:r>
      <w:r>
        <w:rPr>
          <w:rFonts w:ascii="Cambria" w:hAnsi="Cambria" w:cs="Andalus"/>
          <w:bCs/>
          <w:sz w:val="20"/>
          <w:szCs w:val="20"/>
        </w:rPr>
        <w:t>counting and Audit – Qualified Accountant</w:t>
      </w:r>
    </w:p>
    <w:p w14:paraId="79FD9D02" w14:textId="77777777" w:rsidR="00404B77" w:rsidRPr="00EB0FE5" w:rsidRDefault="00404B77" w:rsidP="0018228A">
      <w:pPr>
        <w:spacing w:after="0" w:line="240" w:lineRule="auto"/>
        <w:jc w:val="both"/>
        <w:rPr>
          <w:rFonts w:ascii="Cambria" w:hAnsi="Cambria" w:cs="Andalus"/>
          <w:bCs/>
          <w:sz w:val="20"/>
          <w:szCs w:val="20"/>
        </w:rPr>
      </w:pPr>
    </w:p>
    <w:p w14:paraId="74B9D585" w14:textId="644D59B2" w:rsidR="00FF24B8" w:rsidRPr="00FF24B8" w:rsidRDefault="001B2826" w:rsidP="00FF24B8">
      <w:pPr>
        <w:shd w:val="clear" w:color="auto" w:fill="EEECE1"/>
        <w:autoSpaceDE w:val="0"/>
        <w:autoSpaceDN w:val="0"/>
        <w:adjustRightInd w:val="0"/>
        <w:spacing w:after="0" w:line="240" w:lineRule="auto"/>
        <w:jc w:val="both"/>
        <w:rPr>
          <w:rFonts w:ascii="Cambria" w:hAnsi="Cambria" w:cs="Andalus"/>
          <w:sz w:val="20"/>
          <w:szCs w:val="20"/>
        </w:rPr>
      </w:pPr>
      <w:r w:rsidRPr="00EB0FE5">
        <w:rPr>
          <w:rFonts w:ascii="Cambria" w:hAnsi="Cambria" w:cs="Andalus"/>
          <w:b/>
          <w:sz w:val="20"/>
          <w:szCs w:val="20"/>
        </w:rPr>
        <w:t>Career History</w:t>
      </w:r>
      <w:r w:rsidRPr="00EB0FE5">
        <w:rPr>
          <w:rFonts w:ascii="Cambria" w:hAnsi="Cambria" w:cs="Andalus"/>
          <w:sz w:val="20"/>
          <w:szCs w:val="20"/>
        </w:rPr>
        <w:t>:</w:t>
      </w:r>
      <w:r w:rsidR="00F87372" w:rsidRPr="00EB0FE5">
        <w:rPr>
          <w:rFonts w:ascii="Cambria" w:hAnsi="Cambria" w:cs="Andalus"/>
          <w:sz w:val="20"/>
          <w:szCs w:val="20"/>
        </w:rPr>
        <w:tab/>
      </w:r>
    </w:p>
    <w:p w14:paraId="50069D6A" w14:textId="649EB37B" w:rsidR="00145D72" w:rsidRPr="00E56A6A" w:rsidRDefault="00145D72" w:rsidP="00145D72">
      <w:pPr>
        <w:spacing w:after="0" w:line="240" w:lineRule="auto"/>
        <w:rPr>
          <w:rFonts w:ascii="Cambria" w:hAnsi="Cambria" w:cs="Andalus"/>
          <w:b/>
          <w:bCs/>
          <w:iCs/>
          <w:sz w:val="20"/>
          <w:szCs w:val="20"/>
        </w:rPr>
      </w:pPr>
      <w:r>
        <w:rPr>
          <w:rFonts w:ascii="Cambria" w:hAnsi="Cambria" w:cs="Andalus"/>
          <w:b/>
          <w:bCs/>
          <w:iCs/>
          <w:sz w:val="20"/>
          <w:szCs w:val="20"/>
        </w:rPr>
        <w:t xml:space="preserve">                                                                                                 </w:t>
      </w:r>
      <w:r w:rsidR="00547326">
        <w:rPr>
          <w:rFonts w:ascii="Cambria" w:hAnsi="Cambria" w:cs="Andalus"/>
          <w:b/>
          <w:bCs/>
          <w:iCs/>
          <w:sz w:val="20"/>
          <w:szCs w:val="20"/>
        </w:rPr>
        <w:t xml:space="preserve">                             </w:t>
      </w:r>
      <w:r w:rsidRPr="00E56A6A">
        <w:rPr>
          <w:rFonts w:ascii="Cambria" w:hAnsi="Cambria" w:cs="Andalus"/>
          <w:b/>
          <w:bCs/>
          <w:iCs/>
          <w:sz w:val="20"/>
          <w:szCs w:val="20"/>
        </w:rPr>
        <w:t xml:space="preserve">                                                                                                                          </w:t>
      </w:r>
    </w:p>
    <w:p w14:paraId="28D1C4E6" w14:textId="609C2724" w:rsidR="00145D72" w:rsidRPr="006F3DB9" w:rsidRDefault="00865E27" w:rsidP="00145D72">
      <w:pPr>
        <w:spacing w:after="0" w:line="240" w:lineRule="auto"/>
        <w:rPr>
          <w:rFonts w:ascii="Cambria" w:hAnsi="Cambria" w:cs="Andalus"/>
          <w:b/>
          <w:iCs/>
          <w:sz w:val="20"/>
          <w:szCs w:val="20"/>
        </w:rPr>
      </w:pPr>
      <w:r w:rsidRPr="006F3DB9">
        <w:rPr>
          <w:rFonts w:ascii="Cambria" w:hAnsi="Cambria" w:cs="Andalus"/>
          <w:b/>
          <w:iCs/>
          <w:sz w:val="20"/>
          <w:szCs w:val="20"/>
        </w:rPr>
        <w:t xml:space="preserve">Group </w:t>
      </w:r>
      <w:r w:rsidR="00145D72" w:rsidRPr="006F3DB9">
        <w:rPr>
          <w:rFonts w:ascii="Cambria" w:hAnsi="Cambria" w:cs="Andalus"/>
          <w:b/>
          <w:iCs/>
          <w:sz w:val="20"/>
          <w:szCs w:val="20"/>
        </w:rPr>
        <w:t>Accounting Manager – Contractor</w:t>
      </w:r>
      <w:r w:rsidR="009D7BE4" w:rsidRPr="006F3DB9">
        <w:rPr>
          <w:rFonts w:ascii="Cambria" w:hAnsi="Cambria" w:cs="Andalus"/>
          <w:b/>
          <w:iCs/>
          <w:sz w:val="20"/>
          <w:szCs w:val="20"/>
        </w:rPr>
        <w:t xml:space="preserve"> (Financial Reporting, </w:t>
      </w:r>
      <w:r w:rsidR="00145D72" w:rsidRPr="006F3DB9">
        <w:rPr>
          <w:rFonts w:ascii="Cambria" w:hAnsi="Cambria" w:cs="Andalus"/>
          <w:b/>
          <w:iCs/>
          <w:sz w:val="20"/>
          <w:szCs w:val="20"/>
        </w:rPr>
        <w:t>Tax</w:t>
      </w:r>
      <w:r w:rsidR="009D7BE4" w:rsidRPr="006F3DB9">
        <w:rPr>
          <w:rFonts w:ascii="Cambria" w:hAnsi="Cambria" w:cs="Andalus"/>
          <w:b/>
          <w:iCs/>
          <w:sz w:val="20"/>
          <w:szCs w:val="20"/>
        </w:rPr>
        <w:t xml:space="preserve"> and Audit</w:t>
      </w:r>
      <w:r w:rsidR="00145D72" w:rsidRPr="006F3DB9">
        <w:rPr>
          <w:rFonts w:ascii="Cambria" w:hAnsi="Cambria" w:cs="Andalus"/>
          <w:b/>
          <w:iCs/>
          <w:sz w:val="20"/>
          <w:szCs w:val="20"/>
        </w:rPr>
        <w:t>)</w:t>
      </w:r>
      <w:r w:rsidR="006F3DB9" w:rsidRPr="006F3DB9">
        <w:rPr>
          <w:rFonts w:ascii="Cambria" w:hAnsi="Cambria" w:cs="Andalus"/>
          <w:b/>
          <w:bCs/>
          <w:iCs/>
          <w:sz w:val="20"/>
          <w:szCs w:val="20"/>
        </w:rPr>
        <w:t xml:space="preserve">  </w:t>
      </w:r>
      <w:r w:rsidR="006F3DB9">
        <w:rPr>
          <w:rFonts w:ascii="Cambria" w:hAnsi="Cambria" w:cs="Andalus"/>
          <w:b/>
          <w:bCs/>
          <w:iCs/>
          <w:sz w:val="20"/>
          <w:szCs w:val="20"/>
        </w:rPr>
        <w:t xml:space="preserve">     </w:t>
      </w:r>
      <w:r w:rsidR="00CD4F28">
        <w:rPr>
          <w:rFonts w:ascii="Cambria" w:hAnsi="Cambria" w:cs="Andalus"/>
          <w:b/>
          <w:bCs/>
          <w:iCs/>
          <w:sz w:val="20"/>
          <w:szCs w:val="20"/>
        </w:rPr>
        <w:t xml:space="preserve">    </w:t>
      </w:r>
      <w:r w:rsidR="006F3DB9" w:rsidRPr="006F3DB9">
        <w:rPr>
          <w:rFonts w:ascii="Cambria" w:hAnsi="Cambria" w:cs="Andalus"/>
          <w:b/>
          <w:bCs/>
          <w:iCs/>
          <w:sz w:val="20"/>
          <w:szCs w:val="20"/>
        </w:rPr>
        <w:t>07.2022 to Date</w:t>
      </w:r>
    </w:p>
    <w:p w14:paraId="33CD04B3" w14:textId="65D9C678" w:rsidR="0040138A" w:rsidRDefault="006F3DB9" w:rsidP="00145D72">
      <w:pPr>
        <w:spacing w:after="0" w:line="240" w:lineRule="auto"/>
        <w:rPr>
          <w:rFonts w:ascii="Cambria" w:hAnsi="Cambria" w:cs="Andalus"/>
          <w:iCs/>
          <w:sz w:val="20"/>
          <w:szCs w:val="20"/>
        </w:rPr>
      </w:pPr>
      <w:r w:rsidRPr="006F3DB9">
        <w:rPr>
          <w:rFonts w:ascii="Cambria" w:hAnsi="Cambria" w:cs="Andalus"/>
          <w:iCs/>
          <w:sz w:val="20"/>
          <w:szCs w:val="20"/>
        </w:rPr>
        <w:t xml:space="preserve">Escada Group  - Global  Luxury Fashion Brand                                                                             </w:t>
      </w:r>
    </w:p>
    <w:p w14:paraId="5C7C9651" w14:textId="542AF3DA" w:rsidR="0040138A" w:rsidRDefault="0040138A" w:rsidP="00145D72">
      <w:pPr>
        <w:spacing w:after="0" w:line="240" w:lineRule="auto"/>
        <w:rPr>
          <w:rFonts w:ascii="Cambria" w:hAnsi="Cambria" w:cs="Andalus"/>
          <w:iCs/>
          <w:sz w:val="20"/>
          <w:szCs w:val="20"/>
        </w:rPr>
      </w:pPr>
      <w:r>
        <w:rPr>
          <w:rFonts w:ascii="Cambria" w:hAnsi="Cambria" w:cs="Andalus"/>
          <w:iCs/>
          <w:sz w:val="20"/>
          <w:szCs w:val="20"/>
        </w:rPr>
        <w:t xml:space="preserve">Management </w:t>
      </w:r>
      <w:r w:rsidR="00520CB0">
        <w:rPr>
          <w:rFonts w:ascii="Cambria" w:hAnsi="Cambria" w:cs="Andalus"/>
          <w:iCs/>
          <w:sz w:val="20"/>
          <w:szCs w:val="20"/>
        </w:rPr>
        <w:t xml:space="preserve">and development </w:t>
      </w:r>
      <w:r>
        <w:rPr>
          <w:rFonts w:ascii="Cambria" w:hAnsi="Cambria" w:cs="Andalus"/>
          <w:iCs/>
          <w:sz w:val="20"/>
          <w:szCs w:val="20"/>
        </w:rPr>
        <w:t>of a team of</w:t>
      </w:r>
      <w:r w:rsidR="006B0D70">
        <w:rPr>
          <w:rFonts w:ascii="Cambria" w:hAnsi="Cambria" w:cs="Andalus"/>
          <w:iCs/>
          <w:sz w:val="20"/>
          <w:szCs w:val="20"/>
        </w:rPr>
        <w:t xml:space="preserve"> </w:t>
      </w:r>
      <w:r>
        <w:rPr>
          <w:rFonts w:ascii="Cambria" w:hAnsi="Cambria" w:cs="Andalus"/>
          <w:iCs/>
          <w:sz w:val="20"/>
          <w:szCs w:val="20"/>
        </w:rPr>
        <w:t>Accountants for the production of the monthly and annual strategic and statutory reporting for 21 active and 10 inactive UK and overseas entities with direct contact with local Auditors and Tax Consultants</w:t>
      </w:r>
      <w:r w:rsidR="00364637">
        <w:rPr>
          <w:rFonts w:ascii="Cambria" w:hAnsi="Cambria" w:cs="Andalus"/>
          <w:iCs/>
          <w:sz w:val="20"/>
          <w:szCs w:val="20"/>
        </w:rPr>
        <w:t xml:space="preserve"> while reporting to the Group CFO in the USA</w:t>
      </w:r>
      <w:r>
        <w:rPr>
          <w:rFonts w:ascii="Cambria" w:hAnsi="Cambria" w:cs="Andalus"/>
          <w:iCs/>
          <w:sz w:val="20"/>
          <w:szCs w:val="20"/>
        </w:rPr>
        <w:t>. Duties include:</w:t>
      </w:r>
    </w:p>
    <w:p w14:paraId="5D4280B0" w14:textId="5B4FC072" w:rsidR="0040138A" w:rsidRDefault="0040138A" w:rsidP="00145D72">
      <w:pPr>
        <w:spacing w:after="0" w:line="240" w:lineRule="auto"/>
        <w:rPr>
          <w:rFonts w:ascii="Cambria" w:hAnsi="Cambria" w:cs="Andalus"/>
          <w:iCs/>
          <w:sz w:val="20"/>
          <w:szCs w:val="20"/>
        </w:rPr>
      </w:pPr>
    </w:p>
    <w:p w14:paraId="1D96AD75" w14:textId="5C5D36CC" w:rsidR="0040138A" w:rsidRPr="00520CB0" w:rsidRDefault="00520CB0" w:rsidP="00520CB0">
      <w:pPr>
        <w:pStyle w:val="ListParagraph"/>
        <w:numPr>
          <w:ilvl w:val="0"/>
          <w:numId w:val="42"/>
        </w:numPr>
        <w:spacing w:after="0" w:line="240" w:lineRule="auto"/>
        <w:jc w:val="both"/>
        <w:rPr>
          <w:rFonts w:ascii="Cambria" w:hAnsi="Cambria" w:cs="Andalus"/>
          <w:bCs/>
          <w:iCs/>
          <w:sz w:val="20"/>
          <w:szCs w:val="20"/>
        </w:rPr>
      </w:pPr>
      <w:r w:rsidRPr="00520CB0">
        <w:rPr>
          <w:rFonts w:ascii="Cambria" w:hAnsi="Cambria" w:cs="Andalus"/>
          <w:bCs/>
          <w:iCs/>
          <w:sz w:val="20"/>
          <w:szCs w:val="20"/>
        </w:rPr>
        <w:t xml:space="preserve">Producing the </w:t>
      </w:r>
      <w:r w:rsidR="0040138A" w:rsidRPr="00520CB0">
        <w:rPr>
          <w:rFonts w:ascii="Cambria" w:hAnsi="Cambria" w:cs="Andalus"/>
          <w:bCs/>
          <w:iCs/>
          <w:sz w:val="20"/>
          <w:szCs w:val="20"/>
        </w:rPr>
        <w:t xml:space="preserve">Group Consolidation </w:t>
      </w:r>
      <w:r w:rsidRPr="00520CB0">
        <w:rPr>
          <w:rFonts w:ascii="Cambria" w:hAnsi="Cambria" w:cs="Andalus"/>
          <w:bCs/>
          <w:iCs/>
          <w:sz w:val="20"/>
          <w:szCs w:val="20"/>
        </w:rPr>
        <w:t>Accounts</w:t>
      </w:r>
    </w:p>
    <w:p w14:paraId="10C2622B" w14:textId="6100BE81" w:rsidR="0040138A" w:rsidRPr="00520CB0" w:rsidRDefault="00520CB0" w:rsidP="00520CB0">
      <w:pPr>
        <w:pStyle w:val="ListParagraph"/>
        <w:numPr>
          <w:ilvl w:val="0"/>
          <w:numId w:val="42"/>
        </w:numPr>
        <w:spacing w:after="0" w:line="240" w:lineRule="auto"/>
        <w:jc w:val="both"/>
        <w:rPr>
          <w:rFonts w:ascii="Cambria" w:hAnsi="Cambria" w:cs="Andalus"/>
          <w:bCs/>
          <w:iCs/>
          <w:sz w:val="20"/>
          <w:szCs w:val="20"/>
        </w:rPr>
      </w:pPr>
      <w:r>
        <w:rPr>
          <w:rFonts w:ascii="Cambria" w:hAnsi="Cambria" w:cs="Andalus"/>
          <w:bCs/>
          <w:iCs/>
          <w:sz w:val="20"/>
          <w:szCs w:val="20"/>
        </w:rPr>
        <w:t>Supervising</w:t>
      </w:r>
      <w:r w:rsidRPr="00520CB0">
        <w:rPr>
          <w:rFonts w:ascii="Cambria" w:hAnsi="Cambria" w:cs="Andalus"/>
          <w:bCs/>
          <w:iCs/>
          <w:sz w:val="20"/>
          <w:szCs w:val="20"/>
        </w:rPr>
        <w:t xml:space="preserve"> </w:t>
      </w:r>
      <w:r>
        <w:rPr>
          <w:rFonts w:ascii="Cambria" w:hAnsi="Cambria" w:cs="Andalus"/>
          <w:bCs/>
          <w:iCs/>
          <w:sz w:val="20"/>
          <w:szCs w:val="20"/>
        </w:rPr>
        <w:t xml:space="preserve"> Audit, Strategic and </w:t>
      </w:r>
      <w:r w:rsidR="0040138A" w:rsidRPr="00520CB0">
        <w:rPr>
          <w:rFonts w:ascii="Cambria" w:hAnsi="Cambria" w:cs="Andalus"/>
          <w:bCs/>
          <w:iCs/>
          <w:sz w:val="20"/>
          <w:szCs w:val="20"/>
        </w:rPr>
        <w:t>Statutory A</w:t>
      </w:r>
      <w:r w:rsidRPr="00520CB0">
        <w:rPr>
          <w:rFonts w:ascii="Cambria" w:hAnsi="Cambria" w:cs="Andalus"/>
          <w:bCs/>
          <w:iCs/>
          <w:sz w:val="20"/>
          <w:szCs w:val="20"/>
        </w:rPr>
        <w:t>ccounts production</w:t>
      </w:r>
      <w:r>
        <w:rPr>
          <w:rFonts w:ascii="Cambria" w:hAnsi="Cambria" w:cs="Andalus"/>
          <w:bCs/>
          <w:iCs/>
          <w:sz w:val="20"/>
          <w:szCs w:val="20"/>
        </w:rPr>
        <w:t>s for UK and overseas entities</w:t>
      </w:r>
    </w:p>
    <w:p w14:paraId="5147085B" w14:textId="79749575" w:rsidR="0040138A" w:rsidRPr="00520CB0" w:rsidRDefault="0040138A" w:rsidP="00520CB0">
      <w:pPr>
        <w:pStyle w:val="ListParagraph"/>
        <w:numPr>
          <w:ilvl w:val="0"/>
          <w:numId w:val="42"/>
        </w:numPr>
        <w:spacing w:after="0" w:line="240" w:lineRule="auto"/>
        <w:jc w:val="both"/>
        <w:rPr>
          <w:rFonts w:ascii="Cambria" w:hAnsi="Cambria" w:cs="Andalus"/>
          <w:bCs/>
          <w:iCs/>
          <w:sz w:val="20"/>
          <w:szCs w:val="20"/>
        </w:rPr>
      </w:pPr>
      <w:r w:rsidRPr="00520CB0">
        <w:rPr>
          <w:rFonts w:ascii="Cambria" w:hAnsi="Cambria" w:cs="Andalus"/>
          <w:bCs/>
          <w:iCs/>
          <w:sz w:val="20"/>
          <w:szCs w:val="20"/>
        </w:rPr>
        <w:t>International VAT and Intrastat Reporting</w:t>
      </w:r>
    </w:p>
    <w:p w14:paraId="08969DA5" w14:textId="7789042E" w:rsidR="0040138A" w:rsidRPr="00520CB0" w:rsidRDefault="0040138A" w:rsidP="00520CB0">
      <w:pPr>
        <w:pStyle w:val="ListParagraph"/>
        <w:numPr>
          <w:ilvl w:val="0"/>
          <w:numId w:val="42"/>
        </w:numPr>
        <w:spacing w:after="0" w:line="240" w:lineRule="auto"/>
        <w:jc w:val="both"/>
        <w:rPr>
          <w:rFonts w:ascii="Cambria" w:hAnsi="Cambria" w:cs="Andalus"/>
          <w:bCs/>
          <w:iCs/>
          <w:sz w:val="20"/>
          <w:szCs w:val="20"/>
        </w:rPr>
      </w:pPr>
      <w:r w:rsidRPr="00520CB0">
        <w:rPr>
          <w:rFonts w:ascii="Cambria" w:hAnsi="Cambria" w:cs="Andalus"/>
          <w:bCs/>
          <w:iCs/>
          <w:sz w:val="20"/>
          <w:szCs w:val="20"/>
        </w:rPr>
        <w:t>US Corporation tax reporting for the group</w:t>
      </w:r>
    </w:p>
    <w:p w14:paraId="5E7243DB" w14:textId="664C6DED" w:rsidR="00520CB0" w:rsidRDefault="00520CB0" w:rsidP="00520CB0">
      <w:pPr>
        <w:pStyle w:val="ListParagraph"/>
        <w:numPr>
          <w:ilvl w:val="0"/>
          <w:numId w:val="42"/>
        </w:numPr>
        <w:spacing w:after="0" w:line="240" w:lineRule="auto"/>
        <w:jc w:val="both"/>
        <w:rPr>
          <w:rFonts w:ascii="Cambria" w:hAnsi="Cambria" w:cs="Andalus"/>
          <w:bCs/>
          <w:iCs/>
          <w:sz w:val="20"/>
          <w:szCs w:val="20"/>
        </w:rPr>
      </w:pPr>
      <w:r>
        <w:rPr>
          <w:rFonts w:ascii="Cambria" w:hAnsi="Cambria" w:cs="Andalus"/>
          <w:bCs/>
          <w:iCs/>
          <w:sz w:val="20"/>
          <w:szCs w:val="20"/>
        </w:rPr>
        <w:t>Leading system change SAP to D365</w:t>
      </w:r>
    </w:p>
    <w:p w14:paraId="1D2202C7" w14:textId="5B4F6AAC" w:rsidR="002B5CC3" w:rsidRDefault="002B5CC3" w:rsidP="00520CB0">
      <w:pPr>
        <w:pStyle w:val="ListParagraph"/>
        <w:numPr>
          <w:ilvl w:val="0"/>
          <w:numId w:val="42"/>
        </w:numPr>
        <w:spacing w:after="0" w:line="240" w:lineRule="auto"/>
        <w:jc w:val="both"/>
        <w:rPr>
          <w:rFonts w:ascii="Cambria" w:hAnsi="Cambria" w:cs="Andalus"/>
          <w:bCs/>
          <w:iCs/>
          <w:sz w:val="20"/>
          <w:szCs w:val="20"/>
        </w:rPr>
      </w:pPr>
      <w:r>
        <w:rPr>
          <w:rFonts w:ascii="Cambria" w:hAnsi="Cambria" w:cs="Andalus"/>
          <w:bCs/>
          <w:iCs/>
          <w:sz w:val="20"/>
          <w:szCs w:val="20"/>
        </w:rPr>
        <w:t>Leading entities liquidation procedures</w:t>
      </w:r>
    </w:p>
    <w:p w14:paraId="7055CFEA" w14:textId="5EAFA1D7" w:rsidR="005D2F85" w:rsidRPr="00520CB0" w:rsidRDefault="005D2F85" w:rsidP="00520CB0">
      <w:pPr>
        <w:pStyle w:val="ListParagraph"/>
        <w:numPr>
          <w:ilvl w:val="0"/>
          <w:numId w:val="42"/>
        </w:numPr>
        <w:spacing w:after="0" w:line="240" w:lineRule="auto"/>
        <w:jc w:val="both"/>
        <w:rPr>
          <w:rFonts w:ascii="Cambria" w:hAnsi="Cambria" w:cs="Andalus"/>
          <w:bCs/>
          <w:iCs/>
          <w:sz w:val="20"/>
          <w:szCs w:val="20"/>
        </w:rPr>
      </w:pPr>
      <w:r>
        <w:rPr>
          <w:rFonts w:ascii="Cambria" w:hAnsi="Cambria" w:cs="Andalus"/>
          <w:bCs/>
          <w:iCs/>
          <w:sz w:val="20"/>
          <w:szCs w:val="20"/>
        </w:rPr>
        <w:t>Supporting and developing the team</w:t>
      </w:r>
    </w:p>
    <w:p w14:paraId="487EFEAF" w14:textId="14CF766F" w:rsidR="0040138A" w:rsidRPr="00E56A6A" w:rsidRDefault="0040138A" w:rsidP="00145D72">
      <w:pPr>
        <w:spacing w:after="0" w:line="240" w:lineRule="auto"/>
        <w:rPr>
          <w:rFonts w:ascii="Cambria" w:hAnsi="Cambria" w:cs="Andalus"/>
          <w:iCs/>
          <w:sz w:val="20"/>
          <w:szCs w:val="20"/>
        </w:rPr>
      </w:pPr>
    </w:p>
    <w:p w14:paraId="3003EA52" w14:textId="433EE1E5" w:rsidR="00CD4F28" w:rsidRPr="00CD4F28" w:rsidRDefault="00CD4F28" w:rsidP="00CD4F28">
      <w:pPr>
        <w:spacing w:after="0" w:line="240" w:lineRule="auto"/>
        <w:rPr>
          <w:rFonts w:ascii="Cambria" w:hAnsi="Cambria" w:cs="Andalus"/>
          <w:b/>
          <w:iCs/>
          <w:sz w:val="20"/>
          <w:szCs w:val="20"/>
        </w:rPr>
      </w:pPr>
      <w:r w:rsidRPr="00CD4F28">
        <w:rPr>
          <w:rFonts w:ascii="Cambria" w:hAnsi="Cambria" w:cs="Andalus"/>
          <w:b/>
          <w:iCs/>
          <w:sz w:val="20"/>
          <w:szCs w:val="20"/>
        </w:rPr>
        <w:t>European Reporting Accountant – Contractor</w:t>
      </w:r>
      <w:r>
        <w:rPr>
          <w:rFonts w:ascii="Cambria" w:hAnsi="Cambria" w:cs="Andalus"/>
          <w:b/>
          <w:iCs/>
          <w:sz w:val="20"/>
          <w:szCs w:val="20"/>
        </w:rPr>
        <w:t xml:space="preserve">(Financial Reporting and EU Tax )  </w:t>
      </w:r>
      <w:r>
        <w:rPr>
          <w:rFonts w:ascii="Cambria" w:hAnsi="Cambria" w:cs="Andalus"/>
          <w:b/>
          <w:bCs/>
          <w:iCs/>
          <w:sz w:val="20"/>
          <w:szCs w:val="20"/>
        </w:rPr>
        <w:t xml:space="preserve">09.2021 - </w:t>
      </w:r>
      <w:r w:rsidRPr="00CD4F28">
        <w:rPr>
          <w:rFonts w:ascii="Cambria" w:hAnsi="Cambria" w:cs="Andalus"/>
          <w:b/>
          <w:bCs/>
          <w:iCs/>
          <w:sz w:val="20"/>
          <w:szCs w:val="20"/>
        </w:rPr>
        <w:t>06.2022</w:t>
      </w:r>
    </w:p>
    <w:p w14:paraId="02C5C33E" w14:textId="56DB6F6E" w:rsidR="00CD4F28" w:rsidRPr="00CD4F28" w:rsidRDefault="00E56A6A" w:rsidP="00E56A6A">
      <w:pPr>
        <w:spacing w:after="0" w:line="240" w:lineRule="auto"/>
        <w:rPr>
          <w:rFonts w:ascii="Cambria" w:hAnsi="Cambria" w:cs="Andalus"/>
          <w:bCs/>
          <w:iCs/>
          <w:sz w:val="20"/>
          <w:szCs w:val="20"/>
        </w:rPr>
      </w:pPr>
      <w:r w:rsidRPr="00CD4F28">
        <w:rPr>
          <w:rFonts w:ascii="Cambria" w:hAnsi="Cambria" w:cs="Andalus"/>
          <w:bCs/>
          <w:iCs/>
          <w:sz w:val="20"/>
          <w:szCs w:val="20"/>
        </w:rPr>
        <w:t>Scientific Games Group – Spain, France and Netherland (</w:t>
      </w:r>
      <w:r w:rsidR="000D4761" w:rsidRPr="00CD4F28">
        <w:rPr>
          <w:rFonts w:ascii="Cambria" w:hAnsi="Cambria" w:cs="Andalus"/>
          <w:bCs/>
          <w:iCs/>
          <w:sz w:val="20"/>
          <w:szCs w:val="20"/>
        </w:rPr>
        <w:t xml:space="preserve">Gaming </w:t>
      </w:r>
      <w:r w:rsidR="00145D72" w:rsidRPr="00CD4F28">
        <w:rPr>
          <w:rFonts w:ascii="Cambria" w:hAnsi="Cambria" w:cs="Andalus"/>
          <w:bCs/>
          <w:iCs/>
          <w:sz w:val="20"/>
          <w:szCs w:val="20"/>
        </w:rPr>
        <w:t>Technology)</w:t>
      </w:r>
      <w:r w:rsidR="00D816CB" w:rsidRPr="00CD4F28">
        <w:rPr>
          <w:rFonts w:ascii="Cambria" w:hAnsi="Cambria" w:cs="Andalus"/>
          <w:bCs/>
          <w:iCs/>
          <w:sz w:val="20"/>
          <w:szCs w:val="20"/>
        </w:rPr>
        <w:t xml:space="preserve"> </w:t>
      </w:r>
      <w:r w:rsidRPr="00CD4F28">
        <w:rPr>
          <w:rFonts w:ascii="Cambria" w:hAnsi="Cambria" w:cs="Andalus"/>
          <w:bCs/>
          <w:iCs/>
          <w:sz w:val="20"/>
          <w:szCs w:val="20"/>
        </w:rPr>
        <w:t xml:space="preserve"> </w:t>
      </w:r>
    </w:p>
    <w:p w14:paraId="246A3150" w14:textId="57B86C6A" w:rsidR="00E56A6A" w:rsidRPr="00E56A6A" w:rsidRDefault="00E56A6A" w:rsidP="00E56A6A">
      <w:pPr>
        <w:spacing w:after="0" w:line="240" w:lineRule="auto"/>
        <w:rPr>
          <w:rFonts w:ascii="Cambria" w:hAnsi="Cambria" w:cs="Andalus"/>
          <w:b/>
          <w:bCs/>
          <w:iCs/>
          <w:sz w:val="20"/>
          <w:szCs w:val="20"/>
        </w:rPr>
      </w:pPr>
      <w:r w:rsidRPr="00E56A6A">
        <w:rPr>
          <w:rFonts w:ascii="Cambria" w:hAnsi="Cambria" w:cs="Andalus"/>
          <w:b/>
          <w:bCs/>
          <w:iCs/>
          <w:sz w:val="20"/>
          <w:szCs w:val="20"/>
        </w:rPr>
        <w:t xml:space="preserve">                                                                                                                             </w:t>
      </w:r>
    </w:p>
    <w:p w14:paraId="2ECEAEDE" w14:textId="4894C714" w:rsidR="00E56A6A" w:rsidRDefault="00E56A6A" w:rsidP="003C0F70">
      <w:pPr>
        <w:pStyle w:val="ListParagraph"/>
        <w:numPr>
          <w:ilvl w:val="0"/>
          <w:numId w:val="42"/>
        </w:numPr>
        <w:spacing w:after="0" w:line="240" w:lineRule="auto"/>
        <w:jc w:val="both"/>
        <w:rPr>
          <w:rFonts w:ascii="Cambria" w:hAnsi="Cambria" w:cs="Andalus"/>
          <w:bCs/>
          <w:iCs/>
          <w:sz w:val="20"/>
          <w:szCs w:val="20"/>
        </w:rPr>
      </w:pPr>
      <w:r w:rsidRPr="003C0F70">
        <w:rPr>
          <w:rFonts w:ascii="Cambria" w:hAnsi="Cambria" w:cs="Andalus"/>
          <w:bCs/>
          <w:iCs/>
          <w:sz w:val="20"/>
          <w:szCs w:val="20"/>
        </w:rPr>
        <w:t>Month-end Reporting and Performance Analysis</w:t>
      </w:r>
    </w:p>
    <w:p w14:paraId="4214A8A7" w14:textId="772BF498" w:rsidR="003C0F70" w:rsidRPr="003C0F70" w:rsidRDefault="003C0F70" w:rsidP="003C0F70">
      <w:pPr>
        <w:pStyle w:val="ListParagraph"/>
        <w:numPr>
          <w:ilvl w:val="0"/>
          <w:numId w:val="42"/>
        </w:numPr>
        <w:spacing w:after="0" w:line="240" w:lineRule="auto"/>
        <w:jc w:val="both"/>
        <w:rPr>
          <w:rFonts w:ascii="Cambria" w:hAnsi="Cambria" w:cs="Andalus"/>
          <w:bCs/>
          <w:iCs/>
          <w:sz w:val="20"/>
          <w:szCs w:val="20"/>
        </w:rPr>
      </w:pPr>
      <w:r w:rsidRPr="003C0F70">
        <w:rPr>
          <w:rFonts w:ascii="Cambria" w:hAnsi="Cambria" w:cs="Andalus"/>
          <w:bCs/>
          <w:iCs/>
          <w:sz w:val="20"/>
          <w:szCs w:val="20"/>
        </w:rPr>
        <w:t>SOX Control Processes Adherence</w:t>
      </w:r>
    </w:p>
    <w:p w14:paraId="4A174F3E" w14:textId="780DD100" w:rsidR="00E56A6A" w:rsidRPr="003C0F70" w:rsidRDefault="00E56A6A" w:rsidP="003C0F70">
      <w:pPr>
        <w:pStyle w:val="ListParagraph"/>
        <w:numPr>
          <w:ilvl w:val="0"/>
          <w:numId w:val="42"/>
        </w:numPr>
        <w:spacing w:after="0" w:line="240" w:lineRule="auto"/>
        <w:jc w:val="both"/>
        <w:rPr>
          <w:rFonts w:ascii="Cambria" w:hAnsi="Cambria" w:cs="Andalus"/>
          <w:bCs/>
          <w:iCs/>
          <w:sz w:val="20"/>
          <w:szCs w:val="20"/>
        </w:rPr>
      </w:pPr>
      <w:r w:rsidRPr="003C0F70">
        <w:rPr>
          <w:rFonts w:ascii="Cambria" w:hAnsi="Cambria" w:cs="Andalus"/>
          <w:bCs/>
          <w:iCs/>
          <w:sz w:val="20"/>
          <w:szCs w:val="20"/>
        </w:rPr>
        <w:t>Intercompany Reconciliation</w:t>
      </w:r>
      <w:r w:rsidR="003C0F70">
        <w:rPr>
          <w:rFonts w:ascii="Cambria" w:hAnsi="Cambria" w:cs="Andalus"/>
          <w:bCs/>
          <w:iCs/>
          <w:sz w:val="20"/>
          <w:szCs w:val="20"/>
        </w:rPr>
        <w:t>s</w:t>
      </w:r>
      <w:r w:rsidRPr="003C0F70">
        <w:rPr>
          <w:rFonts w:ascii="Cambria" w:hAnsi="Cambria" w:cs="Andalus"/>
          <w:bCs/>
          <w:iCs/>
          <w:sz w:val="20"/>
          <w:szCs w:val="20"/>
        </w:rPr>
        <w:t xml:space="preserve"> with </w:t>
      </w:r>
      <w:r w:rsidR="003C0F70">
        <w:rPr>
          <w:rFonts w:ascii="Cambria" w:hAnsi="Cambria" w:cs="Andalus"/>
          <w:bCs/>
          <w:iCs/>
          <w:sz w:val="20"/>
          <w:szCs w:val="20"/>
        </w:rPr>
        <w:t>multiple</w:t>
      </w:r>
      <w:r w:rsidRPr="003C0F70">
        <w:rPr>
          <w:rFonts w:ascii="Cambria" w:hAnsi="Cambria" w:cs="Andalus"/>
          <w:bCs/>
          <w:iCs/>
          <w:sz w:val="20"/>
          <w:szCs w:val="20"/>
        </w:rPr>
        <w:t xml:space="preserve"> international entities</w:t>
      </w:r>
    </w:p>
    <w:p w14:paraId="7B47DA22" w14:textId="1CFCEA7F" w:rsidR="00E56A6A" w:rsidRPr="003C0F70" w:rsidRDefault="00E56A6A" w:rsidP="003C0F70">
      <w:pPr>
        <w:pStyle w:val="ListParagraph"/>
        <w:numPr>
          <w:ilvl w:val="0"/>
          <w:numId w:val="42"/>
        </w:numPr>
        <w:spacing w:after="0" w:line="240" w:lineRule="auto"/>
        <w:jc w:val="both"/>
        <w:rPr>
          <w:rFonts w:ascii="Cambria" w:hAnsi="Cambria" w:cs="Andalus"/>
          <w:bCs/>
          <w:iCs/>
          <w:sz w:val="20"/>
          <w:szCs w:val="20"/>
        </w:rPr>
      </w:pPr>
      <w:r w:rsidRPr="003C0F70">
        <w:rPr>
          <w:rFonts w:ascii="Cambria" w:hAnsi="Cambria" w:cs="Andalus"/>
          <w:bCs/>
          <w:iCs/>
          <w:sz w:val="20"/>
          <w:szCs w:val="20"/>
        </w:rPr>
        <w:t>Balance Sheet reviews and commentaries</w:t>
      </w:r>
    </w:p>
    <w:p w14:paraId="53225A92" w14:textId="1D018D22" w:rsidR="003C0F70" w:rsidRPr="003C0F70" w:rsidRDefault="00B85387" w:rsidP="003C0F70">
      <w:pPr>
        <w:pStyle w:val="ListParagraph"/>
        <w:numPr>
          <w:ilvl w:val="0"/>
          <w:numId w:val="42"/>
        </w:numPr>
        <w:spacing w:after="0" w:line="240" w:lineRule="auto"/>
        <w:jc w:val="both"/>
        <w:rPr>
          <w:rFonts w:ascii="Cambria" w:hAnsi="Cambria" w:cs="Andalus"/>
          <w:bCs/>
          <w:iCs/>
          <w:sz w:val="20"/>
          <w:szCs w:val="20"/>
        </w:rPr>
      </w:pPr>
      <w:r w:rsidRPr="003C0F70">
        <w:rPr>
          <w:rFonts w:ascii="Cambria" w:hAnsi="Cambria" w:cs="Andalus"/>
          <w:bCs/>
          <w:iCs/>
          <w:sz w:val="20"/>
          <w:szCs w:val="20"/>
        </w:rPr>
        <w:t>Vat and other EU Tax regulations management</w:t>
      </w:r>
    </w:p>
    <w:p w14:paraId="047876CD" w14:textId="77777777" w:rsidR="00E56A6A" w:rsidRDefault="00E56A6A" w:rsidP="00A6053D">
      <w:pPr>
        <w:spacing w:after="0" w:line="240" w:lineRule="auto"/>
        <w:rPr>
          <w:rFonts w:ascii="Cambria" w:hAnsi="Cambria" w:cs="Andalus"/>
          <w:b/>
          <w:bCs/>
          <w:iCs/>
          <w:sz w:val="20"/>
          <w:szCs w:val="20"/>
        </w:rPr>
      </w:pPr>
    </w:p>
    <w:p w14:paraId="03B646AC" w14:textId="77777777" w:rsidR="00827EC1" w:rsidRDefault="00827EC1" w:rsidP="00A6053D">
      <w:pPr>
        <w:spacing w:after="0" w:line="240" w:lineRule="auto"/>
        <w:rPr>
          <w:rFonts w:ascii="Cambria" w:hAnsi="Cambria" w:cs="Andalus"/>
          <w:b/>
          <w:bCs/>
          <w:iCs/>
          <w:sz w:val="20"/>
          <w:szCs w:val="20"/>
        </w:rPr>
      </w:pPr>
      <w:bookmarkStart w:id="1" w:name="_Hlk103099396"/>
    </w:p>
    <w:p w14:paraId="64B0113E" w14:textId="77777777" w:rsidR="00827EC1" w:rsidRDefault="00827EC1" w:rsidP="00A6053D">
      <w:pPr>
        <w:spacing w:after="0" w:line="240" w:lineRule="auto"/>
        <w:rPr>
          <w:rFonts w:ascii="Cambria" w:hAnsi="Cambria" w:cs="Andalus"/>
          <w:b/>
          <w:bCs/>
          <w:iCs/>
          <w:sz w:val="20"/>
          <w:szCs w:val="20"/>
        </w:rPr>
      </w:pPr>
    </w:p>
    <w:p w14:paraId="3A034581" w14:textId="0DB57C75" w:rsidR="00CD4F28" w:rsidRPr="00CD4F28" w:rsidRDefault="00A6053D" w:rsidP="00A6053D">
      <w:pPr>
        <w:spacing w:after="0" w:line="240" w:lineRule="auto"/>
        <w:rPr>
          <w:rFonts w:ascii="Cambria" w:hAnsi="Cambria" w:cs="Andalus"/>
          <w:b/>
          <w:bCs/>
          <w:iCs/>
          <w:sz w:val="20"/>
          <w:szCs w:val="20"/>
        </w:rPr>
      </w:pPr>
      <w:r w:rsidRPr="00CD4F28">
        <w:rPr>
          <w:rFonts w:ascii="Cambria" w:hAnsi="Cambria" w:cs="Andalus"/>
          <w:b/>
          <w:iCs/>
          <w:sz w:val="20"/>
          <w:szCs w:val="20"/>
        </w:rPr>
        <w:lastRenderedPageBreak/>
        <w:t>Finance Manager</w:t>
      </w:r>
      <w:r w:rsidR="00CD4F28">
        <w:rPr>
          <w:rFonts w:ascii="Cambria" w:hAnsi="Cambria" w:cs="Andalus"/>
          <w:b/>
          <w:iCs/>
          <w:sz w:val="20"/>
          <w:szCs w:val="20"/>
        </w:rPr>
        <w:t xml:space="preserve"> -</w:t>
      </w:r>
      <w:r w:rsidR="00F22137" w:rsidRPr="00CD4F28">
        <w:rPr>
          <w:rFonts w:ascii="Cambria" w:hAnsi="Cambria" w:cs="Andalus"/>
          <w:b/>
          <w:iCs/>
          <w:sz w:val="20"/>
          <w:szCs w:val="20"/>
        </w:rPr>
        <w:t>Contractor</w:t>
      </w:r>
      <w:r w:rsidRPr="00CD4F28">
        <w:rPr>
          <w:rFonts w:ascii="Cambria" w:hAnsi="Cambria" w:cs="Andalus"/>
          <w:b/>
          <w:iCs/>
          <w:sz w:val="20"/>
          <w:szCs w:val="20"/>
        </w:rPr>
        <w:t xml:space="preserve"> </w:t>
      </w:r>
      <w:r w:rsidR="00780B97" w:rsidRPr="00CD4F28">
        <w:rPr>
          <w:rFonts w:ascii="Cambria" w:hAnsi="Cambria" w:cs="Andalus"/>
          <w:b/>
          <w:iCs/>
          <w:sz w:val="20"/>
          <w:szCs w:val="20"/>
        </w:rPr>
        <w:t>(Fin</w:t>
      </w:r>
      <w:r w:rsidR="00CD4F28">
        <w:rPr>
          <w:rFonts w:ascii="Cambria" w:hAnsi="Cambria" w:cs="Andalus"/>
          <w:b/>
          <w:iCs/>
          <w:sz w:val="20"/>
          <w:szCs w:val="20"/>
        </w:rPr>
        <w:t xml:space="preserve"> Accounting &amp; </w:t>
      </w:r>
      <w:r w:rsidR="00780B97" w:rsidRPr="00CD4F28">
        <w:rPr>
          <w:rFonts w:ascii="Cambria" w:hAnsi="Cambria" w:cs="Andalus"/>
          <w:b/>
          <w:iCs/>
          <w:sz w:val="20"/>
          <w:szCs w:val="20"/>
        </w:rPr>
        <w:t>SAP System Implementation)</w:t>
      </w:r>
      <w:r w:rsidR="00CD4F28">
        <w:rPr>
          <w:rFonts w:ascii="Cambria" w:hAnsi="Cambria" w:cs="Andalus"/>
          <w:b/>
          <w:iCs/>
          <w:sz w:val="20"/>
          <w:szCs w:val="20"/>
        </w:rPr>
        <w:t xml:space="preserve"> </w:t>
      </w:r>
      <w:r w:rsidR="00CD4F28">
        <w:rPr>
          <w:rFonts w:ascii="Cambria" w:hAnsi="Cambria" w:cs="Andalus"/>
          <w:b/>
          <w:bCs/>
          <w:iCs/>
          <w:sz w:val="20"/>
          <w:szCs w:val="20"/>
        </w:rPr>
        <w:t>06.2021 – 09.2021</w:t>
      </w:r>
      <w:r w:rsidR="00CD4F28" w:rsidRPr="00863F7D">
        <w:rPr>
          <w:rFonts w:ascii="Cambria" w:hAnsi="Cambria" w:cs="Andalus"/>
          <w:b/>
          <w:bCs/>
          <w:iCs/>
          <w:sz w:val="20"/>
          <w:szCs w:val="20"/>
        </w:rPr>
        <w:t xml:space="preserve">                </w:t>
      </w:r>
      <w:r w:rsidR="00CD4F28">
        <w:rPr>
          <w:rFonts w:ascii="Cambria" w:hAnsi="Cambria" w:cs="Andalus"/>
          <w:b/>
          <w:bCs/>
          <w:iCs/>
          <w:sz w:val="20"/>
          <w:szCs w:val="20"/>
        </w:rPr>
        <w:t xml:space="preserve">                                                                                                                 </w:t>
      </w:r>
      <w:r w:rsidR="00CD4F28">
        <w:rPr>
          <w:rFonts w:ascii="Cambria" w:hAnsi="Cambria" w:cs="Andalus"/>
          <w:b/>
          <w:iCs/>
          <w:sz w:val="20"/>
          <w:szCs w:val="20"/>
        </w:rPr>
        <w:t xml:space="preserve"> </w:t>
      </w:r>
      <w:r w:rsidRPr="00CD4F28">
        <w:rPr>
          <w:rFonts w:ascii="Cambria" w:hAnsi="Cambria" w:cs="Andalus"/>
          <w:b/>
          <w:iCs/>
          <w:sz w:val="20"/>
          <w:szCs w:val="20"/>
        </w:rPr>
        <w:t xml:space="preserve">       </w:t>
      </w:r>
    </w:p>
    <w:p w14:paraId="4FA94D17" w14:textId="61346F1E" w:rsidR="00A6053D" w:rsidRPr="00A6053D" w:rsidRDefault="00CD4F28" w:rsidP="00A6053D">
      <w:pPr>
        <w:spacing w:after="0" w:line="240" w:lineRule="auto"/>
        <w:rPr>
          <w:rFonts w:ascii="Cambria" w:hAnsi="Cambria" w:cs="Andalus"/>
          <w:iCs/>
          <w:sz w:val="20"/>
          <w:szCs w:val="20"/>
        </w:rPr>
      </w:pPr>
      <w:r w:rsidRPr="00CD4F28">
        <w:rPr>
          <w:rFonts w:ascii="Cambria" w:hAnsi="Cambria" w:cs="Andalus"/>
          <w:iCs/>
          <w:sz w:val="20"/>
          <w:szCs w:val="20"/>
        </w:rPr>
        <w:t xml:space="preserve">Bboxx Group (Solar Energy and Financial Services)                                                            </w:t>
      </w:r>
      <w:r w:rsidR="00A6053D" w:rsidRPr="00A6053D">
        <w:rPr>
          <w:rFonts w:ascii="Cambria" w:hAnsi="Cambria" w:cs="Andalus"/>
          <w:iCs/>
          <w:sz w:val="20"/>
          <w:szCs w:val="20"/>
        </w:rPr>
        <w:t xml:space="preserve">                                                   </w:t>
      </w:r>
    </w:p>
    <w:p w14:paraId="6010E98B" w14:textId="26B186AE" w:rsidR="00A6053D" w:rsidRPr="00A6053D" w:rsidRDefault="00A6053D" w:rsidP="00A6053D">
      <w:pPr>
        <w:pStyle w:val="ListParagraph"/>
        <w:numPr>
          <w:ilvl w:val="0"/>
          <w:numId w:val="42"/>
        </w:numPr>
        <w:spacing w:after="0" w:line="240" w:lineRule="auto"/>
        <w:jc w:val="both"/>
        <w:rPr>
          <w:rFonts w:ascii="Cambria" w:hAnsi="Cambria" w:cs="Andalus"/>
          <w:bCs/>
          <w:iCs/>
          <w:sz w:val="20"/>
          <w:szCs w:val="20"/>
        </w:rPr>
      </w:pPr>
      <w:r w:rsidRPr="00A6053D">
        <w:rPr>
          <w:rFonts w:ascii="Cambria" w:hAnsi="Cambria" w:cs="Andalus"/>
          <w:bCs/>
          <w:iCs/>
          <w:sz w:val="20"/>
          <w:szCs w:val="20"/>
        </w:rPr>
        <w:t>Completing Statutory Accounts with Kpmg Auditors</w:t>
      </w:r>
    </w:p>
    <w:p w14:paraId="4A5BDCF6" w14:textId="122B0954" w:rsidR="00A6053D" w:rsidRPr="00A6053D" w:rsidRDefault="00A6053D" w:rsidP="00A6053D">
      <w:pPr>
        <w:pStyle w:val="ListParagraph"/>
        <w:numPr>
          <w:ilvl w:val="0"/>
          <w:numId w:val="42"/>
        </w:numPr>
        <w:spacing w:after="0" w:line="240" w:lineRule="auto"/>
        <w:jc w:val="both"/>
        <w:rPr>
          <w:rFonts w:ascii="Cambria" w:hAnsi="Cambria" w:cs="Andalus"/>
          <w:bCs/>
          <w:iCs/>
          <w:sz w:val="20"/>
          <w:szCs w:val="20"/>
        </w:rPr>
      </w:pPr>
      <w:r w:rsidRPr="00A6053D">
        <w:rPr>
          <w:rFonts w:ascii="Cambria" w:hAnsi="Cambria" w:cs="Andalus"/>
          <w:bCs/>
          <w:iCs/>
          <w:sz w:val="20"/>
          <w:szCs w:val="20"/>
        </w:rPr>
        <w:t>Balance Sheet Reviews</w:t>
      </w:r>
    </w:p>
    <w:p w14:paraId="18118960" w14:textId="633BE990" w:rsidR="00A6053D" w:rsidRPr="00A6053D" w:rsidRDefault="00A6053D" w:rsidP="00A6053D">
      <w:pPr>
        <w:pStyle w:val="ListParagraph"/>
        <w:numPr>
          <w:ilvl w:val="0"/>
          <w:numId w:val="42"/>
        </w:numPr>
        <w:spacing w:after="0" w:line="240" w:lineRule="auto"/>
        <w:jc w:val="both"/>
        <w:rPr>
          <w:rFonts w:ascii="Cambria" w:hAnsi="Cambria" w:cs="Andalus"/>
          <w:bCs/>
          <w:iCs/>
          <w:sz w:val="20"/>
          <w:szCs w:val="20"/>
        </w:rPr>
      </w:pPr>
      <w:r w:rsidRPr="00A6053D">
        <w:rPr>
          <w:rFonts w:ascii="Cambria" w:hAnsi="Cambria" w:cs="Andalus"/>
          <w:bCs/>
          <w:iCs/>
          <w:sz w:val="20"/>
          <w:szCs w:val="20"/>
        </w:rPr>
        <w:t>Team Management</w:t>
      </w:r>
    </w:p>
    <w:p w14:paraId="36815B66" w14:textId="65A01B25" w:rsidR="00A6053D" w:rsidRPr="00CD4F28" w:rsidRDefault="00A6053D" w:rsidP="00863F7D">
      <w:pPr>
        <w:pStyle w:val="ListParagraph"/>
        <w:numPr>
          <w:ilvl w:val="0"/>
          <w:numId w:val="42"/>
        </w:numPr>
        <w:spacing w:after="0" w:line="240" w:lineRule="auto"/>
        <w:jc w:val="both"/>
        <w:rPr>
          <w:rFonts w:ascii="Cambria" w:hAnsi="Cambria" w:cs="Andalus"/>
          <w:bCs/>
          <w:iCs/>
          <w:sz w:val="20"/>
          <w:szCs w:val="20"/>
        </w:rPr>
      </w:pPr>
      <w:r w:rsidRPr="00A6053D">
        <w:rPr>
          <w:rFonts w:ascii="Cambria" w:hAnsi="Cambria" w:cs="Andalus"/>
          <w:bCs/>
          <w:iCs/>
          <w:sz w:val="20"/>
          <w:szCs w:val="20"/>
        </w:rPr>
        <w:t xml:space="preserve">Systems Implementation assistance </w:t>
      </w:r>
      <w:bookmarkEnd w:id="1"/>
    </w:p>
    <w:p w14:paraId="09220FAC" w14:textId="3633B745" w:rsidR="00A866EE" w:rsidRPr="00EB0FE5" w:rsidRDefault="00A24BFF" w:rsidP="00863F7D">
      <w:pPr>
        <w:spacing w:after="0" w:line="240" w:lineRule="auto"/>
        <w:rPr>
          <w:rFonts w:ascii="Cambria" w:hAnsi="Cambria" w:cs="Andalus"/>
          <w:b/>
          <w:bCs/>
          <w:iCs/>
          <w:sz w:val="20"/>
          <w:szCs w:val="20"/>
        </w:rPr>
      </w:pPr>
      <w:r w:rsidRPr="00EB0FE5">
        <w:rPr>
          <w:rFonts w:ascii="Cambria" w:hAnsi="Cambria" w:cs="Andalus"/>
          <w:b/>
          <w:bCs/>
          <w:iCs/>
          <w:sz w:val="20"/>
          <w:szCs w:val="20"/>
        </w:rPr>
        <w:t xml:space="preserve">                                              </w:t>
      </w:r>
      <w:r w:rsidR="00FC00CB" w:rsidRPr="00EB0FE5">
        <w:rPr>
          <w:rFonts w:ascii="Cambria" w:hAnsi="Cambria" w:cs="Andalus"/>
          <w:b/>
          <w:bCs/>
          <w:iCs/>
          <w:sz w:val="20"/>
          <w:szCs w:val="20"/>
        </w:rPr>
        <w:t xml:space="preserve">            </w:t>
      </w:r>
      <w:r w:rsidR="00AA17E3" w:rsidRPr="00EB0FE5">
        <w:rPr>
          <w:rFonts w:ascii="Cambria" w:hAnsi="Cambria" w:cs="Andalus"/>
          <w:b/>
          <w:bCs/>
          <w:iCs/>
          <w:sz w:val="20"/>
          <w:szCs w:val="20"/>
        </w:rPr>
        <w:t xml:space="preserve">    </w:t>
      </w:r>
      <w:r w:rsidR="00EB0FE5">
        <w:rPr>
          <w:rFonts w:ascii="Cambria" w:hAnsi="Cambria" w:cs="Andalus"/>
          <w:b/>
          <w:bCs/>
          <w:iCs/>
          <w:sz w:val="20"/>
          <w:szCs w:val="20"/>
        </w:rPr>
        <w:t xml:space="preserve">                 </w:t>
      </w:r>
    </w:p>
    <w:p w14:paraId="508FE9ED" w14:textId="0A508C6B" w:rsidR="00A24BFF" w:rsidRPr="00CD4F28" w:rsidRDefault="00A866EE" w:rsidP="00A24BFF">
      <w:pPr>
        <w:spacing w:after="0" w:line="240" w:lineRule="auto"/>
        <w:jc w:val="both"/>
        <w:rPr>
          <w:rFonts w:ascii="Cambria" w:hAnsi="Cambria" w:cs="Andalus"/>
          <w:b/>
          <w:bCs/>
          <w:iCs/>
          <w:sz w:val="20"/>
          <w:szCs w:val="20"/>
        </w:rPr>
      </w:pPr>
      <w:r w:rsidRPr="00CD4F28">
        <w:rPr>
          <w:rFonts w:ascii="Cambria" w:hAnsi="Cambria" w:cs="Andalus"/>
          <w:b/>
          <w:iCs/>
          <w:sz w:val="20"/>
          <w:szCs w:val="20"/>
        </w:rPr>
        <w:t xml:space="preserve">Management Accountant (Financial </w:t>
      </w:r>
      <w:r w:rsidR="00E51A9A" w:rsidRPr="00CD4F28">
        <w:rPr>
          <w:rFonts w:ascii="Cambria" w:hAnsi="Cambria" w:cs="Andalus"/>
          <w:b/>
          <w:iCs/>
          <w:sz w:val="20"/>
          <w:szCs w:val="20"/>
        </w:rPr>
        <w:t xml:space="preserve">Reporting </w:t>
      </w:r>
      <w:r w:rsidRPr="00CD4F28">
        <w:rPr>
          <w:rFonts w:ascii="Cambria" w:hAnsi="Cambria" w:cs="Andalus"/>
          <w:b/>
          <w:iCs/>
          <w:sz w:val="20"/>
          <w:szCs w:val="20"/>
        </w:rPr>
        <w:t>and Internal Control</w:t>
      </w:r>
      <w:r w:rsidRPr="00CD4F28">
        <w:rPr>
          <w:rFonts w:ascii="Cambria" w:hAnsi="Cambria" w:cs="Andalus"/>
          <w:b/>
          <w:bCs/>
          <w:iCs/>
          <w:sz w:val="20"/>
          <w:szCs w:val="20"/>
        </w:rPr>
        <w:t>)</w:t>
      </w:r>
      <w:r w:rsidR="00A24BFF" w:rsidRPr="00CD4F28">
        <w:rPr>
          <w:rFonts w:ascii="Cambria" w:hAnsi="Cambria" w:cs="Andalus"/>
          <w:b/>
          <w:bCs/>
          <w:iCs/>
          <w:sz w:val="20"/>
          <w:szCs w:val="20"/>
        </w:rPr>
        <w:t xml:space="preserve"> </w:t>
      </w:r>
      <w:r w:rsidR="00CD4F28">
        <w:rPr>
          <w:rFonts w:ascii="Cambria" w:hAnsi="Cambria" w:cs="Andalus"/>
          <w:b/>
          <w:bCs/>
          <w:iCs/>
          <w:sz w:val="20"/>
          <w:szCs w:val="20"/>
        </w:rPr>
        <w:t xml:space="preserve">                             </w:t>
      </w:r>
      <w:r w:rsidR="00CD4F28" w:rsidRPr="00CD4F28">
        <w:rPr>
          <w:rFonts w:ascii="Cambria" w:hAnsi="Cambria" w:cs="Andalus"/>
          <w:b/>
          <w:bCs/>
          <w:iCs/>
          <w:sz w:val="20"/>
          <w:szCs w:val="20"/>
        </w:rPr>
        <w:t>01.2019 – 05.2021</w:t>
      </w:r>
    </w:p>
    <w:p w14:paraId="2885FF8F" w14:textId="516A0C75" w:rsidR="00CD4F28" w:rsidRPr="00CD4F28" w:rsidRDefault="00CD4F28" w:rsidP="00A24BFF">
      <w:pPr>
        <w:spacing w:after="0" w:line="240" w:lineRule="auto"/>
        <w:jc w:val="both"/>
        <w:rPr>
          <w:rFonts w:ascii="Cambria" w:hAnsi="Cambria" w:cs="Andalus"/>
          <w:bCs/>
          <w:iCs/>
          <w:sz w:val="20"/>
          <w:szCs w:val="20"/>
        </w:rPr>
      </w:pPr>
      <w:r w:rsidRPr="00CD4F28">
        <w:rPr>
          <w:rFonts w:ascii="Cambria" w:hAnsi="Cambria" w:cs="Andalus"/>
          <w:bCs/>
          <w:iCs/>
          <w:sz w:val="20"/>
          <w:szCs w:val="20"/>
        </w:rPr>
        <w:t>Bouygues Energy &amp; Service (Mechanical and Electrical Constructions)</w:t>
      </w:r>
      <w:r w:rsidRPr="00CD4F28">
        <w:rPr>
          <w:rFonts w:ascii="Cambria" w:hAnsi="Cambria" w:cs="Andalus"/>
          <w:iCs/>
          <w:sz w:val="20"/>
          <w:szCs w:val="20"/>
        </w:rPr>
        <w:t xml:space="preserve">         </w:t>
      </w:r>
      <w:r w:rsidRPr="00CD4F28">
        <w:rPr>
          <w:rFonts w:ascii="Cambria" w:hAnsi="Cambria" w:cs="Andalus"/>
          <w:bCs/>
          <w:iCs/>
          <w:sz w:val="20"/>
          <w:szCs w:val="20"/>
        </w:rPr>
        <w:t xml:space="preserve">            </w:t>
      </w:r>
    </w:p>
    <w:p w14:paraId="3C2651F8" w14:textId="6B2C2380" w:rsidR="008711B2" w:rsidRPr="00EB0FE5" w:rsidRDefault="008711B2" w:rsidP="008711B2">
      <w:pPr>
        <w:pStyle w:val="ListParagraph"/>
        <w:numPr>
          <w:ilvl w:val="0"/>
          <w:numId w:val="42"/>
        </w:numPr>
        <w:spacing w:after="0" w:line="240" w:lineRule="auto"/>
        <w:jc w:val="both"/>
        <w:rPr>
          <w:rFonts w:ascii="Cambria" w:hAnsi="Cambria" w:cs="Andalus"/>
          <w:bCs/>
          <w:iCs/>
          <w:sz w:val="20"/>
          <w:szCs w:val="20"/>
        </w:rPr>
      </w:pPr>
      <w:r w:rsidRPr="00EB0FE5">
        <w:rPr>
          <w:rFonts w:ascii="Cambria" w:hAnsi="Cambria" w:cs="Andalus"/>
          <w:bCs/>
          <w:iCs/>
          <w:sz w:val="20"/>
          <w:szCs w:val="20"/>
        </w:rPr>
        <w:t xml:space="preserve">Supporting the Head of Financial Management across his/her portfolio of responsibilities, including international entities, SPV management, company tenders, preparation of annual statutory accounts, corporation tax computations and liaison with </w:t>
      </w:r>
      <w:r w:rsidR="00A6053D">
        <w:rPr>
          <w:rFonts w:ascii="Cambria" w:hAnsi="Cambria" w:cs="Andalus"/>
          <w:bCs/>
          <w:iCs/>
          <w:sz w:val="20"/>
          <w:szCs w:val="20"/>
        </w:rPr>
        <w:t xml:space="preserve">Deloittes </w:t>
      </w:r>
      <w:r w:rsidRPr="00EB0FE5">
        <w:rPr>
          <w:rFonts w:ascii="Cambria" w:hAnsi="Cambria" w:cs="Andalus"/>
          <w:bCs/>
          <w:iCs/>
          <w:sz w:val="20"/>
          <w:szCs w:val="20"/>
        </w:rPr>
        <w:t>auditors</w:t>
      </w:r>
      <w:r w:rsidR="00A866EE" w:rsidRPr="00EB0FE5">
        <w:rPr>
          <w:rFonts w:ascii="Cambria" w:hAnsi="Cambria" w:cs="Andalus"/>
          <w:bCs/>
          <w:iCs/>
          <w:sz w:val="20"/>
          <w:szCs w:val="20"/>
        </w:rPr>
        <w:t>.</w:t>
      </w:r>
    </w:p>
    <w:p w14:paraId="25237A13" w14:textId="7E8CECA6" w:rsidR="008711B2" w:rsidRPr="00EB0FE5" w:rsidRDefault="008711B2" w:rsidP="008711B2">
      <w:pPr>
        <w:pStyle w:val="ListParagraph"/>
        <w:numPr>
          <w:ilvl w:val="0"/>
          <w:numId w:val="42"/>
        </w:numPr>
        <w:spacing w:after="0" w:line="240" w:lineRule="auto"/>
        <w:jc w:val="both"/>
        <w:rPr>
          <w:rFonts w:ascii="Cambria" w:hAnsi="Cambria" w:cs="Andalus"/>
          <w:bCs/>
          <w:iCs/>
          <w:sz w:val="20"/>
          <w:szCs w:val="20"/>
        </w:rPr>
      </w:pPr>
      <w:r w:rsidRPr="00EB0FE5">
        <w:rPr>
          <w:rFonts w:ascii="Cambria" w:hAnsi="Cambria" w:cs="Andalus"/>
          <w:bCs/>
          <w:iCs/>
          <w:sz w:val="20"/>
          <w:szCs w:val="20"/>
        </w:rPr>
        <w:t>Managing and rev</w:t>
      </w:r>
      <w:r w:rsidR="00547326">
        <w:rPr>
          <w:rFonts w:ascii="Cambria" w:hAnsi="Cambria" w:cs="Andalus"/>
          <w:bCs/>
          <w:iCs/>
          <w:sz w:val="20"/>
          <w:szCs w:val="20"/>
        </w:rPr>
        <w:t>iewing the preparation of month-</w:t>
      </w:r>
      <w:r w:rsidRPr="00EB0FE5">
        <w:rPr>
          <w:rFonts w:ascii="Cambria" w:hAnsi="Cambria" w:cs="Andalus"/>
          <w:bCs/>
          <w:iCs/>
          <w:sz w:val="20"/>
          <w:szCs w:val="20"/>
        </w:rPr>
        <w:t>end management accounts and associated schedules</w:t>
      </w:r>
      <w:r w:rsidR="005D2F85">
        <w:rPr>
          <w:rFonts w:ascii="Cambria" w:hAnsi="Cambria" w:cs="Andalus"/>
          <w:bCs/>
          <w:iCs/>
          <w:sz w:val="20"/>
          <w:szCs w:val="20"/>
        </w:rPr>
        <w:t xml:space="preserve"> for the Finance team as well as project financial control.</w:t>
      </w:r>
    </w:p>
    <w:p w14:paraId="5D0F02B8" w14:textId="0C08C498" w:rsidR="008711B2" w:rsidRPr="00EB0FE5" w:rsidRDefault="008711B2" w:rsidP="008711B2">
      <w:pPr>
        <w:pStyle w:val="ListParagraph"/>
        <w:numPr>
          <w:ilvl w:val="0"/>
          <w:numId w:val="42"/>
        </w:numPr>
        <w:spacing w:after="0" w:line="240" w:lineRule="auto"/>
        <w:jc w:val="both"/>
        <w:rPr>
          <w:rFonts w:ascii="Cambria" w:hAnsi="Cambria" w:cs="Andalus"/>
          <w:bCs/>
          <w:iCs/>
          <w:sz w:val="20"/>
          <w:szCs w:val="20"/>
        </w:rPr>
      </w:pPr>
      <w:r w:rsidRPr="00EB0FE5">
        <w:rPr>
          <w:rFonts w:ascii="Cambria" w:hAnsi="Cambria" w:cs="Andalus"/>
          <w:bCs/>
          <w:iCs/>
          <w:sz w:val="20"/>
          <w:szCs w:val="20"/>
        </w:rPr>
        <w:t xml:space="preserve">Managing and reviewing budget </w:t>
      </w:r>
      <w:r w:rsidR="00547326" w:rsidRPr="00EB0FE5">
        <w:rPr>
          <w:rFonts w:ascii="Cambria" w:hAnsi="Cambria" w:cs="Andalus"/>
          <w:bCs/>
          <w:iCs/>
          <w:sz w:val="20"/>
          <w:szCs w:val="20"/>
        </w:rPr>
        <w:t>preparation, forecast,</w:t>
      </w:r>
      <w:r w:rsidRPr="00EB0FE5">
        <w:rPr>
          <w:rFonts w:ascii="Cambria" w:hAnsi="Cambria" w:cs="Andalus"/>
          <w:bCs/>
          <w:iCs/>
          <w:sz w:val="20"/>
          <w:szCs w:val="20"/>
        </w:rPr>
        <w:t xml:space="preserve"> and production of associ</w:t>
      </w:r>
      <w:r w:rsidR="0014350A" w:rsidRPr="00EB0FE5">
        <w:rPr>
          <w:rFonts w:ascii="Cambria" w:hAnsi="Cambria" w:cs="Andalus"/>
          <w:bCs/>
          <w:iCs/>
          <w:sz w:val="20"/>
          <w:szCs w:val="20"/>
        </w:rPr>
        <w:t xml:space="preserve">ated schedules – Company size: </w:t>
      </w:r>
      <w:r w:rsidR="00A866EE" w:rsidRPr="00EB0FE5">
        <w:rPr>
          <w:rFonts w:ascii="Cambria" w:hAnsi="Cambria" w:cs="Andalus"/>
          <w:bCs/>
          <w:iCs/>
          <w:sz w:val="20"/>
          <w:szCs w:val="20"/>
        </w:rPr>
        <w:t>$</w:t>
      </w:r>
      <w:r w:rsidR="00302F41" w:rsidRPr="00EB0FE5">
        <w:rPr>
          <w:rFonts w:ascii="Cambria" w:hAnsi="Cambria" w:cs="Andalus"/>
          <w:bCs/>
          <w:iCs/>
          <w:sz w:val="20"/>
          <w:szCs w:val="20"/>
        </w:rPr>
        <w:t>20</w:t>
      </w:r>
      <w:r w:rsidR="0014350A" w:rsidRPr="00EB0FE5">
        <w:rPr>
          <w:rFonts w:ascii="Cambria" w:hAnsi="Cambria" w:cs="Andalus"/>
          <w:bCs/>
          <w:iCs/>
          <w:sz w:val="20"/>
          <w:szCs w:val="20"/>
        </w:rPr>
        <w:t>0m T/O.</w:t>
      </w:r>
    </w:p>
    <w:p w14:paraId="5ABA4DD6" w14:textId="761C9B04" w:rsidR="008711B2" w:rsidRPr="00255E5D" w:rsidRDefault="008711B2" w:rsidP="00255E5D">
      <w:pPr>
        <w:pStyle w:val="ListParagraph"/>
        <w:numPr>
          <w:ilvl w:val="0"/>
          <w:numId w:val="42"/>
        </w:numPr>
        <w:spacing w:after="0" w:line="240" w:lineRule="auto"/>
        <w:jc w:val="both"/>
        <w:rPr>
          <w:rFonts w:ascii="Cambria" w:hAnsi="Cambria" w:cs="Andalus"/>
          <w:bCs/>
          <w:iCs/>
          <w:sz w:val="20"/>
          <w:szCs w:val="20"/>
        </w:rPr>
      </w:pPr>
      <w:r w:rsidRPr="00EB0FE5">
        <w:rPr>
          <w:rFonts w:ascii="Cambria" w:hAnsi="Cambria" w:cs="Andalus"/>
          <w:bCs/>
          <w:iCs/>
          <w:sz w:val="20"/>
          <w:szCs w:val="20"/>
        </w:rPr>
        <w:t>Managing the interface with Byes UK and Byes France on reporting issues on SAP BW</w:t>
      </w:r>
    </w:p>
    <w:p w14:paraId="627451D4" w14:textId="77777777" w:rsidR="00FC00CB" w:rsidRPr="00EB0FE5" w:rsidRDefault="00FC00CB" w:rsidP="00FC00CB">
      <w:pPr>
        <w:pStyle w:val="ListParagraph"/>
        <w:spacing w:after="0" w:line="240" w:lineRule="auto"/>
        <w:jc w:val="both"/>
        <w:rPr>
          <w:rFonts w:ascii="Cambria" w:hAnsi="Cambria" w:cs="Andalus"/>
          <w:bCs/>
          <w:iCs/>
          <w:sz w:val="20"/>
          <w:szCs w:val="20"/>
          <w:lang w:val="en"/>
        </w:rPr>
      </w:pPr>
    </w:p>
    <w:p w14:paraId="021E6D06" w14:textId="23A1DA72" w:rsidR="00A24BFF" w:rsidRPr="00CD4F28" w:rsidRDefault="00A24BFF" w:rsidP="00A24BFF">
      <w:pPr>
        <w:spacing w:after="0" w:line="240" w:lineRule="auto"/>
        <w:jc w:val="both"/>
        <w:rPr>
          <w:rFonts w:ascii="Cambria" w:hAnsi="Cambria" w:cs="Andalus"/>
          <w:b/>
          <w:bCs/>
          <w:iCs/>
          <w:sz w:val="20"/>
          <w:szCs w:val="20"/>
          <w:lang w:val="en-US"/>
        </w:rPr>
      </w:pPr>
      <w:r w:rsidRPr="00CD4F28">
        <w:rPr>
          <w:rFonts w:ascii="Cambria" w:hAnsi="Cambria" w:cs="Andalus"/>
          <w:b/>
          <w:bCs/>
          <w:iCs/>
          <w:sz w:val="20"/>
          <w:szCs w:val="20"/>
        </w:rPr>
        <w:t>Management Accountant</w:t>
      </w:r>
      <w:r w:rsidR="00C67833" w:rsidRPr="00CD4F28">
        <w:rPr>
          <w:rFonts w:ascii="Cambria" w:hAnsi="Cambria" w:cs="Andalus"/>
          <w:b/>
          <w:bCs/>
          <w:iCs/>
          <w:sz w:val="20"/>
          <w:szCs w:val="20"/>
        </w:rPr>
        <w:t xml:space="preserve"> - Contractor </w:t>
      </w:r>
      <w:r w:rsidRPr="00CD4F28">
        <w:rPr>
          <w:rFonts w:ascii="Cambria" w:hAnsi="Cambria" w:cs="Andalus"/>
          <w:b/>
          <w:bCs/>
          <w:iCs/>
          <w:sz w:val="20"/>
          <w:szCs w:val="20"/>
        </w:rPr>
        <w:t xml:space="preserve">(Cost Control &amp; Reporting)  </w:t>
      </w:r>
      <w:r w:rsidR="00CD4F28">
        <w:rPr>
          <w:rFonts w:ascii="Cambria" w:hAnsi="Cambria" w:cs="Andalus"/>
          <w:b/>
          <w:bCs/>
          <w:iCs/>
          <w:sz w:val="20"/>
          <w:szCs w:val="20"/>
        </w:rPr>
        <w:t xml:space="preserve">                                           </w:t>
      </w:r>
      <w:r w:rsidR="00CD4F28" w:rsidRPr="00CD4F28">
        <w:rPr>
          <w:rFonts w:ascii="Cambria" w:hAnsi="Cambria" w:cs="Andalus"/>
          <w:b/>
          <w:bCs/>
          <w:iCs/>
          <w:sz w:val="20"/>
          <w:szCs w:val="20"/>
          <w:lang w:val="en-US"/>
        </w:rPr>
        <w:t>2018 - 01.2019</w:t>
      </w:r>
      <w:r w:rsidR="00CD4F28" w:rsidRPr="00CD4F28">
        <w:rPr>
          <w:rFonts w:ascii="Cambria" w:hAnsi="Cambria" w:cs="Andalus"/>
          <w:bCs/>
          <w:iCs/>
          <w:sz w:val="20"/>
          <w:szCs w:val="20"/>
          <w:lang w:val="en-US"/>
        </w:rPr>
        <w:t xml:space="preserve">  </w:t>
      </w:r>
    </w:p>
    <w:p w14:paraId="5B49F011" w14:textId="6B4CCA39" w:rsidR="00CD4F28" w:rsidRPr="00CD4F28" w:rsidRDefault="00CD4F28" w:rsidP="00A24BFF">
      <w:pPr>
        <w:spacing w:after="0" w:line="240" w:lineRule="auto"/>
        <w:jc w:val="both"/>
        <w:rPr>
          <w:rFonts w:ascii="Cambria" w:hAnsi="Cambria" w:cs="Andalus"/>
          <w:bCs/>
          <w:iCs/>
          <w:sz w:val="20"/>
          <w:szCs w:val="20"/>
          <w:lang w:val="fr-FR"/>
        </w:rPr>
      </w:pPr>
      <w:r w:rsidRPr="00CD4F28">
        <w:rPr>
          <w:rFonts w:ascii="Cambria" w:hAnsi="Cambria" w:cs="Andalus"/>
          <w:bCs/>
          <w:iCs/>
          <w:sz w:val="20"/>
          <w:szCs w:val="20"/>
          <w:lang w:val="fr-FR"/>
        </w:rPr>
        <w:t xml:space="preserve">Bureau Veritas (Industrial &amp; Aeronautic Assets HSQE)                                                            </w:t>
      </w:r>
    </w:p>
    <w:p w14:paraId="5814E1AD" w14:textId="4C75B827" w:rsidR="00EB0FE5" w:rsidRPr="00255E5D" w:rsidRDefault="00FC00CB" w:rsidP="00255E5D">
      <w:pPr>
        <w:pStyle w:val="ListParagraph"/>
        <w:numPr>
          <w:ilvl w:val="0"/>
          <w:numId w:val="42"/>
        </w:numPr>
        <w:spacing w:after="0" w:line="240" w:lineRule="auto"/>
        <w:jc w:val="both"/>
        <w:rPr>
          <w:rFonts w:ascii="Cambria" w:hAnsi="Cambria" w:cs="Andalus"/>
          <w:bCs/>
          <w:iCs/>
          <w:sz w:val="20"/>
          <w:szCs w:val="20"/>
        </w:rPr>
      </w:pPr>
      <w:r w:rsidRPr="00EB0FE5">
        <w:rPr>
          <w:rFonts w:ascii="Cambria" w:hAnsi="Cambria" w:cs="Andalus"/>
          <w:bCs/>
          <w:iCs/>
          <w:sz w:val="20"/>
          <w:szCs w:val="20"/>
        </w:rPr>
        <w:t xml:space="preserve">Finalising year-end work </w:t>
      </w:r>
      <w:r w:rsidR="00255E5D">
        <w:rPr>
          <w:rFonts w:ascii="Cambria" w:hAnsi="Cambria" w:cs="Andalus"/>
          <w:bCs/>
          <w:iCs/>
          <w:sz w:val="20"/>
          <w:szCs w:val="20"/>
        </w:rPr>
        <w:t xml:space="preserve">&amp; </w:t>
      </w:r>
      <w:r w:rsidRPr="00255E5D">
        <w:rPr>
          <w:rFonts w:ascii="Cambria" w:hAnsi="Cambria" w:cs="Andalus"/>
          <w:bCs/>
          <w:iCs/>
          <w:sz w:val="20"/>
          <w:szCs w:val="20"/>
        </w:rPr>
        <w:t>Improving Payroll Cost Reporting</w:t>
      </w:r>
    </w:p>
    <w:p w14:paraId="28EA340D" w14:textId="77777777" w:rsidR="00EB0FE5" w:rsidRPr="00EB0FE5" w:rsidRDefault="00EB0FE5" w:rsidP="0018228A">
      <w:pPr>
        <w:spacing w:after="0" w:line="240" w:lineRule="auto"/>
        <w:jc w:val="both"/>
        <w:rPr>
          <w:rFonts w:ascii="Cambria" w:hAnsi="Cambria" w:cs="Andalus"/>
          <w:b/>
          <w:bCs/>
          <w:iCs/>
          <w:sz w:val="20"/>
          <w:szCs w:val="20"/>
        </w:rPr>
      </w:pPr>
    </w:p>
    <w:p w14:paraId="12F34B11" w14:textId="15B12B50" w:rsidR="00CB32C8" w:rsidRPr="00CD4F28" w:rsidRDefault="003E722A" w:rsidP="0018228A">
      <w:pPr>
        <w:spacing w:after="0" w:line="240" w:lineRule="auto"/>
        <w:jc w:val="both"/>
        <w:rPr>
          <w:rFonts w:ascii="Cambria" w:hAnsi="Cambria" w:cs="Andalus"/>
          <w:b/>
          <w:bCs/>
          <w:iCs/>
          <w:sz w:val="20"/>
          <w:szCs w:val="20"/>
        </w:rPr>
      </w:pPr>
      <w:r w:rsidRPr="00CD4F28">
        <w:rPr>
          <w:rFonts w:ascii="Cambria" w:hAnsi="Cambria" w:cs="Andalus"/>
          <w:b/>
          <w:bCs/>
          <w:iCs/>
          <w:sz w:val="20"/>
          <w:szCs w:val="20"/>
        </w:rPr>
        <w:t>Regional</w:t>
      </w:r>
      <w:r w:rsidR="001011D5" w:rsidRPr="00CD4F28">
        <w:rPr>
          <w:rFonts w:ascii="Cambria" w:hAnsi="Cambria" w:cs="Andalus"/>
          <w:b/>
          <w:bCs/>
          <w:iCs/>
          <w:sz w:val="20"/>
          <w:szCs w:val="20"/>
        </w:rPr>
        <w:t xml:space="preserve"> &amp; Project</w:t>
      </w:r>
      <w:r w:rsidRPr="00CD4F28">
        <w:rPr>
          <w:rFonts w:ascii="Cambria" w:hAnsi="Cambria" w:cs="Andalus"/>
          <w:b/>
          <w:bCs/>
          <w:iCs/>
          <w:sz w:val="20"/>
          <w:szCs w:val="20"/>
        </w:rPr>
        <w:t xml:space="preserve"> Accountant</w:t>
      </w:r>
      <w:r w:rsidR="00CD7A4D" w:rsidRPr="00CD4F28">
        <w:rPr>
          <w:rFonts w:ascii="Cambria" w:hAnsi="Cambria" w:cs="Andalus"/>
          <w:b/>
          <w:bCs/>
          <w:iCs/>
          <w:sz w:val="20"/>
          <w:szCs w:val="20"/>
        </w:rPr>
        <w:t xml:space="preserve"> - Contractor</w:t>
      </w:r>
      <w:r w:rsidR="00272FB7" w:rsidRPr="00CD4F28">
        <w:rPr>
          <w:rFonts w:ascii="Cambria" w:hAnsi="Cambria" w:cs="Andalus"/>
          <w:b/>
          <w:bCs/>
          <w:iCs/>
          <w:sz w:val="20"/>
          <w:szCs w:val="20"/>
        </w:rPr>
        <w:t xml:space="preserve"> </w:t>
      </w:r>
      <w:r w:rsidR="00E40D19" w:rsidRPr="00CD4F28">
        <w:rPr>
          <w:rFonts w:ascii="Cambria" w:hAnsi="Cambria" w:cs="Andalus"/>
          <w:b/>
          <w:bCs/>
          <w:iCs/>
          <w:sz w:val="20"/>
          <w:szCs w:val="20"/>
        </w:rPr>
        <w:t>- America, Europe and Africa</w:t>
      </w:r>
      <w:r w:rsidR="00CD4F28" w:rsidRPr="00CD4F28">
        <w:rPr>
          <w:rFonts w:ascii="Cambria" w:hAnsi="Cambria" w:cs="Andalus"/>
          <w:b/>
          <w:bCs/>
          <w:iCs/>
          <w:sz w:val="20"/>
          <w:szCs w:val="20"/>
        </w:rPr>
        <w:t xml:space="preserve"> </w:t>
      </w:r>
      <w:r w:rsidR="00CD4F28">
        <w:rPr>
          <w:rFonts w:ascii="Cambria" w:hAnsi="Cambria" w:cs="Andalus"/>
          <w:b/>
          <w:bCs/>
          <w:iCs/>
          <w:sz w:val="20"/>
          <w:szCs w:val="20"/>
        </w:rPr>
        <w:t xml:space="preserve">                    </w:t>
      </w:r>
      <w:r w:rsidR="00CD4F28" w:rsidRPr="00CD4F28">
        <w:rPr>
          <w:rFonts w:ascii="Cambria" w:hAnsi="Cambria" w:cs="Andalus"/>
          <w:b/>
          <w:bCs/>
          <w:iCs/>
          <w:sz w:val="20"/>
          <w:szCs w:val="20"/>
        </w:rPr>
        <w:t xml:space="preserve">09.2017 – 10.2018  </w:t>
      </w:r>
    </w:p>
    <w:p w14:paraId="166B3D3A" w14:textId="57040C84" w:rsidR="00CD4F28" w:rsidRPr="00EB0FE5" w:rsidRDefault="00CD4F28" w:rsidP="0018228A">
      <w:pPr>
        <w:spacing w:after="0" w:line="240" w:lineRule="auto"/>
        <w:jc w:val="both"/>
        <w:rPr>
          <w:rFonts w:ascii="Cambria" w:hAnsi="Cambria" w:cs="Andalus"/>
          <w:bCs/>
          <w:iCs/>
          <w:sz w:val="20"/>
          <w:szCs w:val="20"/>
        </w:rPr>
      </w:pPr>
      <w:r w:rsidRPr="00CD4F28">
        <w:rPr>
          <w:rFonts w:ascii="Cambria" w:hAnsi="Cambria" w:cs="Andalus"/>
          <w:bCs/>
          <w:iCs/>
          <w:sz w:val="20"/>
          <w:szCs w:val="20"/>
        </w:rPr>
        <w:t xml:space="preserve">EM&amp;I Group (Oil and Gas Assets HSQE)                                                                                           </w:t>
      </w:r>
    </w:p>
    <w:p w14:paraId="524433A2" w14:textId="3BEC4306" w:rsidR="00CB32C8" w:rsidRPr="00EB0FE5" w:rsidRDefault="00CB32C8" w:rsidP="0018228A">
      <w:pPr>
        <w:pStyle w:val="ListParagraph"/>
        <w:numPr>
          <w:ilvl w:val="0"/>
          <w:numId w:val="42"/>
        </w:numPr>
        <w:spacing w:after="0" w:line="240" w:lineRule="auto"/>
        <w:jc w:val="both"/>
        <w:rPr>
          <w:rFonts w:ascii="Cambria" w:hAnsi="Cambria" w:cs="Andalus"/>
          <w:bCs/>
          <w:iCs/>
          <w:sz w:val="20"/>
          <w:szCs w:val="20"/>
        </w:rPr>
      </w:pPr>
      <w:r w:rsidRPr="00EB0FE5">
        <w:rPr>
          <w:rFonts w:ascii="Cambria" w:hAnsi="Cambria" w:cs="Andalus"/>
          <w:bCs/>
          <w:iCs/>
          <w:sz w:val="20"/>
          <w:szCs w:val="20"/>
        </w:rPr>
        <w:t>Working with auditors from different countries to finalise annual accounts for companies in my region</w:t>
      </w:r>
      <w:r w:rsidR="00A97187" w:rsidRPr="00EB0FE5">
        <w:rPr>
          <w:rFonts w:ascii="Cambria" w:hAnsi="Cambria" w:cs="Andalus"/>
          <w:bCs/>
          <w:iCs/>
          <w:sz w:val="20"/>
          <w:szCs w:val="20"/>
        </w:rPr>
        <w:t>;</w:t>
      </w:r>
    </w:p>
    <w:p w14:paraId="71D4179E" w14:textId="4E6C87D6" w:rsidR="00B558E9" w:rsidRPr="00EB0FE5" w:rsidRDefault="00B558E9" w:rsidP="0018228A">
      <w:pPr>
        <w:pStyle w:val="ListParagraph"/>
        <w:numPr>
          <w:ilvl w:val="0"/>
          <w:numId w:val="42"/>
        </w:numPr>
        <w:spacing w:after="0" w:line="240" w:lineRule="auto"/>
        <w:jc w:val="both"/>
        <w:rPr>
          <w:rFonts w:ascii="Cambria" w:hAnsi="Cambria" w:cs="Andalus"/>
          <w:bCs/>
          <w:iCs/>
          <w:sz w:val="20"/>
          <w:szCs w:val="20"/>
        </w:rPr>
      </w:pPr>
      <w:r w:rsidRPr="00EB0FE5">
        <w:rPr>
          <w:rFonts w:ascii="Cambria" w:hAnsi="Cambria" w:cs="Andalus"/>
          <w:bCs/>
          <w:iCs/>
          <w:sz w:val="20"/>
          <w:szCs w:val="20"/>
        </w:rPr>
        <w:t xml:space="preserve">Monthly Management Accounts; P&amp;L with variance analysis, Balance Sheet </w:t>
      </w:r>
      <w:r w:rsidR="00E301C4" w:rsidRPr="00EB0FE5">
        <w:rPr>
          <w:rFonts w:ascii="Cambria" w:hAnsi="Cambria" w:cs="Andalus"/>
          <w:bCs/>
          <w:iCs/>
          <w:sz w:val="20"/>
          <w:szCs w:val="20"/>
        </w:rPr>
        <w:t>r</w:t>
      </w:r>
      <w:r w:rsidRPr="00EB0FE5">
        <w:rPr>
          <w:rFonts w:ascii="Cambria" w:hAnsi="Cambria" w:cs="Andalus"/>
          <w:bCs/>
          <w:iCs/>
          <w:sz w:val="20"/>
          <w:szCs w:val="20"/>
        </w:rPr>
        <w:t>eporting</w:t>
      </w:r>
      <w:r w:rsidR="008637E1" w:rsidRPr="00EB0FE5">
        <w:rPr>
          <w:rFonts w:ascii="Cambria" w:hAnsi="Cambria" w:cs="Andalus"/>
          <w:bCs/>
          <w:iCs/>
          <w:sz w:val="20"/>
          <w:szCs w:val="20"/>
        </w:rPr>
        <w:t xml:space="preserve"> to CFO and Regional Budget Holders;</w:t>
      </w:r>
      <w:r w:rsidR="00547326">
        <w:rPr>
          <w:rFonts w:ascii="Cambria" w:hAnsi="Cambria" w:cs="Andalus"/>
          <w:bCs/>
          <w:iCs/>
          <w:sz w:val="20"/>
          <w:szCs w:val="20"/>
        </w:rPr>
        <w:t xml:space="preserve"> and </w:t>
      </w:r>
      <w:r w:rsidR="00547326" w:rsidRPr="00EB0FE5">
        <w:rPr>
          <w:rFonts w:ascii="Cambria" w:hAnsi="Cambria" w:cs="Andalus"/>
          <w:bCs/>
          <w:iCs/>
          <w:sz w:val="20"/>
          <w:szCs w:val="20"/>
        </w:rPr>
        <w:t>Project Accounting;</w:t>
      </w:r>
    </w:p>
    <w:p w14:paraId="64895C0A" w14:textId="79A9AA3B" w:rsidR="00B558E9" w:rsidRPr="00EB0FE5" w:rsidRDefault="00B558E9" w:rsidP="0018228A">
      <w:pPr>
        <w:pStyle w:val="ListParagraph"/>
        <w:numPr>
          <w:ilvl w:val="0"/>
          <w:numId w:val="42"/>
        </w:numPr>
        <w:spacing w:after="0" w:line="240" w:lineRule="auto"/>
        <w:jc w:val="both"/>
        <w:rPr>
          <w:rFonts w:ascii="Cambria" w:hAnsi="Cambria" w:cs="Andalus"/>
          <w:bCs/>
          <w:iCs/>
          <w:sz w:val="20"/>
          <w:szCs w:val="20"/>
        </w:rPr>
      </w:pPr>
      <w:r w:rsidRPr="00EB0FE5">
        <w:rPr>
          <w:rFonts w:ascii="Cambria" w:hAnsi="Cambria" w:cs="Andalus"/>
          <w:bCs/>
          <w:iCs/>
          <w:sz w:val="20"/>
          <w:szCs w:val="20"/>
        </w:rPr>
        <w:t>Assisting in drafting long-term financial projections</w:t>
      </w:r>
      <w:r w:rsidR="00A016E8" w:rsidRPr="00EB0FE5">
        <w:rPr>
          <w:rFonts w:ascii="Cambria" w:hAnsi="Cambria" w:cs="Andalus"/>
          <w:bCs/>
          <w:iCs/>
          <w:sz w:val="20"/>
          <w:szCs w:val="20"/>
        </w:rPr>
        <w:t xml:space="preserve"> (5-years budget);</w:t>
      </w:r>
    </w:p>
    <w:p w14:paraId="301E286F" w14:textId="6702F734" w:rsidR="00390AFD" w:rsidRPr="000C053E" w:rsidRDefault="00E40D19" w:rsidP="000C053E">
      <w:pPr>
        <w:pStyle w:val="ListParagraph"/>
        <w:numPr>
          <w:ilvl w:val="0"/>
          <w:numId w:val="42"/>
        </w:numPr>
        <w:spacing w:after="0" w:line="240" w:lineRule="auto"/>
        <w:jc w:val="both"/>
        <w:rPr>
          <w:rFonts w:ascii="Cambria" w:hAnsi="Cambria" w:cs="Andalus"/>
          <w:bCs/>
          <w:iCs/>
          <w:sz w:val="20"/>
          <w:szCs w:val="20"/>
        </w:rPr>
      </w:pPr>
      <w:r w:rsidRPr="00EB0FE5">
        <w:rPr>
          <w:rFonts w:ascii="Cambria" w:hAnsi="Cambria" w:cs="Andalus"/>
          <w:bCs/>
          <w:iCs/>
          <w:sz w:val="20"/>
          <w:szCs w:val="20"/>
        </w:rPr>
        <w:t>Dealing with International VAT</w:t>
      </w:r>
      <w:r w:rsidR="000C053E">
        <w:rPr>
          <w:rFonts w:ascii="Cambria" w:hAnsi="Cambria" w:cs="Andalus"/>
          <w:bCs/>
          <w:iCs/>
          <w:sz w:val="20"/>
          <w:szCs w:val="20"/>
        </w:rPr>
        <w:t xml:space="preserve"> &amp; </w:t>
      </w:r>
      <w:r w:rsidR="00CB32C8" w:rsidRPr="000C053E">
        <w:rPr>
          <w:rFonts w:ascii="Cambria" w:hAnsi="Cambria" w:cs="Andalus"/>
          <w:bCs/>
          <w:iCs/>
          <w:sz w:val="20"/>
          <w:szCs w:val="20"/>
        </w:rPr>
        <w:t xml:space="preserve">Working with foreign based Accountants to process </w:t>
      </w:r>
      <w:r w:rsidR="00390AFD" w:rsidRPr="000C053E">
        <w:rPr>
          <w:rFonts w:ascii="Cambria" w:hAnsi="Cambria" w:cs="Andalus"/>
          <w:bCs/>
          <w:iCs/>
          <w:sz w:val="20"/>
          <w:szCs w:val="20"/>
        </w:rPr>
        <w:t>p</w:t>
      </w:r>
      <w:r w:rsidR="00CB32C8" w:rsidRPr="000C053E">
        <w:rPr>
          <w:rFonts w:ascii="Cambria" w:hAnsi="Cambria" w:cs="Andalus"/>
          <w:bCs/>
          <w:iCs/>
          <w:sz w:val="20"/>
          <w:szCs w:val="20"/>
        </w:rPr>
        <w:t>ayroll</w:t>
      </w:r>
      <w:r w:rsidR="006E1B20" w:rsidRPr="000C053E">
        <w:rPr>
          <w:rFonts w:ascii="Cambria" w:hAnsi="Cambria" w:cs="Andalus"/>
          <w:bCs/>
          <w:iCs/>
          <w:sz w:val="20"/>
          <w:szCs w:val="20"/>
        </w:rPr>
        <w:t xml:space="preserve">, </w:t>
      </w:r>
      <w:r w:rsidR="00390AFD" w:rsidRPr="000C053E">
        <w:rPr>
          <w:rFonts w:ascii="Cambria" w:hAnsi="Cambria" w:cs="Andalus"/>
          <w:bCs/>
          <w:iCs/>
          <w:sz w:val="20"/>
          <w:szCs w:val="20"/>
        </w:rPr>
        <w:t>employment tax administration</w:t>
      </w:r>
      <w:r w:rsidR="006E1B20" w:rsidRPr="000C053E">
        <w:rPr>
          <w:rFonts w:ascii="Cambria" w:hAnsi="Cambria" w:cs="Andalus"/>
          <w:bCs/>
          <w:iCs/>
          <w:sz w:val="20"/>
          <w:szCs w:val="20"/>
        </w:rPr>
        <w:t xml:space="preserve"> and Corporation tax;</w:t>
      </w:r>
    </w:p>
    <w:p w14:paraId="0809AA20" w14:textId="20A45326" w:rsidR="00CB32C8" w:rsidRPr="00EB0FE5" w:rsidRDefault="00390AFD" w:rsidP="0018228A">
      <w:pPr>
        <w:pStyle w:val="ListParagraph"/>
        <w:numPr>
          <w:ilvl w:val="0"/>
          <w:numId w:val="42"/>
        </w:numPr>
        <w:spacing w:after="0" w:line="240" w:lineRule="auto"/>
        <w:jc w:val="both"/>
        <w:rPr>
          <w:rFonts w:ascii="Cambria" w:hAnsi="Cambria" w:cs="Andalus"/>
          <w:bCs/>
          <w:iCs/>
          <w:sz w:val="20"/>
          <w:szCs w:val="20"/>
        </w:rPr>
      </w:pPr>
      <w:r w:rsidRPr="00EB0FE5">
        <w:rPr>
          <w:rFonts w:ascii="Cambria" w:hAnsi="Cambria" w:cs="Andalus"/>
          <w:bCs/>
          <w:iCs/>
          <w:sz w:val="20"/>
          <w:szCs w:val="20"/>
        </w:rPr>
        <w:t xml:space="preserve">Managing </w:t>
      </w:r>
      <w:r w:rsidR="00823874" w:rsidRPr="00EB0FE5">
        <w:rPr>
          <w:rFonts w:ascii="Cambria" w:hAnsi="Cambria" w:cs="Andalus"/>
          <w:bCs/>
          <w:iCs/>
          <w:sz w:val="20"/>
          <w:szCs w:val="20"/>
        </w:rPr>
        <w:t xml:space="preserve">Staff &amp; </w:t>
      </w:r>
      <w:r w:rsidR="00810FB2" w:rsidRPr="00EB0FE5">
        <w:rPr>
          <w:rFonts w:ascii="Cambria" w:hAnsi="Cambria" w:cs="Andalus"/>
          <w:bCs/>
          <w:iCs/>
          <w:sz w:val="20"/>
          <w:szCs w:val="20"/>
        </w:rPr>
        <w:t>i</w:t>
      </w:r>
      <w:r w:rsidRPr="00EB0FE5">
        <w:rPr>
          <w:rFonts w:ascii="Cambria" w:hAnsi="Cambria" w:cs="Andalus"/>
          <w:bCs/>
          <w:iCs/>
          <w:sz w:val="20"/>
          <w:szCs w:val="20"/>
        </w:rPr>
        <w:t xml:space="preserve">nternational </w:t>
      </w:r>
      <w:r w:rsidR="00810FB2" w:rsidRPr="00EB0FE5">
        <w:rPr>
          <w:rFonts w:ascii="Cambria" w:hAnsi="Cambria" w:cs="Andalus"/>
          <w:bCs/>
          <w:iCs/>
          <w:sz w:val="20"/>
          <w:szCs w:val="20"/>
        </w:rPr>
        <w:t>c</w:t>
      </w:r>
      <w:r w:rsidRPr="00EB0FE5">
        <w:rPr>
          <w:rFonts w:ascii="Cambria" w:hAnsi="Cambria" w:cs="Andalus"/>
          <w:bCs/>
          <w:iCs/>
          <w:sz w:val="20"/>
          <w:szCs w:val="20"/>
        </w:rPr>
        <w:t xml:space="preserve">orporate compliance </w:t>
      </w:r>
      <w:r w:rsidR="00810FB2" w:rsidRPr="00EB0FE5">
        <w:rPr>
          <w:rFonts w:ascii="Cambria" w:hAnsi="Cambria" w:cs="Andalus"/>
          <w:bCs/>
          <w:iCs/>
          <w:sz w:val="20"/>
          <w:szCs w:val="20"/>
        </w:rPr>
        <w:t>deadlines for all our companies worldwide;</w:t>
      </w:r>
    </w:p>
    <w:p w14:paraId="3FA426F1" w14:textId="4D81FD0C" w:rsidR="0047392E" w:rsidRPr="00EB0FE5" w:rsidRDefault="00810FB2" w:rsidP="0018228A">
      <w:pPr>
        <w:spacing w:after="0" w:line="240" w:lineRule="auto"/>
        <w:jc w:val="both"/>
        <w:rPr>
          <w:rFonts w:ascii="Cambria" w:hAnsi="Cambria" w:cs="Andalus"/>
          <w:bCs/>
          <w:iCs/>
          <w:sz w:val="20"/>
          <w:szCs w:val="20"/>
        </w:rPr>
      </w:pPr>
      <w:r w:rsidRPr="00EB0FE5">
        <w:rPr>
          <w:rFonts w:ascii="Cambria" w:hAnsi="Cambria" w:cs="Andalus"/>
          <w:bCs/>
          <w:iCs/>
          <w:sz w:val="20"/>
          <w:szCs w:val="20"/>
        </w:rPr>
        <w:t xml:space="preserve">Reporting to </w:t>
      </w:r>
      <w:r w:rsidR="00A866EE" w:rsidRPr="00EB0FE5">
        <w:rPr>
          <w:rFonts w:ascii="Cambria" w:hAnsi="Cambria" w:cs="Andalus"/>
          <w:bCs/>
          <w:iCs/>
          <w:sz w:val="20"/>
          <w:szCs w:val="20"/>
        </w:rPr>
        <w:t xml:space="preserve">the </w:t>
      </w:r>
      <w:r w:rsidRPr="00EB0FE5">
        <w:rPr>
          <w:rFonts w:ascii="Cambria" w:hAnsi="Cambria" w:cs="Andalus"/>
          <w:bCs/>
          <w:iCs/>
          <w:sz w:val="20"/>
          <w:szCs w:val="20"/>
        </w:rPr>
        <w:t>CFO</w:t>
      </w:r>
    </w:p>
    <w:p w14:paraId="444C0D17" w14:textId="77777777" w:rsidR="0018228A" w:rsidRPr="00EB0FE5" w:rsidRDefault="0018228A" w:rsidP="0018228A">
      <w:pPr>
        <w:spacing w:after="0" w:line="240" w:lineRule="auto"/>
        <w:jc w:val="both"/>
        <w:rPr>
          <w:rFonts w:ascii="Cambria" w:hAnsi="Cambria" w:cs="Andalus"/>
          <w:b/>
          <w:bCs/>
          <w:iCs/>
          <w:sz w:val="20"/>
          <w:szCs w:val="20"/>
        </w:rPr>
      </w:pPr>
    </w:p>
    <w:p w14:paraId="58E3E7CC" w14:textId="65078D3E" w:rsidR="00911636" w:rsidRPr="00CD4F28" w:rsidRDefault="00CC18E6" w:rsidP="00547326">
      <w:pPr>
        <w:spacing w:after="0" w:line="240" w:lineRule="auto"/>
        <w:jc w:val="both"/>
        <w:rPr>
          <w:rFonts w:ascii="Cambria" w:hAnsi="Cambria" w:cs="Andalus"/>
          <w:b/>
          <w:bCs/>
          <w:sz w:val="20"/>
          <w:szCs w:val="20"/>
        </w:rPr>
      </w:pPr>
      <w:r w:rsidRPr="00CD4F28">
        <w:rPr>
          <w:rFonts w:ascii="Cambria" w:hAnsi="Cambria" w:cs="Andalus"/>
          <w:b/>
          <w:bCs/>
          <w:sz w:val="20"/>
          <w:szCs w:val="20"/>
        </w:rPr>
        <w:t xml:space="preserve">Financial and Management </w:t>
      </w:r>
      <w:r w:rsidR="003B3E1B" w:rsidRPr="00CD4F28">
        <w:rPr>
          <w:rFonts w:ascii="Cambria" w:hAnsi="Cambria" w:cs="Andalus"/>
          <w:b/>
          <w:bCs/>
          <w:sz w:val="20"/>
          <w:szCs w:val="20"/>
        </w:rPr>
        <w:t>Accountant</w:t>
      </w:r>
      <w:r w:rsidR="00CD4F28" w:rsidRPr="00CD4F28">
        <w:rPr>
          <w:rFonts w:ascii="Cambria" w:hAnsi="Cambria" w:cs="Andalus"/>
          <w:b/>
          <w:bCs/>
          <w:sz w:val="20"/>
          <w:szCs w:val="20"/>
        </w:rPr>
        <w:t xml:space="preserve"> </w:t>
      </w:r>
      <w:r w:rsidR="00CD4F28">
        <w:rPr>
          <w:rFonts w:ascii="Cambria" w:hAnsi="Cambria" w:cs="Andalus"/>
          <w:b/>
          <w:bCs/>
          <w:sz w:val="20"/>
          <w:szCs w:val="20"/>
        </w:rPr>
        <w:t xml:space="preserve">                                                                                          </w:t>
      </w:r>
      <w:r w:rsidR="00CD4F28" w:rsidRPr="00CD4F28">
        <w:rPr>
          <w:rFonts w:ascii="Cambria" w:hAnsi="Cambria" w:cs="Andalus"/>
          <w:b/>
          <w:bCs/>
          <w:sz w:val="20"/>
          <w:szCs w:val="20"/>
        </w:rPr>
        <w:t xml:space="preserve">10.2012 – 09.2017                                                                          </w:t>
      </w:r>
    </w:p>
    <w:p w14:paraId="24DAD848" w14:textId="19111352" w:rsidR="00CD4F28" w:rsidRPr="00CD4F28" w:rsidRDefault="00CD4F28" w:rsidP="00CD4F28">
      <w:pPr>
        <w:spacing w:after="0" w:line="240" w:lineRule="auto"/>
        <w:jc w:val="both"/>
        <w:rPr>
          <w:rFonts w:ascii="Cambria" w:hAnsi="Cambria" w:cs="Andalus"/>
          <w:bCs/>
          <w:iCs/>
          <w:sz w:val="20"/>
          <w:szCs w:val="20"/>
        </w:rPr>
      </w:pPr>
      <w:r w:rsidRPr="00CD4F28">
        <w:rPr>
          <w:rFonts w:ascii="Cambria" w:hAnsi="Cambria" w:cs="Andalus"/>
          <w:bCs/>
          <w:iCs/>
          <w:sz w:val="20"/>
          <w:szCs w:val="20"/>
        </w:rPr>
        <w:t xml:space="preserve">IAS  Services Ltd (&amp; Associates – Legal Firms)                                                                              </w:t>
      </w:r>
    </w:p>
    <w:p w14:paraId="647A2535" w14:textId="1801B1E1" w:rsidR="00911636" w:rsidRPr="00EB0FE5" w:rsidRDefault="00911636" w:rsidP="0018228A">
      <w:pPr>
        <w:pStyle w:val="ListParagraph"/>
        <w:numPr>
          <w:ilvl w:val="0"/>
          <w:numId w:val="43"/>
        </w:numPr>
        <w:spacing w:after="0" w:line="240" w:lineRule="auto"/>
        <w:jc w:val="both"/>
        <w:rPr>
          <w:rFonts w:ascii="Cambria" w:hAnsi="Cambria" w:cs="Andalus"/>
          <w:bCs/>
          <w:sz w:val="20"/>
          <w:szCs w:val="20"/>
        </w:rPr>
      </w:pPr>
      <w:r w:rsidRPr="00EB0FE5">
        <w:rPr>
          <w:rFonts w:ascii="Cambria" w:hAnsi="Cambria" w:cs="Andalus"/>
          <w:bCs/>
          <w:sz w:val="20"/>
          <w:szCs w:val="20"/>
        </w:rPr>
        <w:t>Setting up and review annual budget</w:t>
      </w:r>
      <w:r w:rsidR="00BB31D5" w:rsidRPr="00EB0FE5">
        <w:rPr>
          <w:rFonts w:ascii="Cambria" w:hAnsi="Cambria" w:cs="Andalus"/>
          <w:bCs/>
          <w:sz w:val="20"/>
          <w:szCs w:val="20"/>
        </w:rPr>
        <w:t xml:space="preserve"> and other financial forecasts</w:t>
      </w:r>
      <w:r w:rsidRPr="00EB0FE5">
        <w:rPr>
          <w:rFonts w:ascii="Cambria" w:hAnsi="Cambria" w:cs="Andalus"/>
          <w:bCs/>
          <w:sz w:val="20"/>
          <w:szCs w:val="20"/>
        </w:rPr>
        <w:t>, variance reporting and remedial suggestions;</w:t>
      </w:r>
    </w:p>
    <w:p w14:paraId="22425A64" w14:textId="49A1673B" w:rsidR="00911636" w:rsidRPr="000C053E" w:rsidRDefault="00911636" w:rsidP="000C053E">
      <w:pPr>
        <w:pStyle w:val="ListParagraph"/>
        <w:numPr>
          <w:ilvl w:val="0"/>
          <w:numId w:val="43"/>
        </w:numPr>
        <w:spacing w:after="0" w:line="240" w:lineRule="auto"/>
        <w:jc w:val="both"/>
        <w:rPr>
          <w:rFonts w:ascii="Cambria" w:hAnsi="Cambria" w:cs="Andalus"/>
          <w:bCs/>
          <w:sz w:val="20"/>
          <w:szCs w:val="20"/>
        </w:rPr>
      </w:pPr>
      <w:r w:rsidRPr="00EB0FE5">
        <w:rPr>
          <w:rFonts w:ascii="Cambria" w:hAnsi="Cambria" w:cs="Andalus"/>
          <w:bCs/>
          <w:sz w:val="20"/>
          <w:szCs w:val="20"/>
        </w:rPr>
        <w:t>Statutory Accounts Preparation for 3 companies with Auditors;</w:t>
      </w:r>
    </w:p>
    <w:p w14:paraId="74DD90F7" w14:textId="5CFD4A3F" w:rsidR="00810FB2" w:rsidRPr="00EB0FE5" w:rsidRDefault="00625486" w:rsidP="0018228A">
      <w:pPr>
        <w:pStyle w:val="ListParagraph"/>
        <w:numPr>
          <w:ilvl w:val="0"/>
          <w:numId w:val="43"/>
        </w:numPr>
        <w:spacing w:after="0" w:line="240" w:lineRule="auto"/>
        <w:jc w:val="both"/>
        <w:rPr>
          <w:rFonts w:ascii="Cambria" w:hAnsi="Cambria" w:cs="Andalus"/>
          <w:bCs/>
          <w:sz w:val="20"/>
          <w:szCs w:val="20"/>
        </w:rPr>
      </w:pPr>
      <w:r w:rsidRPr="00EB0FE5">
        <w:rPr>
          <w:rFonts w:ascii="Cambria" w:hAnsi="Cambria" w:cs="Andalus"/>
          <w:bCs/>
          <w:sz w:val="20"/>
          <w:szCs w:val="20"/>
        </w:rPr>
        <w:t>Finance Team</w:t>
      </w:r>
      <w:r w:rsidR="00AC10F5" w:rsidRPr="00EB0FE5">
        <w:rPr>
          <w:rFonts w:ascii="Cambria" w:hAnsi="Cambria" w:cs="Andalus"/>
          <w:bCs/>
          <w:sz w:val="20"/>
          <w:szCs w:val="20"/>
        </w:rPr>
        <w:t xml:space="preserve"> Management.</w:t>
      </w:r>
    </w:p>
    <w:p w14:paraId="0535D4FF" w14:textId="3EA663A2" w:rsidR="00911C0A" w:rsidRPr="00EB0FE5" w:rsidRDefault="00911C0A" w:rsidP="0018228A">
      <w:pPr>
        <w:spacing w:after="0" w:line="240" w:lineRule="auto"/>
        <w:jc w:val="both"/>
        <w:rPr>
          <w:rFonts w:ascii="Cambria" w:hAnsi="Cambria" w:cs="Andalus"/>
          <w:bCs/>
          <w:sz w:val="20"/>
          <w:szCs w:val="20"/>
        </w:rPr>
      </w:pPr>
      <w:r w:rsidRPr="00EB0FE5">
        <w:rPr>
          <w:rFonts w:ascii="Cambria" w:hAnsi="Cambria" w:cs="Andalus"/>
          <w:bCs/>
          <w:sz w:val="20"/>
          <w:szCs w:val="20"/>
        </w:rPr>
        <w:t>Reporting to Head of Finance and Director</w:t>
      </w:r>
    </w:p>
    <w:p w14:paraId="7514F892" w14:textId="77777777" w:rsidR="00EF45CB" w:rsidRPr="00EB0FE5" w:rsidRDefault="00EF45CB" w:rsidP="0018228A">
      <w:pPr>
        <w:spacing w:after="0" w:line="240" w:lineRule="auto"/>
        <w:jc w:val="both"/>
        <w:rPr>
          <w:rFonts w:ascii="Cambria" w:hAnsi="Cambria" w:cs="Andalus"/>
          <w:b/>
          <w:bCs/>
          <w:iCs/>
          <w:sz w:val="20"/>
          <w:szCs w:val="20"/>
        </w:rPr>
      </w:pPr>
    </w:p>
    <w:p w14:paraId="39CC25A4" w14:textId="1066400F" w:rsidR="00CD4F28" w:rsidRPr="00CD4F28" w:rsidRDefault="00CA640F" w:rsidP="00CD4F28">
      <w:pPr>
        <w:spacing w:after="0" w:line="240" w:lineRule="auto"/>
        <w:jc w:val="both"/>
        <w:rPr>
          <w:rFonts w:ascii="Cambria" w:hAnsi="Cambria" w:cs="Andalus"/>
          <w:b/>
          <w:bCs/>
          <w:sz w:val="20"/>
          <w:szCs w:val="20"/>
        </w:rPr>
      </w:pPr>
      <w:r w:rsidRPr="00CD4F28">
        <w:rPr>
          <w:rFonts w:ascii="Cambria" w:hAnsi="Cambria" w:cs="Andalus"/>
          <w:b/>
          <w:bCs/>
          <w:sz w:val="20"/>
          <w:szCs w:val="20"/>
        </w:rPr>
        <w:t>Financial Accounting &amp; Reporting Associate</w:t>
      </w:r>
      <w:r w:rsidR="00CD4F28" w:rsidRPr="00CD4F28">
        <w:rPr>
          <w:rFonts w:ascii="Cambria" w:hAnsi="Cambria" w:cs="Andalus"/>
          <w:b/>
          <w:bCs/>
          <w:sz w:val="20"/>
          <w:szCs w:val="20"/>
        </w:rPr>
        <w:t xml:space="preserve"> </w:t>
      </w:r>
      <w:r w:rsidR="00CD4F28">
        <w:rPr>
          <w:rFonts w:ascii="Cambria" w:hAnsi="Cambria" w:cs="Andalus"/>
          <w:b/>
          <w:bCs/>
          <w:sz w:val="20"/>
          <w:szCs w:val="20"/>
        </w:rPr>
        <w:t xml:space="preserve">                                                                                            </w:t>
      </w:r>
      <w:r w:rsidR="00CD4F28" w:rsidRPr="00CD4F28">
        <w:rPr>
          <w:rFonts w:ascii="Cambria" w:hAnsi="Cambria" w:cs="Andalus"/>
          <w:b/>
          <w:bCs/>
          <w:sz w:val="20"/>
          <w:szCs w:val="20"/>
        </w:rPr>
        <w:t>02-10/2012</w:t>
      </w:r>
    </w:p>
    <w:p w14:paraId="442F69FC" w14:textId="77777777" w:rsidR="00CD4F28" w:rsidRDefault="00CD4F28" w:rsidP="00CD4F28">
      <w:pPr>
        <w:spacing w:after="0" w:line="240" w:lineRule="auto"/>
        <w:jc w:val="both"/>
        <w:rPr>
          <w:rFonts w:ascii="Cambria" w:hAnsi="Cambria" w:cs="Andalus"/>
          <w:bCs/>
          <w:sz w:val="20"/>
          <w:szCs w:val="20"/>
        </w:rPr>
      </w:pPr>
      <w:r w:rsidRPr="00CD4F28">
        <w:rPr>
          <w:rFonts w:ascii="Cambria" w:hAnsi="Cambria" w:cs="Andalus"/>
          <w:bCs/>
          <w:sz w:val="20"/>
          <w:szCs w:val="20"/>
        </w:rPr>
        <w:t xml:space="preserve">SPX Corporation (French Branch - Engineering) - EMEA                                                                </w:t>
      </w:r>
    </w:p>
    <w:p w14:paraId="5245BB41" w14:textId="3DB42D02" w:rsidR="003D0A07" w:rsidRPr="00EB0FE5" w:rsidRDefault="00CD4F28" w:rsidP="00CD4F28">
      <w:pPr>
        <w:spacing w:after="0" w:line="240" w:lineRule="auto"/>
        <w:jc w:val="both"/>
        <w:rPr>
          <w:rFonts w:ascii="Cambria" w:hAnsi="Cambria" w:cs="Andalus"/>
          <w:bCs/>
          <w:sz w:val="20"/>
          <w:szCs w:val="20"/>
        </w:rPr>
      </w:pPr>
      <w:r w:rsidRPr="00CD4F28">
        <w:rPr>
          <w:rFonts w:ascii="Cambria" w:hAnsi="Cambria" w:cs="Andalus"/>
          <w:bCs/>
          <w:sz w:val="20"/>
          <w:szCs w:val="20"/>
        </w:rPr>
        <w:t xml:space="preserve"> </w:t>
      </w:r>
      <w:r w:rsidR="008D6683" w:rsidRPr="00EB0FE5">
        <w:rPr>
          <w:rFonts w:ascii="Cambria" w:hAnsi="Cambria" w:cs="Andalus"/>
          <w:bCs/>
          <w:sz w:val="20"/>
          <w:szCs w:val="20"/>
        </w:rPr>
        <w:t xml:space="preserve">Managing </w:t>
      </w:r>
      <w:r w:rsidR="00CA640F" w:rsidRPr="00EB0FE5">
        <w:rPr>
          <w:rFonts w:ascii="Cambria" w:hAnsi="Cambria" w:cs="Andalus"/>
          <w:bCs/>
          <w:sz w:val="20"/>
          <w:szCs w:val="20"/>
        </w:rPr>
        <w:t>a range of financial accounting and reporting activities from balance sheet reconciliation</w:t>
      </w:r>
      <w:r w:rsidR="00EF45CB" w:rsidRPr="00EB0FE5">
        <w:rPr>
          <w:rFonts w:ascii="Cambria" w:hAnsi="Cambria" w:cs="Andalus"/>
          <w:bCs/>
          <w:sz w:val="20"/>
          <w:szCs w:val="20"/>
        </w:rPr>
        <w:t>s</w:t>
      </w:r>
      <w:r w:rsidR="00CA640F" w:rsidRPr="00EB0FE5">
        <w:rPr>
          <w:rFonts w:ascii="Cambria" w:hAnsi="Cambria" w:cs="Andalus"/>
          <w:bCs/>
          <w:sz w:val="20"/>
          <w:szCs w:val="20"/>
        </w:rPr>
        <w:t xml:space="preserve"> and </w:t>
      </w:r>
      <w:r w:rsidR="00EF45CB" w:rsidRPr="00EB0FE5">
        <w:rPr>
          <w:rFonts w:ascii="Cambria" w:hAnsi="Cambria" w:cs="Andalus"/>
          <w:bCs/>
          <w:sz w:val="20"/>
          <w:szCs w:val="20"/>
        </w:rPr>
        <w:t>American</w:t>
      </w:r>
      <w:r w:rsidR="00AA55E0" w:rsidRPr="00EB0FE5">
        <w:rPr>
          <w:rFonts w:ascii="Cambria" w:hAnsi="Cambria" w:cs="Andalus"/>
          <w:bCs/>
          <w:sz w:val="20"/>
          <w:szCs w:val="20"/>
        </w:rPr>
        <w:t xml:space="preserve"> SOX </w:t>
      </w:r>
      <w:r w:rsidR="00CA640F" w:rsidRPr="00EB0FE5">
        <w:rPr>
          <w:rFonts w:ascii="Cambria" w:hAnsi="Cambria" w:cs="Andalus"/>
          <w:bCs/>
          <w:sz w:val="20"/>
          <w:szCs w:val="20"/>
        </w:rPr>
        <w:t>control</w:t>
      </w:r>
      <w:r w:rsidR="00AA55E0" w:rsidRPr="00EB0FE5">
        <w:rPr>
          <w:rFonts w:ascii="Cambria" w:hAnsi="Cambria" w:cs="Andalus"/>
          <w:bCs/>
          <w:sz w:val="20"/>
          <w:szCs w:val="20"/>
        </w:rPr>
        <w:t xml:space="preserve"> </w:t>
      </w:r>
      <w:r w:rsidR="00164EE2" w:rsidRPr="00EB0FE5">
        <w:rPr>
          <w:rFonts w:ascii="Cambria" w:hAnsi="Cambria" w:cs="Andalus"/>
          <w:bCs/>
          <w:sz w:val="20"/>
          <w:szCs w:val="20"/>
        </w:rPr>
        <w:t>applications through</w:t>
      </w:r>
      <w:r w:rsidR="00CA640F" w:rsidRPr="00EB0FE5">
        <w:rPr>
          <w:rFonts w:ascii="Cambria" w:hAnsi="Cambria" w:cs="Andalus"/>
          <w:bCs/>
          <w:sz w:val="20"/>
          <w:szCs w:val="20"/>
        </w:rPr>
        <w:t xml:space="preserve"> </w:t>
      </w:r>
      <w:r w:rsidR="00DA6750" w:rsidRPr="00EB0FE5">
        <w:rPr>
          <w:rFonts w:ascii="Cambria" w:hAnsi="Cambria" w:cs="Andalus"/>
          <w:bCs/>
          <w:sz w:val="20"/>
          <w:szCs w:val="20"/>
        </w:rPr>
        <w:t>to period reporting in Hyperion</w:t>
      </w:r>
      <w:r w:rsidR="00EF45CB" w:rsidRPr="00EB0FE5">
        <w:rPr>
          <w:rFonts w:ascii="Cambria" w:hAnsi="Cambria" w:cs="Andalus"/>
          <w:bCs/>
          <w:sz w:val="20"/>
          <w:szCs w:val="20"/>
        </w:rPr>
        <w:t>.</w:t>
      </w:r>
    </w:p>
    <w:p w14:paraId="0098FB7B" w14:textId="77777777" w:rsidR="009D09FC" w:rsidRPr="00EB0FE5" w:rsidRDefault="009D09FC" w:rsidP="0018228A">
      <w:pPr>
        <w:spacing w:after="0" w:line="240" w:lineRule="auto"/>
        <w:jc w:val="both"/>
        <w:rPr>
          <w:rFonts w:ascii="Cambria" w:hAnsi="Cambria" w:cs="Andalus"/>
          <w:bCs/>
          <w:sz w:val="20"/>
          <w:szCs w:val="20"/>
        </w:rPr>
      </w:pPr>
    </w:p>
    <w:p w14:paraId="2EFD2E32" w14:textId="4CFD4F9D" w:rsidR="00985682" w:rsidRPr="00CD4F28" w:rsidRDefault="00173F9F" w:rsidP="000C053E">
      <w:pPr>
        <w:spacing w:after="0" w:line="240" w:lineRule="auto"/>
        <w:jc w:val="both"/>
        <w:rPr>
          <w:rFonts w:ascii="Cambria" w:hAnsi="Cambria" w:cs="Andalus"/>
          <w:b/>
          <w:bCs/>
          <w:sz w:val="20"/>
          <w:szCs w:val="20"/>
        </w:rPr>
      </w:pPr>
      <w:r w:rsidRPr="00CD4F28">
        <w:rPr>
          <w:rFonts w:ascii="Cambria" w:hAnsi="Cambria" w:cs="Andalus"/>
          <w:b/>
          <w:bCs/>
          <w:sz w:val="20"/>
          <w:szCs w:val="20"/>
        </w:rPr>
        <w:t>Regional Finance Officer</w:t>
      </w:r>
      <w:r w:rsidR="007B1D10" w:rsidRPr="00CD4F28">
        <w:rPr>
          <w:rFonts w:ascii="Cambria" w:hAnsi="Cambria" w:cs="Andalus"/>
          <w:b/>
          <w:bCs/>
          <w:sz w:val="20"/>
          <w:szCs w:val="20"/>
        </w:rPr>
        <w:t xml:space="preserve"> </w:t>
      </w:r>
      <w:r w:rsidR="00287B77" w:rsidRPr="00CD4F28">
        <w:rPr>
          <w:rFonts w:ascii="Cambria" w:hAnsi="Cambria" w:cs="Andalus"/>
          <w:b/>
          <w:bCs/>
          <w:sz w:val="20"/>
          <w:szCs w:val="20"/>
        </w:rPr>
        <w:t>–</w:t>
      </w:r>
      <w:r w:rsidR="007B1D10" w:rsidRPr="00CD4F28">
        <w:rPr>
          <w:rFonts w:ascii="Cambria" w:hAnsi="Cambria" w:cs="Andalus"/>
          <w:b/>
          <w:bCs/>
          <w:sz w:val="20"/>
          <w:szCs w:val="20"/>
        </w:rPr>
        <w:t xml:space="preserve"> North</w:t>
      </w:r>
      <w:r w:rsidR="00287B77" w:rsidRPr="00CD4F28">
        <w:rPr>
          <w:rFonts w:ascii="Cambria" w:hAnsi="Cambria" w:cs="Andalus"/>
          <w:b/>
          <w:bCs/>
          <w:sz w:val="20"/>
          <w:szCs w:val="20"/>
        </w:rPr>
        <w:t xml:space="preserve"> Region</w:t>
      </w:r>
      <w:r w:rsidR="00CD4F28" w:rsidRPr="00CD4F28">
        <w:rPr>
          <w:rFonts w:ascii="Cambria" w:hAnsi="Cambria" w:cs="Andalus"/>
          <w:b/>
          <w:bCs/>
          <w:sz w:val="20"/>
          <w:szCs w:val="20"/>
        </w:rPr>
        <w:t xml:space="preserve"> </w:t>
      </w:r>
      <w:r w:rsidR="00CD4F28">
        <w:rPr>
          <w:rFonts w:ascii="Cambria" w:hAnsi="Cambria" w:cs="Andalus"/>
          <w:b/>
          <w:bCs/>
          <w:sz w:val="20"/>
          <w:szCs w:val="20"/>
        </w:rPr>
        <w:t xml:space="preserve">                                                                                   </w:t>
      </w:r>
      <w:r w:rsidR="00CD4F28" w:rsidRPr="00CD4F28">
        <w:rPr>
          <w:rFonts w:ascii="Cambria" w:hAnsi="Cambria" w:cs="Andalus"/>
          <w:b/>
          <w:bCs/>
          <w:iCs/>
          <w:sz w:val="20"/>
          <w:szCs w:val="20"/>
        </w:rPr>
        <w:t>01.2008 – 08.2011</w:t>
      </w:r>
    </w:p>
    <w:p w14:paraId="6345A235" w14:textId="451C80CE" w:rsidR="00CD4F28" w:rsidRPr="00CD4F28" w:rsidRDefault="00CD4F28" w:rsidP="00CD4F28">
      <w:pPr>
        <w:spacing w:after="0" w:line="240" w:lineRule="auto"/>
        <w:jc w:val="both"/>
        <w:rPr>
          <w:rFonts w:ascii="Cambria" w:hAnsi="Cambria" w:cs="Andalus"/>
          <w:bCs/>
          <w:iCs/>
          <w:sz w:val="20"/>
          <w:szCs w:val="20"/>
        </w:rPr>
      </w:pPr>
      <w:r w:rsidRPr="00CD4F28">
        <w:rPr>
          <w:rFonts w:ascii="Cambria" w:hAnsi="Cambria" w:cs="Andalus"/>
          <w:bCs/>
          <w:iCs/>
          <w:sz w:val="20"/>
          <w:szCs w:val="20"/>
        </w:rPr>
        <w:t xml:space="preserve">Immigration Advisory Service (Ministry of Justice – UK)                                                      </w:t>
      </w:r>
    </w:p>
    <w:p w14:paraId="2239FC21" w14:textId="77777777" w:rsidR="00EB0FE5" w:rsidRDefault="00EB0FE5" w:rsidP="0018228A">
      <w:pPr>
        <w:spacing w:after="0" w:line="240" w:lineRule="auto"/>
        <w:jc w:val="both"/>
        <w:rPr>
          <w:rFonts w:ascii="Cambria" w:hAnsi="Cambria" w:cs="Andalus"/>
          <w:b/>
          <w:bCs/>
          <w:sz w:val="20"/>
          <w:szCs w:val="20"/>
        </w:rPr>
      </w:pPr>
    </w:p>
    <w:p w14:paraId="6C71CF1B" w14:textId="78846D3E" w:rsidR="00CD4F28" w:rsidRPr="00944634" w:rsidRDefault="007D7D2B" w:rsidP="00CD4F28">
      <w:pPr>
        <w:spacing w:after="0" w:line="240" w:lineRule="auto"/>
        <w:jc w:val="both"/>
        <w:rPr>
          <w:rFonts w:ascii="Cambria" w:hAnsi="Cambria" w:cs="Andalus"/>
          <w:b/>
          <w:bCs/>
          <w:sz w:val="20"/>
          <w:szCs w:val="20"/>
        </w:rPr>
      </w:pPr>
      <w:r w:rsidRPr="00944634">
        <w:rPr>
          <w:rFonts w:ascii="Cambria" w:hAnsi="Cambria" w:cs="Andalus"/>
          <w:b/>
          <w:bCs/>
          <w:sz w:val="20"/>
          <w:szCs w:val="20"/>
        </w:rPr>
        <w:t xml:space="preserve">Cost </w:t>
      </w:r>
      <w:r w:rsidR="00A95063" w:rsidRPr="00944634">
        <w:rPr>
          <w:rFonts w:ascii="Cambria" w:hAnsi="Cambria" w:cs="Andalus"/>
          <w:b/>
          <w:bCs/>
          <w:sz w:val="20"/>
          <w:szCs w:val="20"/>
        </w:rPr>
        <w:t xml:space="preserve">Analyst and </w:t>
      </w:r>
      <w:r w:rsidR="00944634" w:rsidRPr="00944634">
        <w:rPr>
          <w:rFonts w:ascii="Cambria" w:hAnsi="Cambria" w:cs="Andalus"/>
          <w:b/>
          <w:bCs/>
          <w:sz w:val="20"/>
          <w:szCs w:val="20"/>
        </w:rPr>
        <w:t xml:space="preserve">Account PayablE </w:t>
      </w:r>
      <w:r w:rsidR="0033380E" w:rsidRPr="00944634">
        <w:rPr>
          <w:rFonts w:ascii="Cambria" w:hAnsi="Cambria" w:cs="Andalus"/>
          <w:b/>
          <w:bCs/>
          <w:sz w:val="20"/>
          <w:szCs w:val="20"/>
        </w:rPr>
        <w:t>–</w:t>
      </w:r>
      <w:r w:rsidR="001837E1" w:rsidRPr="00944634">
        <w:rPr>
          <w:rFonts w:ascii="Cambria" w:hAnsi="Cambria" w:cs="Andalus"/>
          <w:b/>
          <w:bCs/>
          <w:sz w:val="20"/>
          <w:szCs w:val="20"/>
        </w:rPr>
        <w:t xml:space="preserve"> </w:t>
      </w:r>
      <w:r w:rsidR="00944634">
        <w:rPr>
          <w:rFonts w:ascii="Cambria" w:hAnsi="Cambria" w:cs="Andalus"/>
          <w:b/>
          <w:bCs/>
          <w:sz w:val="20"/>
          <w:szCs w:val="20"/>
        </w:rPr>
        <w:t>EMEA</w:t>
      </w:r>
      <w:r w:rsidR="00CD4F28" w:rsidRPr="00944634">
        <w:rPr>
          <w:rFonts w:ascii="Cambria" w:hAnsi="Cambria" w:cs="Andalus"/>
          <w:b/>
          <w:bCs/>
          <w:sz w:val="20"/>
          <w:szCs w:val="20"/>
        </w:rPr>
        <w:t xml:space="preserve">                                              </w:t>
      </w:r>
      <w:r w:rsidR="00944634">
        <w:rPr>
          <w:rFonts w:ascii="Cambria" w:hAnsi="Cambria" w:cs="Andalus"/>
          <w:b/>
          <w:bCs/>
          <w:sz w:val="20"/>
          <w:szCs w:val="20"/>
        </w:rPr>
        <w:t xml:space="preserve">                              </w:t>
      </w:r>
      <w:r w:rsidR="00CD4F28" w:rsidRPr="00944634">
        <w:rPr>
          <w:rFonts w:ascii="Cambria" w:hAnsi="Cambria" w:cs="Andalus"/>
          <w:b/>
          <w:bCs/>
          <w:sz w:val="20"/>
          <w:szCs w:val="20"/>
        </w:rPr>
        <w:t xml:space="preserve">      03.2007 – 01.2008</w:t>
      </w:r>
    </w:p>
    <w:p w14:paraId="1A1A0EC0" w14:textId="4E51D0F5" w:rsidR="00CD4F28" w:rsidRPr="00944634" w:rsidRDefault="00CD4F28" w:rsidP="00CD4F28">
      <w:pPr>
        <w:spacing w:after="0" w:line="240" w:lineRule="auto"/>
        <w:jc w:val="both"/>
        <w:rPr>
          <w:rFonts w:ascii="Cambria" w:hAnsi="Cambria" w:cs="Andalus"/>
          <w:bCs/>
          <w:iCs/>
          <w:sz w:val="20"/>
          <w:szCs w:val="20"/>
        </w:rPr>
      </w:pPr>
      <w:r w:rsidRPr="00944634">
        <w:rPr>
          <w:rFonts w:ascii="Cambria" w:hAnsi="Cambria" w:cs="Andalus"/>
          <w:bCs/>
          <w:iCs/>
          <w:sz w:val="20"/>
          <w:szCs w:val="20"/>
        </w:rPr>
        <w:t xml:space="preserve">iBasis Inc (Telecommunication)                                        </w:t>
      </w:r>
      <w:r w:rsidRPr="00944634">
        <w:rPr>
          <w:rFonts w:ascii="Cambria" w:hAnsi="Cambria" w:cs="Andalus"/>
          <w:bCs/>
          <w:iCs/>
          <w:sz w:val="20"/>
          <w:szCs w:val="20"/>
        </w:rPr>
        <w:tab/>
      </w:r>
    </w:p>
    <w:p w14:paraId="45EE01FC" w14:textId="77777777" w:rsidR="00EB0FE5" w:rsidRDefault="00EB0FE5" w:rsidP="008711B2">
      <w:pPr>
        <w:spacing w:after="0" w:line="240" w:lineRule="auto"/>
        <w:jc w:val="both"/>
        <w:rPr>
          <w:rFonts w:ascii="Cambria" w:hAnsi="Cambria" w:cs="Andalus"/>
          <w:b/>
          <w:bCs/>
          <w:iCs/>
          <w:sz w:val="20"/>
          <w:szCs w:val="20"/>
        </w:rPr>
      </w:pPr>
    </w:p>
    <w:p w14:paraId="255FFA63" w14:textId="258A4E63" w:rsidR="008711B2" w:rsidRPr="00EB0FE5" w:rsidRDefault="00B37D05" w:rsidP="00EB0FE5">
      <w:pPr>
        <w:shd w:val="clear" w:color="auto" w:fill="EEECE1"/>
        <w:autoSpaceDE w:val="0"/>
        <w:autoSpaceDN w:val="0"/>
        <w:adjustRightInd w:val="0"/>
        <w:spacing w:after="0" w:line="240" w:lineRule="auto"/>
        <w:jc w:val="both"/>
        <w:rPr>
          <w:rFonts w:ascii="Cambria" w:hAnsi="Cambria" w:cs="Andalus"/>
          <w:b/>
          <w:sz w:val="20"/>
          <w:szCs w:val="20"/>
        </w:rPr>
      </w:pPr>
      <w:r w:rsidRPr="00EB0FE5">
        <w:rPr>
          <w:rFonts w:ascii="Cambria" w:hAnsi="Cambria" w:cs="Andalus"/>
          <w:b/>
          <w:sz w:val="20"/>
          <w:szCs w:val="20"/>
        </w:rPr>
        <w:t>Interests</w:t>
      </w:r>
    </w:p>
    <w:p w14:paraId="635488EB" w14:textId="6E157C08" w:rsidR="007B5369" w:rsidRPr="00EB0FE5" w:rsidRDefault="00C52A40" w:rsidP="008711B2">
      <w:pPr>
        <w:spacing w:after="0" w:line="240" w:lineRule="auto"/>
        <w:jc w:val="both"/>
        <w:rPr>
          <w:rFonts w:ascii="Cambria" w:hAnsi="Cambria" w:cs="Andalus"/>
          <w:bCs/>
          <w:sz w:val="20"/>
          <w:szCs w:val="20"/>
        </w:rPr>
      </w:pPr>
      <w:r w:rsidRPr="00EB0FE5">
        <w:rPr>
          <w:rFonts w:ascii="Cambria" w:hAnsi="Cambria" w:cs="Andalus"/>
          <w:bCs/>
          <w:sz w:val="20"/>
          <w:szCs w:val="20"/>
        </w:rPr>
        <w:t>I enjoy reading finance a</w:t>
      </w:r>
      <w:r w:rsidR="0006464C" w:rsidRPr="00EB0FE5">
        <w:rPr>
          <w:rFonts w:ascii="Cambria" w:hAnsi="Cambria" w:cs="Andalus"/>
          <w:bCs/>
          <w:sz w:val="20"/>
          <w:szCs w:val="20"/>
        </w:rPr>
        <w:t>nd political news, films, travelling, gardening</w:t>
      </w:r>
      <w:r w:rsidR="00A01BA0" w:rsidRPr="00EB0FE5">
        <w:rPr>
          <w:rFonts w:ascii="Cambria" w:hAnsi="Cambria" w:cs="Andalus"/>
          <w:bCs/>
          <w:sz w:val="20"/>
          <w:szCs w:val="20"/>
        </w:rPr>
        <w:t>, betting</w:t>
      </w:r>
      <w:r w:rsidR="0006464C" w:rsidRPr="00EB0FE5">
        <w:rPr>
          <w:rFonts w:ascii="Cambria" w:hAnsi="Cambria" w:cs="Andalus"/>
          <w:bCs/>
          <w:sz w:val="20"/>
          <w:szCs w:val="20"/>
        </w:rPr>
        <w:t xml:space="preserve"> &amp; sport.</w:t>
      </w:r>
    </w:p>
    <w:p w14:paraId="3576EB2B" w14:textId="77777777" w:rsidR="00AA17E3" w:rsidRPr="00EB0FE5" w:rsidRDefault="00AA17E3" w:rsidP="008711B2">
      <w:pPr>
        <w:spacing w:after="0" w:line="240" w:lineRule="auto"/>
        <w:jc w:val="both"/>
        <w:rPr>
          <w:rFonts w:ascii="Cambria" w:hAnsi="Cambria" w:cs="Andalus"/>
          <w:b/>
          <w:bCs/>
          <w:iCs/>
          <w:sz w:val="20"/>
          <w:szCs w:val="20"/>
        </w:rPr>
      </w:pPr>
    </w:p>
    <w:p w14:paraId="3D159622" w14:textId="2D65CD04" w:rsidR="00B37D05" w:rsidRPr="00EB0FE5" w:rsidRDefault="001B2826" w:rsidP="00EB0FE5">
      <w:pPr>
        <w:shd w:val="clear" w:color="auto" w:fill="EEECE1"/>
        <w:autoSpaceDE w:val="0"/>
        <w:autoSpaceDN w:val="0"/>
        <w:adjustRightInd w:val="0"/>
        <w:spacing w:after="0" w:line="240" w:lineRule="auto"/>
        <w:jc w:val="both"/>
        <w:rPr>
          <w:rFonts w:ascii="Cambria" w:hAnsi="Cambria" w:cs="Andalus"/>
          <w:b/>
          <w:sz w:val="20"/>
          <w:szCs w:val="20"/>
        </w:rPr>
      </w:pPr>
      <w:r w:rsidRPr="00EB0FE5">
        <w:rPr>
          <w:rFonts w:ascii="Cambria" w:hAnsi="Cambria" w:cs="Andalus"/>
          <w:b/>
          <w:sz w:val="20"/>
          <w:szCs w:val="20"/>
        </w:rPr>
        <w:t>References: Available on request</w:t>
      </w:r>
    </w:p>
    <w:sectPr w:rsidR="00B37D05" w:rsidRPr="00EB0FE5" w:rsidSect="00492D23">
      <w:pgSz w:w="11906" w:h="16838"/>
      <w:pgMar w:top="1079"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A1F14DE" w14:textId="77777777" w:rsidR="00357981" w:rsidRDefault="00357981" w:rsidP="0040138A">
      <w:pPr>
        <w:spacing w:after="0" w:line="240" w:lineRule="auto"/>
      </w:pPr>
      <w:r>
        <w:separator/>
      </w:r>
    </w:p>
  </w:endnote>
  <w:endnote w:type="continuationSeparator" w:id="0">
    <w:p w14:paraId="18BAAAE5" w14:textId="77777777" w:rsidR="00357981" w:rsidRDefault="00357981" w:rsidP="004013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rbel">
    <w:panose1 w:val="020B0503020204020204"/>
    <w:charset w:val="00"/>
    <w:family w:val="swiss"/>
    <w:pitch w:val="variable"/>
    <w:sig w:usb0="A00002EF" w:usb1="4000A44B" w:usb2="00000000" w:usb3="00000000" w:csb0="0000019F" w:csb1="00000000"/>
  </w:font>
  <w:font w:name="Microsoft Sans Serif">
    <w:panose1 w:val="020B0604020202020204"/>
    <w:charset w:val="00"/>
    <w:family w:val="swiss"/>
    <w:pitch w:val="variable"/>
    <w:sig w:usb0="E5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Monotype Corsiva">
    <w:panose1 w:val="03010101010201010101"/>
    <w:charset w:val="00"/>
    <w:family w:val="script"/>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Andalus">
    <w:altName w:val="Arial"/>
    <w:charset w:val="00"/>
    <w:family w:val="roman"/>
    <w:pitch w:val="variable"/>
    <w:sig w:usb0="00002003" w:usb1="80000000" w:usb2="00000008" w:usb3="00000000" w:csb0="00000041"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007260B" w14:textId="77777777" w:rsidR="00357981" w:rsidRDefault="00357981" w:rsidP="0040138A">
      <w:pPr>
        <w:spacing w:after="0" w:line="240" w:lineRule="auto"/>
      </w:pPr>
      <w:r>
        <w:separator/>
      </w:r>
    </w:p>
  </w:footnote>
  <w:footnote w:type="continuationSeparator" w:id="0">
    <w:p w14:paraId="47E296DF" w14:textId="77777777" w:rsidR="00357981" w:rsidRDefault="00357981" w:rsidP="004013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B3648CE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176E287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9F96B61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C2AC94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ABB4B616"/>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8E2FCC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F66A84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A59CE30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F55453A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B6258D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334224"/>
    <w:multiLevelType w:val="hybridMultilevel"/>
    <w:tmpl w:val="5366C6E2"/>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02691E48"/>
    <w:multiLevelType w:val="hybridMultilevel"/>
    <w:tmpl w:val="A942D3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040E40CB"/>
    <w:multiLevelType w:val="hybridMultilevel"/>
    <w:tmpl w:val="E6F84DB2"/>
    <w:lvl w:ilvl="0" w:tplc="6E5641BC">
      <w:start w:val="1"/>
      <w:numFmt w:val="bullet"/>
      <w:lvlText w:val=""/>
      <w:lvlJc w:val="left"/>
      <w:pPr>
        <w:tabs>
          <w:tab w:val="num" w:pos="960"/>
        </w:tabs>
        <w:ind w:left="960" w:hanging="360"/>
      </w:pPr>
      <w:rPr>
        <w:rFonts w:ascii="Symbol" w:hAnsi="Symbol" w:hint="default"/>
        <w:color w:val="auto"/>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04C65D21"/>
    <w:multiLevelType w:val="hybridMultilevel"/>
    <w:tmpl w:val="EC3C5E62"/>
    <w:lvl w:ilvl="0" w:tplc="EAD8FF14">
      <w:start w:val="1"/>
      <w:numFmt w:val="bullet"/>
      <w:lvlText w:val=""/>
      <w:lvlJc w:val="left"/>
      <w:pPr>
        <w:ind w:left="720" w:hanging="360"/>
      </w:pPr>
      <w:rPr>
        <w:rFonts w:ascii="Symbol" w:hAnsi="Symbol" w:hint="default"/>
        <w:sz w:val="20"/>
        <w:szCs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64B5F04"/>
    <w:multiLevelType w:val="multilevel"/>
    <w:tmpl w:val="BCE42E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025AD3"/>
    <w:multiLevelType w:val="hybridMultilevel"/>
    <w:tmpl w:val="210AC452"/>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1D9E79C5"/>
    <w:multiLevelType w:val="hybridMultilevel"/>
    <w:tmpl w:val="A24A83E2"/>
    <w:lvl w:ilvl="0" w:tplc="6E5641BC">
      <w:start w:val="1"/>
      <w:numFmt w:val="bullet"/>
      <w:lvlText w:val=""/>
      <w:lvlJc w:val="left"/>
      <w:pPr>
        <w:tabs>
          <w:tab w:val="num" w:pos="960"/>
        </w:tabs>
        <w:ind w:left="960" w:hanging="360"/>
      </w:pPr>
      <w:rPr>
        <w:rFonts w:ascii="Symbol" w:hAnsi="Symbol" w:hint="default"/>
        <w:color w:val="auto"/>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061594B"/>
    <w:multiLevelType w:val="multilevel"/>
    <w:tmpl w:val="CEF89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8C0B5C"/>
    <w:multiLevelType w:val="multilevel"/>
    <w:tmpl w:val="D35C16FC"/>
    <w:lvl w:ilvl="0">
      <w:start w:val="2004"/>
      <w:numFmt w:val="decimal"/>
      <w:lvlText w:val="%1"/>
      <w:lvlJc w:val="left"/>
      <w:pPr>
        <w:tabs>
          <w:tab w:val="num" w:pos="1215"/>
        </w:tabs>
        <w:ind w:left="1215" w:hanging="1215"/>
      </w:pPr>
      <w:rPr>
        <w:rFonts w:hint="default"/>
      </w:rPr>
    </w:lvl>
    <w:lvl w:ilvl="1">
      <w:start w:val="2005"/>
      <w:numFmt w:val="decimal"/>
      <w:lvlText w:val="%1-%2"/>
      <w:lvlJc w:val="left"/>
      <w:pPr>
        <w:tabs>
          <w:tab w:val="num" w:pos="1215"/>
        </w:tabs>
        <w:ind w:left="1215" w:hanging="1215"/>
      </w:pPr>
      <w:rPr>
        <w:rFonts w:hint="default"/>
        <w:u w:val="single"/>
      </w:rPr>
    </w:lvl>
    <w:lvl w:ilvl="2">
      <w:start w:val="1"/>
      <w:numFmt w:val="decimal"/>
      <w:lvlText w:val="%1-%2.%3"/>
      <w:lvlJc w:val="left"/>
      <w:pPr>
        <w:tabs>
          <w:tab w:val="num" w:pos="1215"/>
        </w:tabs>
        <w:ind w:left="1215" w:hanging="1215"/>
      </w:pPr>
      <w:rPr>
        <w:rFonts w:hint="default"/>
      </w:rPr>
    </w:lvl>
    <w:lvl w:ilvl="3">
      <w:start w:val="1"/>
      <w:numFmt w:val="decimal"/>
      <w:lvlText w:val="%1-%2.%3.%4"/>
      <w:lvlJc w:val="left"/>
      <w:pPr>
        <w:tabs>
          <w:tab w:val="num" w:pos="1215"/>
        </w:tabs>
        <w:ind w:left="1215" w:hanging="1215"/>
      </w:pPr>
      <w:rPr>
        <w:rFonts w:hint="default"/>
      </w:rPr>
    </w:lvl>
    <w:lvl w:ilvl="4">
      <w:start w:val="1"/>
      <w:numFmt w:val="decimal"/>
      <w:lvlText w:val="%1-%2.%3.%4.%5"/>
      <w:lvlJc w:val="left"/>
      <w:pPr>
        <w:tabs>
          <w:tab w:val="num" w:pos="1215"/>
        </w:tabs>
        <w:ind w:left="1215" w:hanging="1215"/>
      </w:pPr>
      <w:rPr>
        <w:rFonts w:hint="default"/>
      </w:rPr>
    </w:lvl>
    <w:lvl w:ilvl="5">
      <w:start w:val="1"/>
      <w:numFmt w:val="decimal"/>
      <w:lvlText w:val="%1-%2.%3.%4.%5.%6"/>
      <w:lvlJc w:val="left"/>
      <w:pPr>
        <w:tabs>
          <w:tab w:val="num" w:pos="1215"/>
        </w:tabs>
        <w:ind w:left="1215" w:hanging="1215"/>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9" w15:restartNumberingAfterBreak="0">
    <w:nsid w:val="25A856CB"/>
    <w:multiLevelType w:val="hybridMultilevel"/>
    <w:tmpl w:val="E4345D7A"/>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2C8E7202"/>
    <w:multiLevelType w:val="hybridMultilevel"/>
    <w:tmpl w:val="EF7040A4"/>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2F3E1577"/>
    <w:multiLevelType w:val="hybridMultilevel"/>
    <w:tmpl w:val="494EB0DA"/>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F991BA2"/>
    <w:multiLevelType w:val="hybridMultilevel"/>
    <w:tmpl w:val="9D0E881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3891C09"/>
    <w:multiLevelType w:val="hybridMultilevel"/>
    <w:tmpl w:val="791EF4BE"/>
    <w:lvl w:ilvl="0" w:tplc="041F0001">
      <w:start w:val="1"/>
      <w:numFmt w:val="bullet"/>
      <w:lvlText w:val=""/>
      <w:lvlJc w:val="left"/>
      <w:pPr>
        <w:tabs>
          <w:tab w:val="num" w:pos="360"/>
        </w:tabs>
        <w:ind w:left="360" w:hanging="360"/>
      </w:pPr>
      <w:rPr>
        <w:rFonts w:ascii="Symbol" w:hAnsi="Symbol" w:hint="default"/>
      </w:rPr>
    </w:lvl>
    <w:lvl w:ilvl="1" w:tplc="041F0003" w:tentative="1">
      <w:start w:val="1"/>
      <w:numFmt w:val="bullet"/>
      <w:lvlText w:val="o"/>
      <w:lvlJc w:val="left"/>
      <w:pPr>
        <w:tabs>
          <w:tab w:val="num" w:pos="1080"/>
        </w:tabs>
        <w:ind w:left="1080" w:hanging="360"/>
      </w:pPr>
      <w:rPr>
        <w:rFonts w:ascii="Courier New" w:hAnsi="Courier New" w:cs="Courier New" w:hint="default"/>
      </w:rPr>
    </w:lvl>
    <w:lvl w:ilvl="2" w:tplc="041F0005" w:tentative="1">
      <w:start w:val="1"/>
      <w:numFmt w:val="bullet"/>
      <w:lvlText w:val=""/>
      <w:lvlJc w:val="left"/>
      <w:pPr>
        <w:tabs>
          <w:tab w:val="num" w:pos="1800"/>
        </w:tabs>
        <w:ind w:left="1800" w:hanging="360"/>
      </w:pPr>
      <w:rPr>
        <w:rFonts w:ascii="Wingdings" w:hAnsi="Wingdings" w:hint="default"/>
      </w:rPr>
    </w:lvl>
    <w:lvl w:ilvl="3" w:tplc="041F0001" w:tentative="1">
      <w:start w:val="1"/>
      <w:numFmt w:val="bullet"/>
      <w:lvlText w:val=""/>
      <w:lvlJc w:val="left"/>
      <w:pPr>
        <w:tabs>
          <w:tab w:val="num" w:pos="2520"/>
        </w:tabs>
        <w:ind w:left="2520" w:hanging="360"/>
      </w:pPr>
      <w:rPr>
        <w:rFonts w:ascii="Symbol" w:hAnsi="Symbol" w:hint="default"/>
      </w:rPr>
    </w:lvl>
    <w:lvl w:ilvl="4" w:tplc="041F0003" w:tentative="1">
      <w:start w:val="1"/>
      <w:numFmt w:val="bullet"/>
      <w:lvlText w:val="o"/>
      <w:lvlJc w:val="left"/>
      <w:pPr>
        <w:tabs>
          <w:tab w:val="num" w:pos="3240"/>
        </w:tabs>
        <w:ind w:left="3240" w:hanging="360"/>
      </w:pPr>
      <w:rPr>
        <w:rFonts w:ascii="Courier New" w:hAnsi="Courier New" w:cs="Courier New" w:hint="default"/>
      </w:rPr>
    </w:lvl>
    <w:lvl w:ilvl="5" w:tplc="041F0005" w:tentative="1">
      <w:start w:val="1"/>
      <w:numFmt w:val="bullet"/>
      <w:lvlText w:val=""/>
      <w:lvlJc w:val="left"/>
      <w:pPr>
        <w:tabs>
          <w:tab w:val="num" w:pos="3960"/>
        </w:tabs>
        <w:ind w:left="3960" w:hanging="360"/>
      </w:pPr>
      <w:rPr>
        <w:rFonts w:ascii="Wingdings" w:hAnsi="Wingdings" w:hint="default"/>
      </w:rPr>
    </w:lvl>
    <w:lvl w:ilvl="6" w:tplc="041F0001" w:tentative="1">
      <w:start w:val="1"/>
      <w:numFmt w:val="bullet"/>
      <w:lvlText w:val=""/>
      <w:lvlJc w:val="left"/>
      <w:pPr>
        <w:tabs>
          <w:tab w:val="num" w:pos="4680"/>
        </w:tabs>
        <w:ind w:left="4680" w:hanging="360"/>
      </w:pPr>
      <w:rPr>
        <w:rFonts w:ascii="Symbol" w:hAnsi="Symbol" w:hint="default"/>
      </w:rPr>
    </w:lvl>
    <w:lvl w:ilvl="7" w:tplc="041F0003" w:tentative="1">
      <w:start w:val="1"/>
      <w:numFmt w:val="bullet"/>
      <w:lvlText w:val="o"/>
      <w:lvlJc w:val="left"/>
      <w:pPr>
        <w:tabs>
          <w:tab w:val="num" w:pos="5400"/>
        </w:tabs>
        <w:ind w:left="5400" w:hanging="360"/>
      </w:pPr>
      <w:rPr>
        <w:rFonts w:ascii="Courier New" w:hAnsi="Courier New" w:cs="Courier New" w:hint="default"/>
      </w:rPr>
    </w:lvl>
    <w:lvl w:ilvl="8" w:tplc="041F0005" w:tentative="1">
      <w:start w:val="1"/>
      <w:numFmt w:val="bullet"/>
      <w:lvlText w:val=""/>
      <w:lvlJc w:val="left"/>
      <w:pPr>
        <w:tabs>
          <w:tab w:val="num" w:pos="6120"/>
        </w:tabs>
        <w:ind w:left="6120" w:hanging="360"/>
      </w:pPr>
      <w:rPr>
        <w:rFonts w:ascii="Wingdings" w:hAnsi="Wingdings" w:hint="default"/>
      </w:rPr>
    </w:lvl>
  </w:abstractNum>
  <w:abstractNum w:abstractNumId="24" w15:restartNumberingAfterBreak="0">
    <w:nsid w:val="48F4052F"/>
    <w:multiLevelType w:val="hybridMultilevel"/>
    <w:tmpl w:val="FE860B46"/>
    <w:lvl w:ilvl="0" w:tplc="08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DE1057B"/>
    <w:multiLevelType w:val="multilevel"/>
    <w:tmpl w:val="095205DC"/>
    <w:lvl w:ilvl="0">
      <w:start w:val="2004"/>
      <w:numFmt w:val="decimal"/>
      <w:lvlText w:val="%1"/>
      <w:lvlJc w:val="left"/>
      <w:pPr>
        <w:tabs>
          <w:tab w:val="num" w:pos="1170"/>
        </w:tabs>
        <w:ind w:left="1170" w:hanging="1170"/>
      </w:pPr>
      <w:rPr>
        <w:rFonts w:hint="default"/>
      </w:rPr>
    </w:lvl>
    <w:lvl w:ilvl="1">
      <w:start w:val="2008"/>
      <w:numFmt w:val="decimal"/>
      <w:lvlText w:val="%1-%2"/>
      <w:lvlJc w:val="left"/>
      <w:pPr>
        <w:tabs>
          <w:tab w:val="num" w:pos="1170"/>
        </w:tabs>
        <w:ind w:left="1170" w:hanging="1170"/>
      </w:pPr>
      <w:rPr>
        <w:rFonts w:hint="default"/>
        <w:u w:val="single"/>
      </w:rPr>
    </w:lvl>
    <w:lvl w:ilvl="2">
      <w:start w:val="1"/>
      <w:numFmt w:val="decimal"/>
      <w:lvlText w:val="%1-%2.%3"/>
      <w:lvlJc w:val="left"/>
      <w:pPr>
        <w:tabs>
          <w:tab w:val="num" w:pos="1170"/>
        </w:tabs>
        <w:ind w:left="1170" w:hanging="1170"/>
      </w:pPr>
      <w:rPr>
        <w:rFonts w:hint="default"/>
      </w:rPr>
    </w:lvl>
    <w:lvl w:ilvl="3">
      <w:start w:val="1"/>
      <w:numFmt w:val="decimal"/>
      <w:lvlText w:val="%1-%2.%3.%4"/>
      <w:lvlJc w:val="left"/>
      <w:pPr>
        <w:tabs>
          <w:tab w:val="num" w:pos="1170"/>
        </w:tabs>
        <w:ind w:left="1170" w:hanging="1170"/>
      </w:pPr>
      <w:rPr>
        <w:rFonts w:hint="default"/>
      </w:rPr>
    </w:lvl>
    <w:lvl w:ilvl="4">
      <w:start w:val="1"/>
      <w:numFmt w:val="decimal"/>
      <w:lvlText w:val="%1-%2.%3.%4.%5"/>
      <w:lvlJc w:val="left"/>
      <w:pPr>
        <w:tabs>
          <w:tab w:val="num" w:pos="1170"/>
        </w:tabs>
        <w:ind w:left="1170" w:hanging="1170"/>
      </w:pPr>
      <w:rPr>
        <w:rFonts w:hint="default"/>
      </w:rPr>
    </w:lvl>
    <w:lvl w:ilvl="5">
      <w:start w:val="1"/>
      <w:numFmt w:val="decimal"/>
      <w:lvlText w:val="%1-%2.%3.%4.%5.%6"/>
      <w:lvlJc w:val="left"/>
      <w:pPr>
        <w:tabs>
          <w:tab w:val="num" w:pos="1170"/>
        </w:tabs>
        <w:ind w:left="1170" w:hanging="117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6" w15:restartNumberingAfterBreak="0">
    <w:nsid w:val="4F3E5595"/>
    <w:multiLevelType w:val="hybridMultilevel"/>
    <w:tmpl w:val="B124405A"/>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4F4B2BFF"/>
    <w:multiLevelType w:val="hybridMultilevel"/>
    <w:tmpl w:val="FAF05A6E"/>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5AD0A9C"/>
    <w:multiLevelType w:val="multilevel"/>
    <w:tmpl w:val="89FC0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226E5D"/>
    <w:multiLevelType w:val="hybridMultilevel"/>
    <w:tmpl w:val="6A8E32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5EDF65DB"/>
    <w:multiLevelType w:val="hybridMultilevel"/>
    <w:tmpl w:val="11F2D15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5FBE5118"/>
    <w:multiLevelType w:val="hybridMultilevel"/>
    <w:tmpl w:val="76A89D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19D006A"/>
    <w:multiLevelType w:val="hybridMultilevel"/>
    <w:tmpl w:val="19D69D7E"/>
    <w:lvl w:ilvl="0" w:tplc="041F0001">
      <w:start w:val="1"/>
      <w:numFmt w:val="bullet"/>
      <w:lvlText w:val=""/>
      <w:lvlJc w:val="left"/>
      <w:pPr>
        <w:tabs>
          <w:tab w:val="num" w:pos="360"/>
        </w:tabs>
        <w:ind w:left="360" w:hanging="360"/>
      </w:pPr>
      <w:rPr>
        <w:rFonts w:ascii="Symbol" w:hAnsi="Symbol" w:hint="default"/>
      </w:rPr>
    </w:lvl>
    <w:lvl w:ilvl="1" w:tplc="041F0003" w:tentative="1">
      <w:start w:val="1"/>
      <w:numFmt w:val="bullet"/>
      <w:lvlText w:val="o"/>
      <w:lvlJc w:val="left"/>
      <w:pPr>
        <w:tabs>
          <w:tab w:val="num" w:pos="1080"/>
        </w:tabs>
        <w:ind w:left="1080" w:hanging="360"/>
      </w:pPr>
      <w:rPr>
        <w:rFonts w:ascii="Courier New" w:hAnsi="Courier New" w:cs="Courier New" w:hint="default"/>
      </w:rPr>
    </w:lvl>
    <w:lvl w:ilvl="2" w:tplc="041F0005" w:tentative="1">
      <w:start w:val="1"/>
      <w:numFmt w:val="bullet"/>
      <w:lvlText w:val=""/>
      <w:lvlJc w:val="left"/>
      <w:pPr>
        <w:tabs>
          <w:tab w:val="num" w:pos="1800"/>
        </w:tabs>
        <w:ind w:left="1800" w:hanging="360"/>
      </w:pPr>
      <w:rPr>
        <w:rFonts w:ascii="Wingdings" w:hAnsi="Wingdings" w:hint="default"/>
      </w:rPr>
    </w:lvl>
    <w:lvl w:ilvl="3" w:tplc="041F0001" w:tentative="1">
      <w:start w:val="1"/>
      <w:numFmt w:val="bullet"/>
      <w:lvlText w:val=""/>
      <w:lvlJc w:val="left"/>
      <w:pPr>
        <w:tabs>
          <w:tab w:val="num" w:pos="2520"/>
        </w:tabs>
        <w:ind w:left="2520" w:hanging="360"/>
      </w:pPr>
      <w:rPr>
        <w:rFonts w:ascii="Symbol" w:hAnsi="Symbol" w:hint="default"/>
      </w:rPr>
    </w:lvl>
    <w:lvl w:ilvl="4" w:tplc="041F0003" w:tentative="1">
      <w:start w:val="1"/>
      <w:numFmt w:val="bullet"/>
      <w:lvlText w:val="o"/>
      <w:lvlJc w:val="left"/>
      <w:pPr>
        <w:tabs>
          <w:tab w:val="num" w:pos="3240"/>
        </w:tabs>
        <w:ind w:left="3240" w:hanging="360"/>
      </w:pPr>
      <w:rPr>
        <w:rFonts w:ascii="Courier New" w:hAnsi="Courier New" w:cs="Courier New" w:hint="default"/>
      </w:rPr>
    </w:lvl>
    <w:lvl w:ilvl="5" w:tplc="041F0005" w:tentative="1">
      <w:start w:val="1"/>
      <w:numFmt w:val="bullet"/>
      <w:lvlText w:val=""/>
      <w:lvlJc w:val="left"/>
      <w:pPr>
        <w:tabs>
          <w:tab w:val="num" w:pos="3960"/>
        </w:tabs>
        <w:ind w:left="3960" w:hanging="360"/>
      </w:pPr>
      <w:rPr>
        <w:rFonts w:ascii="Wingdings" w:hAnsi="Wingdings" w:hint="default"/>
      </w:rPr>
    </w:lvl>
    <w:lvl w:ilvl="6" w:tplc="041F0001" w:tentative="1">
      <w:start w:val="1"/>
      <w:numFmt w:val="bullet"/>
      <w:lvlText w:val=""/>
      <w:lvlJc w:val="left"/>
      <w:pPr>
        <w:tabs>
          <w:tab w:val="num" w:pos="4680"/>
        </w:tabs>
        <w:ind w:left="4680" w:hanging="360"/>
      </w:pPr>
      <w:rPr>
        <w:rFonts w:ascii="Symbol" w:hAnsi="Symbol" w:hint="default"/>
      </w:rPr>
    </w:lvl>
    <w:lvl w:ilvl="7" w:tplc="041F0003" w:tentative="1">
      <w:start w:val="1"/>
      <w:numFmt w:val="bullet"/>
      <w:lvlText w:val="o"/>
      <w:lvlJc w:val="left"/>
      <w:pPr>
        <w:tabs>
          <w:tab w:val="num" w:pos="5400"/>
        </w:tabs>
        <w:ind w:left="5400" w:hanging="360"/>
      </w:pPr>
      <w:rPr>
        <w:rFonts w:ascii="Courier New" w:hAnsi="Courier New" w:cs="Courier New" w:hint="default"/>
      </w:rPr>
    </w:lvl>
    <w:lvl w:ilvl="8" w:tplc="041F0005" w:tentative="1">
      <w:start w:val="1"/>
      <w:numFmt w:val="bullet"/>
      <w:lvlText w:val=""/>
      <w:lvlJc w:val="left"/>
      <w:pPr>
        <w:tabs>
          <w:tab w:val="num" w:pos="6120"/>
        </w:tabs>
        <w:ind w:left="6120" w:hanging="360"/>
      </w:pPr>
      <w:rPr>
        <w:rFonts w:ascii="Wingdings" w:hAnsi="Wingdings" w:hint="default"/>
      </w:rPr>
    </w:lvl>
  </w:abstractNum>
  <w:abstractNum w:abstractNumId="33" w15:restartNumberingAfterBreak="0">
    <w:nsid w:val="65890822"/>
    <w:multiLevelType w:val="multilevel"/>
    <w:tmpl w:val="50FA1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7F868A0"/>
    <w:multiLevelType w:val="hybridMultilevel"/>
    <w:tmpl w:val="32682F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6B057FF7"/>
    <w:multiLevelType w:val="hybridMultilevel"/>
    <w:tmpl w:val="1BF60E7A"/>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6BAF6E9B"/>
    <w:multiLevelType w:val="hybridMultilevel"/>
    <w:tmpl w:val="C37AC9E4"/>
    <w:lvl w:ilvl="0" w:tplc="58C05AF4">
      <w:start w:val="1"/>
      <w:numFmt w:val="bullet"/>
      <w:lvlText w:val=""/>
      <w:lvlJc w:val="left"/>
      <w:pPr>
        <w:tabs>
          <w:tab w:val="num" w:pos="357"/>
        </w:tabs>
        <w:ind w:left="454" w:hanging="397"/>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6C0F3F4D"/>
    <w:multiLevelType w:val="hybridMultilevel"/>
    <w:tmpl w:val="F0CE8FAC"/>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6DBA3CCA"/>
    <w:multiLevelType w:val="hybridMultilevel"/>
    <w:tmpl w:val="BD74BAE2"/>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9" w15:restartNumberingAfterBreak="0">
    <w:nsid w:val="70AE07DA"/>
    <w:multiLevelType w:val="hybridMultilevel"/>
    <w:tmpl w:val="B6FC4FA6"/>
    <w:lvl w:ilvl="0" w:tplc="6E5641BC">
      <w:start w:val="1"/>
      <w:numFmt w:val="bullet"/>
      <w:lvlText w:val=""/>
      <w:lvlJc w:val="left"/>
      <w:pPr>
        <w:tabs>
          <w:tab w:val="num" w:pos="960"/>
        </w:tabs>
        <w:ind w:left="960" w:hanging="360"/>
      </w:pPr>
      <w:rPr>
        <w:rFonts w:ascii="Symbol" w:hAnsi="Symbol" w:hint="default"/>
        <w:color w:val="auto"/>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717C7E11"/>
    <w:multiLevelType w:val="hybridMultilevel"/>
    <w:tmpl w:val="69F0A9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1E476D7"/>
    <w:multiLevelType w:val="hybridMultilevel"/>
    <w:tmpl w:val="D4ECE63C"/>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789C4EA5"/>
    <w:multiLevelType w:val="hybridMultilevel"/>
    <w:tmpl w:val="A82C0DC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79C1380C"/>
    <w:multiLevelType w:val="hybridMultilevel"/>
    <w:tmpl w:val="0E5887A4"/>
    <w:lvl w:ilvl="0" w:tplc="EAD8FF14">
      <w:start w:val="1"/>
      <w:numFmt w:val="bullet"/>
      <w:lvlText w:val=""/>
      <w:lvlJc w:val="left"/>
      <w:pPr>
        <w:tabs>
          <w:tab w:val="num" w:pos="360"/>
        </w:tabs>
        <w:ind w:left="360" w:hanging="360"/>
      </w:pPr>
      <w:rPr>
        <w:rFonts w:ascii="Symbol" w:hAnsi="Symbol" w:hint="default"/>
        <w:sz w:val="20"/>
        <w:szCs w:val="20"/>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4" w15:restartNumberingAfterBreak="0">
    <w:nsid w:val="7A06016B"/>
    <w:multiLevelType w:val="hybridMultilevel"/>
    <w:tmpl w:val="2AFC6376"/>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7A777640"/>
    <w:multiLevelType w:val="hybridMultilevel"/>
    <w:tmpl w:val="AE0A5848"/>
    <w:lvl w:ilvl="0" w:tplc="6E5641BC">
      <w:start w:val="1"/>
      <w:numFmt w:val="bullet"/>
      <w:lvlText w:val=""/>
      <w:lvlJc w:val="left"/>
      <w:pPr>
        <w:tabs>
          <w:tab w:val="num" w:pos="960"/>
        </w:tabs>
        <w:ind w:left="960" w:hanging="360"/>
      </w:pPr>
      <w:rPr>
        <w:rFonts w:ascii="Symbol" w:hAnsi="Symbol" w:hint="default"/>
        <w:color w:val="auto"/>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abstractNumId w:val="43"/>
  </w:num>
  <w:num w:numId="2">
    <w:abstractNumId w:val="3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0"/>
  </w:num>
  <w:num w:numId="4">
    <w:abstractNumId w:val="15"/>
  </w:num>
  <w:num w:numId="5">
    <w:abstractNumId w:val="44"/>
  </w:num>
  <w:num w:numId="6">
    <w:abstractNumId w:val="41"/>
  </w:num>
  <w:num w:numId="7">
    <w:abstractNumId w:val="25"/>
  </w:num>
  <w:num w:numId="8">
    <w:abstractNumId w:val="26"/>
  </w:num>
  <w:num w:numId="9">
    <w:abstractNumId w:val="18"/>
  </w:num>
  <w:num w:numId="10">
    <w:abstractNumId w:val="37"/>
  </w:num>
  <w:num w:numId="11">
    <w:abstractNumId w:val="30"/>
  </w:num>
  <w:num w:numId="12">
    <w:abstractNumId w:val="21"/>
  </w:num>
  <w:num w:numId="13">
    <w:abstractNumId w:val="19"/>
  </w:num>
  <w:num w:numId="14">
    <w:abstractNumId w:val="35"/>
  </w:num>
  <w:num w:numId="15">
    <w:abstractNumId w:val="27"/>
  </w:num>
  <w:num w:numId="16">
    <w:abstractNumId w:val="23"/>
  </w:num>
  <w:num w:numId="17">
    <w:abstractNumId w:val="32"/>
  </w:num>
  <w:num w:numId="18">
    <w:abstractNumId w:val="10"/>
  </w:num>
  <w:num w:numId="19">
    <w:abstractNumId w:val="24"/>
  </w:num>
  <w:num w:numId="20">
    <w:abstractNumId w:val="22"/>
  </w:num>
  <w:num w:numId="21">
    <w:abstractNumId w:val="36"/>
  </w:num>
  <w:num w:numId="22">
    <w:abstractNumId w:val="16"/>
  </w:num>
  <w:num w:numId="23">
    <w:abstractNumId w:val="39"/>
  </w:num>
  <w:num w:numId="24">
    <w:abstractNumId w:val="12"/>
  </w:num>
  <w:num w:numId="25">
    <w:abstractNumId w:val="45"/>
  </w:num>
  <w:num w:numId="26">
    <w:abstractNumId w:val="9"/>
  </w:num>
  <w:num w:numId="27">
    <w:abstractNumId w:val="7"/>
  </w:num>
  <w:num w:numId="28">
    <w:abstractNumId w:val="6"/>
  </w:num>
  <w:num w:numId="29">
    <w:abstractNumId w:val="5"/>
  </w:num>
  <w:num w:numId="30">
    <w:abstractNumId w:val="4"/>
  </w:num>
  <w:num w:numId="31">
    <w:abstractNumId w:val="8"/>
  </w:num>
  <w:num w:numId="32">
    <w:abstractNumId w:val="3"/>
  </w:num>
  <w:num w:numId="33">
    <w:abstractNumId w:val="2"/>
  </w:num>
  <w:num w:numId="34">
    <w:abstractNumId w:val="1"/>
  </w:num>
  <w:num w:numId="35">
    <w:abstractNumId w:val="0"/>
  </w:num>
  <w:num w:numId="36">
    <w:abstractNumId w:val="29"/>
  </w:num>
  <w:num w:numId="37">
    <w:abstractNumId w:val="13"/>
  </w:num>
  <w:num w:numId="38">
    <w:abstractNumId w:val="42"/>
  </w:num>
  <w:num w:numId="39">
    <w:abstractNumId w:val="33"/>
  </w:num>
  <w:num w:numId="40">
    <w:abstractNumId w:val="17"/>
  </w:num>
  <w:num w:numId="41">
    <w:abstractNumId w:val="28"/>
  </w:num>
  <w:num w:numId="42">
    <w:abstractNumId w:val="11"/>
  </w:num>
  <w:num w:numId="43">
    <w:abstractNumId w:val="40"/>
  </w:num>
  <w:num w:numId="44">
    <w:abstractNumId w:val="31"/>
  </w:num>
  <w:num w:numId="45">
    <w:abstractNumId w:val="14"/>
  </w:num>
  <w:num w:numId="46">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2826"/>
    <w:rsid w:val="000530F0"/>
    <w:rsid w:val="0006464C"/>
    <w:rsid w:val="00070C05"/>
    <w:rsid w:val="00075663"/>
    <w:rsid w:val="00083755"/>
    <w:rsid w:val="00093A6A"/>
    <w:rsid w:val="000A57A8"/>
    <w:rsid w:val="000B5D74"/>
    <w:rsid w:val="000C053E"/>
    <w:rsid w:val="000D4761"/>
    <w:rsid w:val="000E1362"/>
    <w:rsid w:val="001011D5"/>
    <w:rsid w:val="001107F4"/>
    <w:rsid w:val="0011482C"/>
    <w:rsid w:val="001324E9"/>
    <w:rsid w:val="00141323"/>
    <w:rsid w:val="0014350A"/>
    <w:rsid w:val="00145D72"/>
    <w:rsid w:val="001529DC"/>
    <w:rsid w:val="00155EA9"/>
    <w:rsid w:val="00164EE2"/>
    <w:rsid w:val="00173F9F"/>
    <w:rsid w:val="0018228A"/>
    <w:rsid w:val="001837E1"/>
    <w:rsid w:val="00185A1F"/>
    <w:rsid w:val="00186F9B"/>
    <w:rsid w:val="00195551"/>
    <w:rsid w:val="001A0E10"/>
    <w:rsid w:val="001B0A3B"/>
    <w:rsid w:val="001B2826"/>
    <w:rsid w:val="001B3DDB"/>
    <w:rsid w:val="001D6D31"/>
    <w:rsid w:val="001F1967"/>
    <w:rsid w:val="002059BD"/>
    <w:rsid w:val="00223A50"/>
    <w:rsid w:val="00230C1E"/>
    <w:rsid w:val="00233ED1"/>
    <w:rsid w:val="002344AC"/>
    <w:rsid w:val="002356D2"/>
    <w:rsid w:val="00242F8C"/>
    <w:rsid w:val="00255E5D"/>
    <w:rsid w:val="00272497"/>
    <w:rsid w:val="00272FB7"/>
    <w:rsid w:val="00277055"/>
    <w:rsid w:val="00287B77"/>
    <w:rsid w:val="002945A5"/>
    <w:rsid w:val="002A14C4"/>
    <w:rsid w:val="002B0D5B"/>
    <w:rsid w:val="002B5CC3"/>
    <w:rsid w:val="002D771F"/>
    <w:rsid w:val="002E1043"/>
    <w:rsid w:val="002E40EF"/>
    <w:rsid w:val="002E79CB"/>
    <w:rsid w:val="002F41E4"/>
    <w:rsid w:val="00300F25"/>
    <w:rsid w:val="00302F41"/>
    <w:rsid w:val="0030681C"/>
    <w:rsid w:val="00317D4F"/>
    <w:rsid w:val="0032045C"/>
    <w:rsid w:val="0033380E"/>
    <w:rsid w:val="0033606B"/>
    <w:rsid w:val="003366B6"/>
    <w:rsid w:val="00340A03"/>
    <w:rsid w:val="00353DCD"/>
    <w:rsid w:val="00357981"/>
    <w:rsid w:val="00361687"/>
    <w:rsid w:val="003635C0"/>
    <w:rsid w:val="00364637"/>
    <w:rsid w:val="0037666F"/>
    <w:rsid w:val="00390AFD"/>
    <w:rsid w:val="00393BC2"/>
    <w:rsid w:val="00396134"/>
    <w:rsid w:val="003B3E1B"/>
    <w:rsid w:val="003C0F70"/>
    <w:rsid w:val="003D0A07"/>
    <w:rsid w:val="003E2C90"/>
    <w:rsid w:val="003E6C77"/>
    <w:rsid w:val="003E722A"/>
    <w:rsid w:val="003F0572"/>
    <w:rsid w:val="003F1D29"/>
    <w:rsid w:val="003F2E71"/>
    <w:rsid w:val="003F6623"/>
    <w:rsid w:val="0040138A"/>
    <w:rsid w:val="004021E6"/>
    <w:rsid w:val="00404B77"/>
    <w:rsid w:val="004105B2"/>
    <w:rsid w:val="00426663"/>
    <w:rsid w:val="00426EB7"/>
    <w:rsid w:val="0044285A"/>
    <w:rsid w:val="00444B57"/>
    <w:rsid w:val="00455AC0"/>
    <w:rsid w:val="00456A05"/>
    <w:rsid w:val="00460971"/>
    <w:rsid w:val="00465CF8"/>
    <w:rsid w:val="0047392E"/>
    <w:rsid w:val="004846C5"/>
    <w:rsid w:val="00487307"/>
    <w:rsid w:val="00492890"/>
    <w:rsid w:val="00492D23"/>
    <w:rsid w:val="004C3723"/>
    <w:rsid w:val="004D4AFF"/>
    <w:rsid w:val="004E4431"/>
    <w:rsid w:val="004E5FAA"/>
    <w:rsid w:val="0050770F"/>
    <w:rsid w:val="0051115E"/>
    <w:rsid w:val="0052025E"/>
    <w:rsid w:val="00520CB0"/>
    <w:rsid w:val="00540EF9"/>
    <w:rsid w:val="00547326"/>
    <w:rsid w:val="005511CB"/>
    <w:rsid w:val="005641AC"/>
    <w:rsid w:val="00564334"/>
    <w:rsid w:val="005759EC"/>
    <w:rsid w:val="00586469"/>
    <w:rsid w:val="0059395D"/>
    <w:rsid w:val="005A10B5"/>
    <w:rsid w:val="005A6982"/>
    <w:rsid w:val="005B34FD"/>
    <w:rsid w:val="005C6A45"/>
    <w:rsid w:val="005D2F85"/>
    <w:rsid w:val="005D5AA9"/>
    <w:rsid w:val="005D6241"/>
    <w:rsid w:val="005F639E"/>
    <w:rsid w:val="00625486"/>
    <w:rsid w:val="00631733"/>
    <w:rsid w:val="00676F3A"/>
    <w:rsid w:val="0068172B"/>
    <w:rsid w:val="00697E57"/>
    <w:rsid w:val="006B0D70"/>
    <w:rsid w:val="006B11EB"/>
    <w:rsid w:val="006E1B20"/>
    <w:rsid w:val="006F109C"/>
    <w:rsid w:val="006F3DB9"/>
    <w:rsid w:val="006F3F69"/>
    <w:rsid w:val="00700BBE"/>
    <w:rsid w:val="00721923"/>
    <w:rsid w:val="0073143D"/>
    <w:rsid w:val="007354D2"/>
    <w:rsid w:val="00735FA5"/>
    <w:rsid w:val="00754EB4"/>
    <w:rsid w:val="00766094"/>
    <w:rsid w:val="00780B97"/>
    <w:rsid w:val="007974DF"/>
    <w:rsid w:val="007B1D10"/>
    <w:rsid w:val="007B5369"/>
    <w:rsid w:val="007C1BF4"/>
    <w:rsid w:val="007C4F4A"/>
    <w:rsid w:val="007C5099"/>
    <w:rsid w:val="007D7D2B"/>
    <w:rsid w:val="007E296B"/>
    <w:rsid w:val="007E4A39"/>
    <w:rsid w:val="007E4F80"/>
    <w:rsid w:val="007E7DA5"/>
    <w:rsid w:val="0081029C"/>
    <w:rsid w:val="00810FB2"/>
    <w:rsid w:val="00817AF1"/>
    <w:rsid w:val="00823874"/>
    <w:rsid w:val="00827EC1"/>
    <w:rsid w:val="0083446A"/>
    <w:rsid w:val="008345D6"/>
    <w:rsid w:val="008362C8"/>
    <w:rsid w:val="00842EC5"/>
    <w:rsid w:val="0084495B"/>
    <w:rsid w:val="0084636F"/>
    <w:rsid w:val="00854098"/>
    <w:rsid w:val="008637E1"/>
    <w:rsid w:val="00863F7D"/>
    <w:rsid w:val="00864042"/>
    <w:rsid w:val="00865E27"/>
    <w:rsid w:val="008662DD"/>
    <w:rsid w:val="008711B2"/>
    <w:rsid w:val="00874AF8"/>
    <w:rsid w:val="00881F25"/>
    <w:rsid w:val="00890167"/>
    <w:rsid w:val="00897E86"/>
    <w:rsid w:val="008A09BB"/>
    <w:rsid w:val="008B04E5"/>
    <w:rsid w:val="008C0FC2"/>
    <w:rsid w:val="008C1914"/>
    <w:rsid w:val="008D6683"/>
    <w:rsid w:val="008E6611"/>
    <w:rsid w:val="008F3ACD"/>
    <w:rsid w:val="008F540E"/>
    <w:rsid w:val="0090056D"/>
    <w:rsid w:val="00911636"/>
    <w:rsid w:val="00911C0A"/>
    <w:rsid w:val="009344B6"/>
    <w:rsid w:val="00936FBB"/>
    <w:rsid w:val="00944634"/>
    <w:rsid w:val="00955081"/>
    <w:rsid w:val="0095731A"/>
    <w:rsid w:val="00965CF0"/>
    <w:rsid w:val="00970BD1"/>
    <w:rsid w:val="00974636"/>
    <w:rsid w:val="00985682"/>
    <w:rsid w:val="009A6CCF"/>
    <w:rsid w:val="009B3166"/>
    <w:rsid w:val="009C5723"/>
    <w:rsid w:val="009D09FC"/>
    <w:rsid w:val="009D4EDC"/>
    <w:rsid w:val="009D7BE4"/>
    <w:rsid w:val="009E61D1"/>
    <w:rsid w:val="009F7B54"/>
    <w:rsid w:val="00A016E8"/>
    <w:rsid w:val="00A01BA0"/>
    <w:rsid w:val="00A02490"/>
    <w:rsid w:val="00A05645"/>
    <w:rsid w:val="00A24BFF"/>
    <w:rsid w:val="00A507D5"/>
    <w:rsid w:val="00A6053D"/>
    <w:rsid w:val="00A651B9"/>
    <w:rsid w:val="00A74A53"/>
    <w:rsid w:val="00A866EE"/>
    <w:rsid w:val="00A90A50"/>
    <w:rsid w:val="00A95063"/>
    <w:rsid w:val="00A97187"/>
    <w:rsid w:val="00AA0061"/>
    <w:rsid w:val="00AA17E3"/>
    <w:rsid w:val="00AA4D20"/>
    <w:rsid w:val="00AA55E0"/>
    <w:rsid w:val="00AC10F5"/>
    <w:rsid w:val="00AC17B5"/>
    <w:rsid w:val="00AC2D82"/>
    <w:rsid w:val="00AC303E"/>
    <w:rsid w:val="00AD51AC"/>
    <w:rsid w:val="00AD78F9"/>
    <w:rsid w:val="00AE26B4"/>
    <w:rsid w:val="00AF1DAB"/>
    <w:rsid w:val="00B05EEE"/>
    <w:rsid w:val="00B1052B"/>
    <w:rsid w:val="00B11E71"/>
    <w:rsid w:val="00B27145"/>
    <w:rsid w:val="00B37D05"/>
    <w:rsid w:val="00B52C63"/>
    <w:rsid w:val="00B54F10"/>
    <w:rsid w:val="00B558E9"/>
    <w:rsid w:val="00B61294"/>
    <w:rsid w:val="00B6692C"/>
    <w:rsid w:val="00B768A9"/>
    <w:rsid w:val="00B85387"/>
    <w:rsid w:val="00B977EE"/>
    <w:rsid w:val="00BA2A4E"/>
    <w:rsid w:val="00BB16CE"/>
    <w:rsid w:val="00BB31D5"/>
    <w:rsid w:val="00BC2084"/>
    <w:rsid w:val="00BD3B21"/>
    <w:rsid w:val="00BE365F"/>
    <w:rsid w:val="00BF39F0"/>
    <w:rsid w:val="00BF7F16"/>
    <w:rsid w:val="00C21D90"/>
    <w:rsid w:val="00C50FEB"/>
    <w:rsid w:val="00C52697"/>
    <w:rsid w:val="00C52A40"/>
    <w:rsid w:val="00C5627D"/>
    <w:rsid w:val="00C64518"/>
    <w:rsid w:val="00C67833"/>
    <w:rsid w:val="00C70696"/>
    <w:rsid w:val="00C86086"/>
    <w:rsid w:val="00C90489"/>
    <w:rsid w:val="00CA153D"/>
    <w:rsid w:val="00CA4AC8"/>
    <w:rsid w:val="00CA640F"/>
    <w:rsid w:val="00CA7CC3"/>
    <w:rsid w:val="00CB32C8"/>
    <w:rsid w:val="00CB3BBD"/>
    <w:rsid w:val="00CB6558"/>
    <w:rsid w:val="00CB6D7E"/>
    <w:rsid w:val="00CC10DB"/>
    <w:rsid w:val="00CC18E6"/>
    <w:rsid w:val="00CD4F28"/>
    <w:rsid w:val="00CD7A4D"/>
    <w:rsid w:val="00CE1932"/>
    <w:rsid w:val="00CE36F2"/>
    <w:rsid w:val="00D25DE6"/>
    <w:rsid w:val="00D417F9"/>
    <w:rsid w:val="00D63CCD"/>
    <w:rsid w:val="00D816CB"/>
    <w:rsid w:val="00D94E88"/>
    <w:rsid w:val="00DA291E"/>
    <w:rsid w:val="00DA6750"/>
    <w:rsid w:val="00DA6B3F"/>
    <w:rsid w:val="00DB1D4F"/>
    <w:rsid w:val="00DC0127"/>
    <w:rsid w:val="00DF2B99"/>
    <w:rsid w:val="00E0758D"/>
    <w:rsid w:val="00E1017E"/>
    <w:rsid w:val="00E133F4"/>
    <w:rsid w:val="00E16A13"/>
    <w:rsid w:val="00E26326"/>
    <w:rsid w:val="00E27B5C"/>
    <w:rsid w:val="00E301C4"/>
    <w:rsid w:val="00E340C2"/>
    <w:rsid w:val="00E35678"/>
    <w:rsid w:val="00E40D19"/>
    <w:rsid w:val="00E50221"/>
    <w:rsid w:val="00E51A9A"/>
    <w:rsid w:val="00E53F94"/>
    <w:rsid w:val="00E562EB"/>
    <w:rsid w:val="00E56A6A"/>
    <w:rsid w:val="00E61038"/>
    <w:rsid w:val="00E72983"/>
    <w:rsid w:val="00E800DF"/>
    <w:rsid w:val="00EA68F3"/>
    <w:rsid w:val="00EB0FE5"/>
    <w:rsid w:val="00EB3830"/>
    <w:rsid w:val="00EB760B"/>
    <w:rsid w:val="00EC663E"/>
    <w:rsid w:val="00ED1D02"/>
    <w:rsid w:val="00ED66BE"/>
    <w:rsid w:val="00ED66BF"/>
    <w:rsid w:val="00EF45CB"/>
    <w:rsid w:val="00F11AB1"/>
    <w:rsid w:val="00F22137"/>
    <w:rsid w:val="00F35C68"/>
    <w:rsid w:val="00F36DC4"/>
    <w:rsid w:val="00F4536D"/>
    <w:rsid w:val="00F67A9C"/>
    <w:rsid w:val="00F82710"/>
    <w:rsid w:val="00F87372"/>
    <w:rsid w:val="00FA1C79"/>
    <w:rsid w:val="00FA75E6"/>
    <w:rsid w:val="00FC00CB"/>
    <w:rsid w:val="00FC0120"/>
    <w:rsid w:val="00FC64B6"/>
    <w:rsid w:val="00FF24B8"/>
    <w:rsid w:val="00FF4784"/>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9A34011"/>
  <w15:docId w15:val="{C7AC7737-AF6F-4876-9A1E-1883BD0BC4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orbel" w:eastAsia="Corbel" w:hAnsi="Corbel" w:cs="Times New Roman"/>
        <w:lang w:val="en-GB" w:eastAsia="en-GB"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List" w:semiHidden="1" w:unhideWhenUsed="1"/>
    <w:lsdException w:name="List Bullet"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60971"/>
    <w:pPr>
      <w:spacing w:after="200" w:line="276" w:lineRule="auto"/>
    </w:pPr>
    <w:rPr>
      <w:sz w:val="22"/>
      <w:szCs w:val="22"/>
      <w:lang w:eastAsia="en-US"/>
    </w:rPr>
  </w:style>
  <w:style w:type="paragraph" w:styleId="Heading1">
    <w:name w:val="heading 1"/>
    <w:aliases w:val=" Char"/>
    <w:basedOn w:val="Normal"/>
    <w:next w:val="Normal"/>
    <w:link w:val="Heading1Char"/>
    <w:qFormat/>
    <w:rsid w:val="001324E9"/>
    <w:pPr>
      <w:keepNext/>
      <w:spacing w:after="0" w:line="240" w:lineRule="auto"/>
      <w:jc w:val="both"/>
      <w:outlineLvl w:val="0"/>
    </w:pPr>
    <w:rPr>
      <w:rFonts w:ascii="Microsoft Sans Serif" w:eastAsia="Times New Roman" w:hAnsi="Microsoft Sans Serif" w:cs="Microsoft Sans Serif"/>
      <w:b/>
      <w:sz w:val="32"/>
      <w:szCs w:val="20"/>
    </w:rPr>
  </w:style>
  <w:style w:type="paragraph" w:styleId="Heading2">
    <w:name w:val="heading 2"/>
    <w:basedOn w:val="Normal"/>
    <w:next w:val="Normal"/>
    <w:qFormat/>
    <w:rsid w:val="008345D6"/>
    <w:pPr>
      <w:keepNext/>
      <w:spacing w:before="240" w:after="60"/>
      <w:outlineLvl w:val="1"/>
    </w:pPr>
    <w:rPr>
      <w:rFonts w:ascii="Arial" w:hAnsi="Arial" w:cs="Arial"/>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B282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1B2826"/>
    <w:rPr>
      <w:rFonts w:ascii="Tahoma" w:hAnsi="Tahoma" w:cs="Tahoma"/>
      <w:sz w:val="16"/>
      <w:szCs w:val="16"/>
    </w:rPr>
  </w:style>
  <w:style w:type="character" w:customStyle="1" w:styleId="Heading1Char">
    <w:name w:val="Heading 1 Char"/>
    <w:aliases w:val=" Char Char"/>
    <w:link w:val="Heading1"/>
    <w:rsid w:val="001324E9"/>
    <w:rPr>
      <w:rFonts w:ascii="Microsoft Sans Serif" w:eastAsia="Times New Roman" w:hAnsi="Microsoft Sans Serif" w:cs="Microsoft Sans Serif"/>
      <w:b/>
      <w:sz w:val="32"/>
      <w:szCs w:val="20"/>
    </w:rPr>
  </w:style>
  <w:style w:type="paragraph" w:customStyle="1" w:styleId="CharCharCharCharCharCharChar">
    <w:name w:val="Char Char Char Char Char Char Char"/>
    <w:basedOn w:val="Normal"/>
    <w:rsid w:val="001324E9"/>
    <w:pPr>
      <w:spacing w:after="160" w:line="240" w:lineRule="exact"/>
    </w:pPr>
    <w:rPr>
      <w:rFonts w:ascii="Verdana" w:eastAsia="Times New Roman" w:hAnsi="Verdana" w:cs="Arial"/>
      <w:szCs w:val="20"/>
      <w:lang w:val="en-US"/>
    </w:rPr>
  </w:style>
  <w:style w:type="paragraph" w:styleId="ListParagraph">
    <w:name w:val="List Paragraph"/>
    <w:basedOn w:val="Normal"/>
    <w:uiPriority w:val="34"/>
    <w:qFormat/>
    <w:rsid w:val="001324E9"/>
    <w:pPr>
      <w:ind w:left="720"/>
      <w:contextualSpacing/>
    </w:pPr>
  </w:style>
  <w:style w:type="character" w:styleId="Hyperlink">
    <w:name w:val="Hyperlink"/>
    <w:rsid w:val="00272497"/>
    <w:rPr>
      <w:color w:val="0000FF"/>
      <w:u w:val="single"/>
    </w:rPr>
  </w:style>
  <w:style w:type="paragraph" w:styleId="Title">
    <w:name w:val="Title"/>
    <w:basedOn w:val="Normal"/>
    <w:qFormat/>
    <w:rsid w:val="00C50FEB"/>
    <w:pPr>
      <w:spacing w:after="0" w:line="240" w:lineRule="auto"/>
      <w:jc w:val="center"/>
    </w:pPr>
    <w:rPr>
      <w:rFonts w:ascii="Monotype Corsiva" w:eastAsia="Times New Roman" w:hAnsi="Monotype Corsiva"/>
      <w:b/>
      <w:sz w:val="40"/>
      <w:szCs w:val="24"/>
      <w:lang w:eastAsia="en-GB"/>
    </w:rPr>
  </w:style>
  <w:style w:type="character" w:customStyle="1" w:styleId="yshortcuts">
    <w:name w:val="yshortcuts"/>
    <w:basedOn w:val="DefaultParagraphFont"/>
    <w:rsid w:val="00C50FEB"/>
  </w:style>
  <w:style w:type="paragraph" w:styleId="NormalWeb">
    <w:name w:val="Normal (Web)"/>
    <w:basedOn w:val="Normal"/>
    <w:uiPriority w:val="99"/>
    <w:unhideWhenUsed/>
    <w:rsid w:val="00EF45CB"/>
    <w:pPr>
      <w:spacing w:before="100" w:beforeAutospacing="1" w:after="100" w:afterAutospacing="1" w:line="240" w:lineRule="auto"/>
    </w:pPr>
    <w:rPr>
      <w:rFonts w:ascii="Times New Roman" w:eastAsia="Times New Roman" w:hAnsi="Times New Roman"/>
      <w:sz w:val="24"/>
      <w:szCs w:val="24"/>
      <w:lang w:eastAsia="en-GB"/>
    </w:rPr>
  </w:style>
  <w:style w:type="character" w:styleId="Strong">
    <w:name w:val="Strong"/>
    <w:uiPriority w:val="22"/>
    <w:qFormat/>
    <w:rsid w:val="00EF45CB"/>
    <w:rPr>
      <w:b/>
      <w:bCs/>
    </w:rPr>
  </w:style>
  <w:style w:type="paragraph" w:styleId="Header">
    <w:name w:val="header"/>
    <w:basedOn w:val="Normal"/>
    <w:link w:val="HeaderChar"/>
    <w:unhideWhenUsed/>
    <w:rsid w:val="0040138A"/>
    <w:pPr>
      <w:tabs>
        <w:tab w:val="center" w:pos="4680"/>
        <w:tab w:val="right" w:pos="9360"/>
      </w:tabs>
      <w:spacing w:after="0" w:line="240" w:lineRule="auto"/>
    </w:pPr>
  </w:style>
  <w:style w:type="character" w:customStyle="1" w:styleId="HeaderChar">
    <w:name w:val="Header Char"/>
    <w:basedOn w:val="DefaultParagraphFont"/>
    <w:link w:val="Header"/>
    <w:rsid w:val="0040138A"/>
    <w:rPr>
      <w:sz w:val="22"/>
      <w:szCs w:val="22"/>
      <w:lang w:eastAsia="en-US"/>
    </w:rPr>
  </w:style>
  <w:style w:type="paragraph" w:styleId="Footer">
    <w:name w:val="footer"/>
    <w:basedOn w:val="Normal"/>
    <w:link w:val="FooterChar"/>
    <w:unhideWhenUsed/>
    <w:rsid w:val="0040138A"/>
    <w:pPr>
      <w:tabs>
        <w:tab w:val="center" w:pos="4680"/>
        <w:tab w:val="right" w:pos="9360"/>
      </w:tabs>
      <w:spacing w:after="0" w:line="240" w:lineRule="auto"/>
    </w:pPr>
  </w:style>
  <w:style w:type="character" w:customStyle="1" w:styleId="FooterChar">
    <w:name w:val="Footer Char"/>
    <w:basedOn w:val="DefaultParagraphFont"/>
    <w:link w:val="Footer"/>
    <w:rsid w:val="0040138A"/>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9483706">
      <w:bodyDiv w:val="1"/>
      <w:marLeft w:val="0"/>
      <w:marRight w:val="0"/>
      <w:marTop w:val="0"/>
      <w:marBottom w:val="0"/>
      <w:divBdr>
        <w:top w:val="none" w:sz="0" w:space="0" w:color="auto"/>
        <w:left w:val="none" w:sz="0" w:space="0" w:color="auto"/>
        <w:bottom w:val="none" w:sz="0" w:space="0" w:color="auto"/>
        <w:right w:val="none" w:sz="0" w:space="0" w:color="auto"/>
      </w:divBdr>
    </w:div>
    <w:div w:id="444541616">
      <w:bodyDiv w:val="1"/>
      <w:marLeft w:val="0"/>
      <w:marRight w:val="0"/>
      <w:marTop w:val="0"/>
      <w:marBottom w:val="0"/>
      <w:divBdr>
        <w:top w:val="none" w:sz="0" w:space="0" w:color="auto"/>
        <w:left w:val="none" w:sz="0" w:space="0" w:color="auto"/>
        <w:bottom w:val="none" w:sz="0" w:space="0" w:color="auto"/>
        <w:right w:val="none" w:sz="0" w:space="0" w:color="auto"/>
      </w:divBdr>
    </w:div>
    <w:div w:id="1175801107">
      <w:bodyDiv w:val="1"/>
      <w:marLeft w:val="0"/>
      <w:marRight w:val="0"/>
      <w:marTop w:val="0"/>
      <w:marBottom w:val="0"/>
      <w:divBdr>
        <w:top w:val="none" w:sz="0" w:space="0" w:color="auto"/>
        <w:left w:val="none" w:sz="0" w:space="0" w:color="auto"/>
        <w:bottom w:val="none" w:sz="0" w:space="0" w:color="auto"/>
        <w:right w:val="none" w:sz="0" w:space="0" w:color="auto"/>
      </w:divBdr>
    </w:div>
    <w:div w:id="1325472978">
      <w:bodyDiv w:val="1"/>
      <w:marLeft w:val="0"/>
      <w:marRight w:val="0"/>
      <w:marTop w:val="0"/>
      <w:marBottom w:val="0"/>
      <w:divBdr>
        <w:top w:val="none" w:sz="0" w:space="0" w:color="auto"/>
        <w:left w:val="none" w:sz="0" w:space="0" w:color="auto"/>
        <w:bottom w:val="none" w:sz="0" w:space="0" w:color="auto"/>
        <w:right w:val="none" w:sz="0" w:space="0" w:color="auto"/>
      </w:divBdr>
      <w:divsChild>
        <w:div w:id="746732840">
          <w:marLeft w:val="0"/>
          <w:marRight w:val="0"/>
          <w:marTop w:val="0"/>
          <w:marBottom w:val="0"/>
          <w:divBdr>
            <w:top w:val="none" w:sz="0" w:space="0" w:color="auto"/>
            <w:left w:val="none" w:sz="0" w:space="0" w:color="auto"/>
            <w:bottom w:val="none" w:sz="0" w:space="0" w:color="auto"/>
            <w:right w:val="none" w:sz="0" w:space="0" w:color="auto"/>
          </w:divBdr>
          <w:divsChild>
            <w:div w:id="302345305">
              <w:marLeft w:val="0"/>
              <w:marRight w:val="0"/>
              <w:marTop w:val="0"/>
              <w:marBottom w:val="0"/>
              <w:divBdr>
                <w:top w:val="none" w:sz="0" w:space="0" w:color="auto"/>
                <w:left w:val="none" w:sz="0" w:space="0" w:color="auto"/>
                <w:bottom w:val="none" w:sz="0" w:space="0" w:color="auto"/>
                <w:right w:val="none" w:sz="0" w:space="0" w:color="auto"/>
              </w:divBdr>
            </w:div>
            <w:div w:id="1986153751">
              <w:marLeft w:val="0"/>
              <w:marRight w:val="0"/>
              <w:marTop w:val="0"/>
              <w:marBottom w:val="0"/>
              <w:divBdr>
                <w:top w:val="none" w:sz="0" w:space="0" w:color="auto"/>
                <w:left w:val="none" w:sz="0" w:space="0" w:color="auto"/>
                <w:bottom w:val="none" w:sz="0" w:space="0" w:color="auto"/>
                <w:right w:val="none" w:sz="0" w:space="0" w:color="auto"/>
              </w:divBdr>
            </w:div>
            <w:div w:id="2054191824">
              <w:marLeft w:val="0"/>
              <w:marRight w:val="0"/>
              <w:marTop w:val="0"/>
              <w:marBottom w:val="0"/>
              <w:divBdr>
                <w:top w:val="none" w:sz="0" w:space="0" w:color="auto"/>
                <w:left w:val="none" w:sz="0" w:space="0" w:color="auto"/>
                <w:bottom w:val="none" w:sz="0" w:space="0" w:color="auto"/>
                <w:right w:val="none" w:sz="0" w:space="0" w:color="auto"/>
              </w:divBdr>
            </w:div>
            <w:div w:id="841623017">
              <w:marLeft w:val="0"/>
              <w:marRight w:val="0"/>
              <w:marTop w:val="0"/>
              <w:marBottom w:val="0"/>
              <w:divBdr>
                <w:top w:val="none" w:sz="0" w:space="0" w:color="auto"/>
                <w:left w:val="none" w:sz="0" w:space="0" w:color="auto"/>
                <w:bottom w:val="none" w:sz="0" w:space="0" w:color="auto"/>
                <w:right w:val="none" w:sz="0" w:space="0" w:color="auto"/>
              </w:divBdr>
            </w:div>
            <w:div w:id="1930773001">
              <w:marLeft w:val="0"/>
              <w:marRight w:val="0"/>
              <w:marTop w:val="0"/>
              <w:marBottom w:val="0"/>
              <w:divBdr>
                <w:top w:val="none" w:sz="0" w:space="0" w:color="auto"/>
                <w:left w:val="none" w:sz="0" w:space="0" w:color="auto"/>
                <w:bottom w:val="none" w:sz="0" w:space="0" w:color="auto"/>
                <w:right w:val="none" w:sz="0" w:space="0" w:color="auto"/>
              </w:divBdr>
            </w:div>
            <w:div w:id="1630814716">
              <w:marLeft w:val="0"/>
              <w:marRight w:val="0"/>
              <w:marTop w:val="0"/>
              <w:marBottom w:val="0"/>
              <w:divBdr>
                <w:top w:val="none" w:sz="0" w:space="0" w:color="auto"/>
                <w:left w:val="none" w:sz="0" w:space="0" w:color="auto"/>
                <w:bottom w:val="none" w:sz="0" w:space="0" w:color="auto"/>
                <w:right w:val="none" w:sz="0" w:space="0" w:color="auto"/>
              </w:divBdr>
            </w:div>
            <w:div w:id="1982465879">
              <w:marLeft w:val="0"/>
              <w:marRight w:val="0"/>
              <w:marTop w:val="0"/>
              <w:marBottom w:val="0"/>
              <w:divBdr>
                <w:top w:val="none" w:sz="0" w:space="0" w:color="auto"/>
                <w:left w:val="none" w:sz="0" w:space="0" w:color="auto"/>
                <w:bottom w:val="none" w:sz="0" w:space="0" w:color="auto"/>
                <w:right w:val="none" w:sz="0" w:space="0" w:color="auto"/>
              </w:divBdr>
            </w:div>
            <w:div w:id="771586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ngoy_gedeon@yahoo.f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1204</Words>
  <Characters>6869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Nikola Srbinovski</vt:lpstr>
    </vt:vector>
  </TitlesOfParts>
  <Company>NAACE Agreement</Company>
  <LinksUpToDate>false</LinksUpToDate>
  <CharactersWithSpaces>8057</CharactersWithSpaces>
  <SharedDoc>false</SharedDoc>
  <HLinks>
    <vt:vector size="6" baseType="variant">
      <vt:variant>
        <vt:i4>4849752</vt:i4>
      </vt:variant>
      <vt:variant>
        <vt:i4>0</vt:i4>
      </vt:variant>
      <vt:variant>
        <vt:i4>0</vt:i4>
      </vt:variant>
      <vt:variant>
        <vt:i4>5</vt:i4>
      </vt:variant>
      <vt:variant>
        <vt:lpwstr>mailto:ngoy_gedeon@yahoo.fr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Nikola Srbinovski</dc:title>
  <dc:creator>ali seytanpir</dc:creator>
  <cp:lastModifiedBy>Ngoy, Gedeon</cp:lastModifiedBy>
  <cp:revision>14</cp:revision>
  <cp:lastPrinted>2010-10-13T12:19:00Z</cp:lastPrinted>
  <dcterms:created xsi:type="dcterms:W3CDTF">2023-12-20T19:45:00Z</dcterms:created>
  <dcterms:modified xsi:type="dcterms:W3CDTF">2024-03-26T17:38:00Z</dcterms:modified>
</cp:coreProperties>
</file>