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pPr>
      <w:r>
        <w:t>Career Objective: With over 3 years of accomplished experience, I have effectively implemented BI, Data Warehouse, and Data Engineering Solutions across both enterprise-scale and startup settings. Proficient in analyzing intricate data sets, I specialize in furnishing actionable insights crucial for informed decision-making. Skilled in crafting and executing ETL/ELT processes, amalgamating data from diverse origins, and overseeing BI, DWH and ETL initiatives from inception to completion. Demonstrated success in consistently delivering superior outcomes within prescribed timelines. Adept at communication and possessing exceptional problem-solving acumen. Currently seeking a new permanent position.</w:t>
      </w:r>
      <w:bookmarkStart w:id="0" w:name="_GoBack"/>
    </w:p>
    <w:bookmarkEnd w:id="0"/>
    <w:p>
      <w:pPr>
        <w:spacing w:after="0"/>
      </w:pPr>
    </w:p>
    <w:p>
      <w:pPr>
        <w:shd w:val="clear" w:color="auto" w:fill="548DD4" w:themeFill="text2" w:themeFillTint="99"/>
        <w:spacing w:after="0"/>
        <w:jc w:val="center"/>
        <w:rPr>
          <w:b/>
          <w:bCs/>
        </w:rPr>
      </w:pPr>
      <w:r>
        <w:rPr>
          <w:b/>
          <w:bCs/>
        </w:rPr>
        <w:t>Technical Skills</w:t>
      </w:r>
    </w:p>
    <w:p>
      <w:pPr>
        <w:spacing w:after="0"/>
        <w:jc w:val="center"/>
        <w:rPr>
          <w:b/>
          <w:bCs/>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7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pPr>
              <w:spacing w:after="0" w:line="240" w:lineRule="auto"/>
              <w:rPr>
                <w:b/>
                <w:bCs/>
              </w:rPr>
            </w:pPr>
            <w:r>
              <w:rPr>
                <w:b/>
                <w:bCs/>
              </w:rPr>
              <w:t>BI Tools</w:t>
            </w:r>
          </w:p>
        </w:tc>
        <w:tc>
          <w:tcPr>
            <w:tcW w:w="7200" w:type="dxa"/>
          </w:tcPr>
          <w:p>
            <w:pPr>
              <w:spacing w:after="0" w:line="240" w:lineRule="auto"/>
            </w:pPr>
            <w:r>
              <w:t>Looker, Power BI, SSRS, Tableau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pPr>
              <w:spacing w:after="0" w:line="240" w:lineRule="auto"/>
              <w:rPr>
                <w:b/>
                <w:bCs/>
              </w:rPr>
            </w:pPr>
            <w:r>
              <w:rPr>
                <w:b/>
                <w:bCs/>
              </w:rPr>
              <w:t>Cloud</w:t>
            </w:r>
          </w:p>
        </w:tc>
        <w:tc>
          <w:tcPr>
            <w:tcW w:w="7200" w:type="dxa"/>
          </w:tcPr>
          <w:p>
            <w:pPr>
              <w:spacing w:after="0" w:line="240" w:lineRule="auto"/>
            </w:pPr>
            <w:r>
              <w:t xml:space="preserve">Azure: DataFactory, Synapse, ADLS, Functions, Event Hub, Azure SQL DB </w:t>
            </w:r>
            <w:r>
              <w:br w:type="textWrapping"/>
            </w:r>
            <w:r>
              <w:t>AWS: Airflow, Redshift, S3, Snowflake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pPr>
              <w:spacing w:after="0" w:line="240" w:lineRule="auto"/>
              <w:rPr>
                <w:b/>
                <w:bCs/>
              </w:rPr>
            </w:pPr>
            <w:r>
              <w:rPr>
                <w:b/>
                <w:bCs/>
              </w:rPr>
              <w:t>DWH</w:t>
            </w:r>
          </w:p>
        </w:tc>
        <w:tc>
          <w:tcPr>
            <w:tcW w:w="7200" w:type="dxa"/>
          </w:tcPr>
          <w:p>
            <w:pPr>
              <w:spacing w:after="0" w:line="240" w:lineRule="auto"/>
            </w:pPr>
            <w:r>
              <w:t>Snowflake, MS SQL, Oracle, MongoDB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pPr>
              <w:spacing w:after="0" w:line="240" w:lineRule="auto"/>
              <w:rPr>
                <w:b/>
                <w:bCs/>
              </w:rPr>
            </w:pPr>
            <w:r>
              <w:rPr>
                <w:b/>
                <w:bCs/>
              </w:rPr>
              <w:t>ETL</w:t>
            </w:r>
          </w:p>
        </w:tc>
        <w:tc>
          <w:tcPr>
            <w:tcW w:w="7200" w:type="dxa"/>
          </w:tcPr>
          <w:p>
            <w:pPr>
              <w:spacing w:after="0" w:line="240" w:lineRule="auto"/>
            </w:pPr>
            <w:r>
              <w:t>ADF, Databricks, Synapses, SSIS, Airflow, Power Query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pPr>
              <w:spacing w:after="0" w:line="240" w:lineRule="auto"/>
              <w:rPr>
                <w:b/>
                <w:bCs/>
              </w:rPr>
            </w:pPr>
            <w:r>
              <w:rPr>
                <w:b/>
                <w:bCs/>
              </w:rPr>
              <w:t>Languages &amp; Others</w:t>
            </w:r>
          </w:p>
        </w:tc>
        <w:tc>
          <w:tcPr>
            <w:tcW w:w="7200" w:type="dxa"/>
          </w:tcPr>
          <w:p>
            <w:pPr>
              <w:spacing w:after="0" w:line="240" w:lineRule="auto"/>
            </w:pPr>
            <w:r>
              <w:t>SQL, Python Intermediate, Big Query, SDLC, Agile, Power Automate</w:t>
            </w:r>
          </w:p>
        </w:tc>
      </w:tr>
    </w:tbl>
    <w:p>
      <w:pPr>
        <w:tabs>
          <w:tab w:val="left" w:pos="1380"/>
        </w:tabs>
      </w:pPr>
    </w:p>
    <w:p>
      <w:pPr>
        <w:shd w:val="clear" w:color="auto" w:fill="548DD4" w:themeFill="text2" w:themeFillTint="99"/>
        <w:tabs>
          <w:tab w:val="left" w:pos="1380"/>
        </w:tabs>
        <w:spacing w:after="0"/>
        <w:jc w:val="center"/>
        <w:rPr>
          <w:b/>
          <w:bCs/>
        </w:rPr>
      </w:pPr>
      <w:r>
        <w:rPr>
          <w:b/>
          <w:bCs/>
        </w:rPr>
        <w:t>Education</w:t>
      </w:r>
    </w:p>
    <w:p>
      <w:pPr>
        <w:pStyle w:val="31"/>
        <w:numPr>
          <w:ilvl w:val="0"/>
          <w:numId w:val="1"/>
        </w:numPr>
      </w:pPr>
      <w:r>
        <w:t xml:space="preserve">Bachelors in </w:t>
      </w:r>
      <w:r>
        <w:rPr>
          <w:rFonts w:hint="default"/>
          <w:lang w:val="en-US"/>
        </w:rPr>
        <w:t xml:space="preserve"> Computer Science&amp;Engineering from Site T.Gudem.</w:t>
      </w:r>
    </w:p>
    <w:p>
      <w:pPr>
        <w:pStyle w:val="31"/>
        <w:numPr>
          <w:ilvl w:val="0"/>
          <w:numId w:val="1"/>
        </w:numPr>
        <w:spacing w:after="0"/>
      </w:pPr>
      <w:r>
        <w:t xml:space="preserve">Masters in </w:t>
      </w:r>
      <w:r>
        <w:rPr>
          <w:rFonts w:hint="default"/>
          <w:lang w:val="en-US"/>
        </w:rPr>
        <w:t>Advance Computer Science from University of Leicester.</w:t>
      </w:r>
    </w:p>
    <w:p>
      <w:pPr>
        <w:spacing w:after="0"/>
      </w:pPr>
    </w:p>
    <w:p>
      <w:pPr>
        <w:shd w:val="clear" w:color="auto" w:fill="548DD4" w:themeFill="text2" w:themeFillTint="99"/>
        <w:spacing w:after="0"/>
        <w:jc w:val="center"/>
        <w:rPr>
          <w:b/>
          <w:bCs/>
        </w:rPr>
      </w:pPr>
      <w:r>
        <w:rPr>
          <w:b/>
          <w:bCs/>
        </w:rPr>
        <w:t>Work Experience</w:t>
      </w:r>
    </w:p>
    <w:p>
      <w:pPr>
        <w:spacing w:after="0"/>
      </w:pPr>
    </w:p>
    <w:p>
      <w:pPr>
        <w:spacing w:after="0"/>
        <w:rPr>
          <w:rFonts w:hint="default"/>
          <w:lang w:val="en-US"/>
        </w:rPr>
      </w:pPr>
      <w:r>
        <w:t>Worked for:</w:t>
      </w:r>
      <w:r>
        <w:rPr>
          <w:rFonts w:hint="default"/>
          <w:lang w:val="en-US"/>
        </w:rPr>
        <w:t xml:space="preserve"> </w:t>
      </w:r>
      <w:r>
        <w:rPr>
          <w:rFonts w:hint="default"/>
          <w:b/>
          <w:bCs/>
          <w:lang w:val="en-US"/>
        </w:rPr>
        <w:t>Mobile365 LTD</w:t>
      </w:r>
      <w:r>
        <w:t xml:space="preserve"> </w:t>
      </w:r>
      <w:r>
        <w:rPr>
          <w:rFonts w:hint="default"/>
          <w:lang w:val="en-US"/>
        </w:rPr>
        <w:t xml:space="preserve"> </w:t>
      </w:r>
      <w:r>
        <w:rPr>
          <w:rFonts w:hint="default"/>
          <w:lang w:val="en-US"/>
        </w:rPr>
        <w:tab/>
        <w:t xml:space="preserve">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xml:space="preserve">     F</w:t>
      </w:r>
      <w:r>
        <w:rPr>
          <w:rFonts w:hint="default"/>
          <w:b/>
          <w:bCs/>
          <w:lang w:val="en-US"/>
        </w:rPr>
        <w:t>rom Jun 2022 to May 2024</w:t>
      </w:r>
    </w:p>
    <w:p>
      <w:pPr>
        <w:pStyle w:val="31"/>
        <w:numPr>
          <w:ilvl w:val="0"/>
          <w:numId w:val="2"/>
        </w:numPr>
        <w:spacing w:after="0"/>
      </w:pPr>
      <w:r>
        <w:t>Worked with management, stakeholders, strategic planning and analysis staff, and end-users to devise, oversee ETL regulations, data validation procedures, and Data Management protocols.</w:t>
      </w:r>
    </w:p>
    <w:p>
      <w:pPr>
        <w:pStyle w:val="31"/>
        <w:numPr>
          <w:ilvl w:val="0"/>
          <w:numId w:val="2"/>
        </w:numPr>
        <w:spacing w:after="0"/>
      </w:pPr>
      <w:r>
        <w:t>Constructed ADF and Synapse pipelines to create ETL flows, event augmentation, aggregation, denormalization, and data preprocessing essential for BI, DWH endeavors and reporting teams.</w:t>
      </w:r>
    </w:p>
    <w:p>
      <w:pPr>
        <w:pStyle w:val="31"/>
        <w:numPr>
          <w:ilvl w:val="0"/>
          <w:numId w:val="2"/>
        </w:numPr>
        <w:spacing w:after="0"/>
      </w:pPr>
      <w:r>
        <w:t>Innovate new data integration frameworks while maintaining support for existing datasets intended for all teams, Fabricated ADF and Synapse pipelines and establish scheduled pipelines using triggers. And created ARM templates and used Azure DevOps to automate deployments.</w:t>
      </w:r>
    </w:p>
    <w:p>
      <w:pPr>
        <w:pStyle w:val="31"/>
        <w:numPr>
          <w:ilvl w:val="0"/>
          <w:numId w:val="2"/>
        </w:numPr>
        <w:spacing w:after="0"/>
      </w:pPr>
      <w:r>
        <w:t>Develop and document ETL process and execution plans in alignment with requirements and system specifications, encompassing data mappings, data dictionaries, and formatting standards.</w:t>
      </w:r>
    </w:p>
    <w:p>
      <w:pPr>
        <w:pStyle w:val="31"/>
        <w:numPr>
          <w:ilvl w:val="0"/>
          <w:numId w:val="2"/>
        </w:numPr>
        <w:spacing w:after="0"/>
      </w:pPr>
      <w:r>
        <w:t>Participate in the construction of logical and physical data models, including the crafting of Star and Snowflake Schemas, while formulating test cases for both existing and prospective solutions to ensure compliance with specifications.</w:t>
      </w:r>
    </w:p>
    <w:p>
      <w:pPr>
        <w:pStyle w:val="31"/>
        <w:numPr>
          <w:ilvl w:val="0"/>
          <w:numId w:val="2"/>
        </w:numPr>
        <w:spacing w:after="0"/>
      </w:pPr>
      <w:r>
        <w:t>Implement Continuous Integration/Continuous Deployment (CI/CD) methodologies to automate pipeline deployment processes and optimize DevOps workflows.</w:t>
      </w:r>
    </w:p>
    <w:p>
      <w:pPr>
        <w:pStyle w:val="31"/>
        <w:numPr>
          <w:ilvl w:val="0"/>
          <w:numId w:val="2"/>
        </w:numPr>
        <w:spacing w:after="0"/>
      </w:pPr>
      <w:r>
        <w:t xml:space="preserve">Introduce intricate business logic through the integration of User-Defined Functions, Indexed Views, and the creation of User-Defined Data types, Clustered, and Non-clustered Indexes. </w:t>
      </w:r>
    </w:p>
    <w:p>
      <w:pPr>
        <w:pStyle w:val="31"/>
        <w:numPr>
          <w:ilvl w:val="0"/>
          <w:numId w:val="2"/>
        </w:numPr>
        <w:spacing w:after="0"/>
      </w:pPr>
      <w:r>
        <w:t>Spearhead the development and implementation of a novel reporting infrastructure, empowering operational and financial users with access to Power BI reports and dashboards.</w:t>
      </w:r>
    </w:p>
    <w:p>
      <w:pPr>
        <w:pStyle w:val="31"/>
        <w:numPr>
          <w:ilvl w:val="0"/>
          <w:numId w:val="2"/>
        </w:numPr>
        <w:spacing w:after="0"/>
      </w:pPr>
      <w:r>
        <w:t>Conduct research, analysis, and extraction of insights from a diverse array of internal, external data sources to generate comprehensive reports utilizing Power BI, Power Automate.</w:t>
      </w:r>
    </w:p>
    <w:p>
      <w:pPr>
        <w:pStyle w:val="31"/>
        <w:numPr>
          <w:ilvl w:val="0"/>
          <w:numId w:val="2"/>
        </w:numPr>
        <w:spacing w:after="0"/>
      </w:pPr>
      <w:r>
        <w:t>Automated Power BI report refreshing in Power BI Gateways to ensure real-time data availability.</w:t>
      </w:r>
    </w:p>
    <w:p>
      <w:pPr>
        <w:spacing w:after="0"/>
      </w:pPr>
      <w:r>
        <w:rPr>
          <w:b/>
          <w:bCs/>
        </w:rPr>
        <w:t>Technologies:</w:t>
      </w:r>
      <w:r>
        <w:t xml:space="preserve"> ADF, Databricks, Synapses, ADLS, SQL, Power BI, Event Hub, Git, DevOps, Python</w:t>
      </w:r>
    </w:p>
    <w:p>
      <w:pPr>
        <w:spacing w:after="0"/>
      </w:pPr>
    </w:p>
    <w:p>
      <w:pPr>
        <w:spacing w:after="0"/>
        <w:rPr>
          <w:rFonts w:hint="default"/>
          <w:b w:val="0"/>
          <w:bCs w:val="0"/>
          <w:lang w:val="en-US"/>
        </w:rPr>
      </w:pPr>
      <w:r>
        <w:t>Worked for:</w:t>
      </w:r>
      <w:r>
        <w:rPr>
          <w:rFonts w:hint="default"/>
          <w:lang w:val="en-US"/>
        </w:rPr>
        <w:t xml:space="preserve"> </w:t>
      </w:r>
      <w:r>
        <w:rPr>
          <w:rFonts w:hint="default"/>
          <w:b/>
          <w:bCs/>
          <w:lang w:val="en-US"/>
        </w:rPr>
        <w:t>CIBC</w:t>
      </w:r>
      <w:r>
        <w:rPr>
          <w:rFonts w:hint="default"/>
          <w:b w:val="0"/>
          <w:bCs w:val="0"/>
          <w:lang w:val="en-US"/>
        </w:rPr>
        <w:t xml:space="preserve"> </w:t>
      </w:r>
      <w:r>
        <w:rPr>
          <w:rFonts w:hint="default"/>
          <w:b/>
          <w:bCs/>
          <w:lang w:val="en-US"/>
        </w:rPr>
        <w:t>Bank</w:t>
      </w:r>
      <w:r>
        <w:rPr>
          <w:rFonts w:hint="default"/>
          <w:b/>
          <w:bCs/>
          <w:lang w:val="en-US"/>
        </w:rPr>
        <w:tab/>
        <w:t/>
      </w:r>
      <w:r>
        <w:rPr>
          <w:rFonts w:hint="default"/>
          <w:b/>
          <w:bCs/>
          <w:lang w:val="en-US"/>
        </w:rPr>
        <w:tab/>
        <w:t/>
      </w:r>
      <w:r>
        <w:rPr>
          <w:rFonts w:hint="default"/>
          <w:b/>
          <w:bCs/>
          <w:lang w:val="en-US"/>
        </w:rPr>
        <w:tab/>
        <w:t/>
      </w:r>
      <w:r>
        <w:rPr>
          <w:rFonts w:hint="default"/>
          <w:b/>
          <w:bCs/>
          <w:lang w:val="en-US"/>
        </w:rPr>
        <w:tab/>
        <w:t/>
      </w:r>
      <w:r>
        <w:rPr>
          <w:rFonts w:hint="default"/>
          <w:b/>
          <w:bCs/>
          <w:lang w:val="en-US"/>
        </w:rPr>
        <w:tab/>
        <w:t/>
      </w:r>
      <w:r>
        <w:rPr>
          <w:rFonts w:hint="default"/>
          <w:b/>
          <w:bCs/>
          <w:lang w:val="en-US"/>
        </w:rPr>
        <w:tab/>
        <w:t/>
      </w:r>
      <w:r>
        <w:rPr>
          <w:rFonts w:hint="default"/>
          <w:b/>
          <w:bCs/>
          <w:lang w:val="en-US"/>
        </w:rPr>
        <w:tab/>
      </w:r>
      <w:r>
        <w:rPr>
          <w:rFonts w:hint="default"/>
          <w:b w:val="0"/>
          <w:bCs w:val="0"/>
          <w:lang w:val="en-US"/>
        </w:rPr>
        <w:t xml:space="preserve">   </w:t>
      </w:r>
      <w:r>
        <w:rPr>
          <w:rFonts w:hint="default"/>
          <w:b/>
          <w:bCs/>
          <w:lang w:val="en-US"/>
        </w:rPr>
        <w:t>From Apr 2020 to Dec 2020</w:t>
      </w:r>
    </w:p>
    <w:p>
      <w:pPr>
        <w:pStyle w:val="31"/>
        <w:numPr>
          <w:ilvl w:val="0"/>
          <w:numId w:val="3"/>
        </w:numPr>
        <w:spacing w:after="0"/>
        <w:rPr>
          <w:rFonts w:cstheme="minorHAnsi"/>
          <w:spacing w:val="-4"/>
          <w:lang w:val="en-IN"/>
        </w:rPr>
      </w:pPr>
      <w:r>
        <w:rPr>
          <w:rFonts w:cstheme="minorHAnsi"/>
        </w:rPr>
        <w:t>Act as an internal consultant to our business partners to assess their decision-making, BI &amp; ETL, Data warehousing and marketing needs, and recommend appropriate performance metrics.</w:t>
      </w:r>
    </w:p>
    <w:p>
      <w:pPr>
        <w:pStyle w:val="31"/>
        <w:numPr>
          <w:ilvl w:val="0"/>
          <w:numId w:val="3"/>
        </w:numPr>
        <w:spacing w:after="0"/>
        <w:rPr>
          <w:rFonts w:cstheme="minorHAnsi"/>
          <w:spacing w:val="-4"/>
          <w:lang w:val="en-IN"/>
        </w:rPr>
      </w:pPr>
      <w:r>
        <w:rPr>
          <w:rFonts w:cstheme="minorHAnsi"/>
          <w:spacing w:val="-4"/>
          <w:lang w:val="en-IN"/>
        </w:rPr>
        <w:t>Design and created Meta data driven ETL pipeline using Azure Data Factory to automate extract data from various sources, including Dynamics 365, SFTP, transform and load data into targets.</w:t>
      </w:r>
    </w:p>
    <w:p>
      <w:pPr>
        <w:pStyle w:val="31"/>
        <w:numPr>
          <w:ilvl w:val="0"/>
          <w:numId w:val="3"/>
        </w:numPr>
        <w:spacing w:after="0"/>
        <w:rPr>
          <w:rFonts w:cstheme="minorHAnsi"/>
          <w:spacing w:val="-4"/>
          <w:lang w:val="en-IN"/>
        </w:rPr>
      </w:pPr>
      <w:r>
        <w:rPr>
          <w:rFonts w:cstheme="minorHAnsi"/>
          <w:spacing w:val="-4"/>
          <w:lang w:val="en-IN"/>
        </w:rPr>
        <w:t>Created an end-to-end architecture of process flow from on-premises sources to synapse pools, this involves configuring self-hosted integration runtime, data movement to landing zone.</w:t>
      </w:r>
    </w:p>
    <w:p>
      <w:pPr>
        <w:pStyle w:val="31"/>
        <w:numPr>
          <w:ilvl w:val="0"/>
          <w:numId w:val="3"/>
        </w:numPr>
        <w:rPr>
          <w:rFonts w:cstheme="minorHAnsi"/>
        </w:rPr>
      </w:pPr>
      <w:r>
        <w:rPr>
          <w:rFonts w:cstheme="minorHAnsi"/>
        </w:rPr>
        <w:t>Created ETL packages to validate. Test data quality, extract, transform and load data into Azure data warehouse databases using ADF to overcome transformation constraints.</w:t>
      </w:r>
    </w:p>
    <w:p>
      <w:pPr>
        <w:pStyle w:val="31"/>
        <w:numPr>
          <w:ilvl w:val="0"/>
          <w:numId w:val="3"/>
        </w:numPr>
        <w:spacing w:after="0"/>
        <w:rPr>
          <w:rFonts w:cstheme="minorHAnsi"/>
          <w:spacing w:val="-4"/>
          <w:lang w:val="en-IN"/>
        </w:rPr>
      </w:pPr>
      <w:r>
        <w:rPr>
          <w:rFonts w:cstheme="minorHAnsi"/>
          <w:spacing w:val="-4"/>
          <w:lang w:val="en-IN"/>
        </w:rPr>
        <w:t>Responsible for identifying the areas for the continuous improvement, designing, and implementing processes related to analytical modelling, data engineering solutions for complex data sets using ADF.</w:t>
      </w:r>
    </w:p>
    <w:p>
      <w:pPr>
        <w:pStyle w:val="31"/>
        <w:numPr>
          <w:ilvl w:val="0"/>
          <w:numId w:val="3"/>
        </w:numPr>
        <w:spacing w:after="0"/>
        <w:rPr>
          <w:rFonts w:cstheme="minorHAnsi"/>
          <w:spacing w:val="-4"/>
          <w:lang w:val="en-IN"/>
        </w:rPr>
      </w:pPr>
      <w:r>
        <w:rPr>
          <w:rFonts w:cstheme="minorHAnsi"/>
          <w:spacing w:val="-4"/>
          <w:lang w:val="en-IN"/>
        </w:rPr>
        <w:t>Involved in performing incremental loads while transferring data from OLTP to OLAP using different data flow and control flow tasks using ADF, Synapse, Data Lake and SQL, Power BI, Power Query.</w:t>
      </w:r>
    </w:p>
    <w:p>
      <w:pPr>
        <w:pStyle w:val="31"/>
        <w:numPr>
          <w:ilvl w:val="0"/>
          <w:numId w:val="3"/>
        </w:numPr>
        <w:spacing w:after="0"/>
        <w:rPr>
          <w:rFonts w:cstheme="minorHAnsi"/>
          <w:spacing w:val="-4"/>
          <w:lang w:val="en-IN"/>
        </w:rPr>
      </w:pPr>
      <w:r>
        <w:rPr>
          <w:rFonts w:cstheme="minorHAnsi"/>
          <w:spacing w:val="-4"/>
          <w:lang w:val="en-IN"/>
        </w:rPr>
        <w:t>Monitored BI, ETL, and DWH daily jobs and resolved the issues that caused by production data by modifying the ADF Pipelines, participated in daily Scrum as part of Agile Methodology</w:t>
      </w:r>
    </w:p>
    <w:p>
      <w:pPr>
        <w:pStyle w:val="31"/>
        <w:numPr>
          <w:ilvl w:val="0"/>
          <w:numId w:val="3"/>
        </w:numPr>
        <w:spacing w:after="0"/>
        <w:rPr>
          <w:rFonts w:cstheme="minorHAnsi"/>
          <w:spacing w:val="-4"/>
          <w:lang w:val="en-IN"/>
        </w:rPr>
      </w:pPr>
      <w:r>
        <w:rPr>
          <w:rFonts w:cstheme="minorHAnsi"/>
          <w:spacing w:val="-4"/>
          <w:lang w:val="en-IN"/>
        </w:rPr>
        <w:t>Successfully designed, implemented, and promoted Power BI as Enterprise reporting tool across organization for reporting solutions which is used for different scenarios by stakeholders.</w:t>
      </w:r>
    </w:p>
    <w:p>
      <w:pPr>
        <w:pStyle w:val="31"/>
        <w:numPr>
          <w:ilvl w:val="0"/>
          <w:numId w:val="3"/>
        </w:numPr>
        <w:spacing w:after="0"/>
      </w:pPr>
      <w:r>
        <w:t>Created story telling self-service reports using Power BI Desktop that provides data and business recommendations and insights that helped stakeholders in their decision making.</w:t>
      </w:r>
    </w:p>
    <w:p>
      <w:pPr>
        <w:pStyle w:val="31"/>
        <w:numPr>
          <w:ilvl w:val="0"/>
          <w:numId w:val="3"/>
        </w:numPr>
        <w:spacing w:after="0"/>
      </w:pPr>
      <w:r>
        <w:t>Set up row-level security to restrict the access allowed to stakeholders based on roles and responsibilities, as well as publishing reports and dashboards to the Power BI service.</w:t>
      </w:r>
    </w:p>
    <w:p>
      <w:pPr>
        <w:spacing w:after="0"/>
      </w:pPr>
      <w:r>
        <w:rPr>
          <w:b/>
          <w:bCs/>
        </w:rPr>
        <w:t>Technologies:</w:t>
      </w:r>
      <w:r>
        <w:t xml:space="preserve"> ADF, Synapse, Azure SQL, SQL Server, SSIS, Power BI, Tableau, Git</w:t>
      </w:r>
    </w:p>
    <w:p>
      <w:pPr>
        <w:spacing w:after="0"/>
      </w:pPr>
    </w:p>
    <w:p>
      <w:pPr>
        <w:spacing w:after="0"/>
        <w:rPr>
          <w:rFonts w:hint="default"/>
          <w:lang w:val="en-US"/>
        </w:rPr>
      </w:pPr>
      <w:r>
        <w:t>Worked for:</w:t>
      </w:r>
      <w:r>
        <w:rPr>
          <w:rFonts w:hint="default"/>
          <w:lang w:val="en-US"/>
        </w:rPr>
        <w:t xml:space="preserve"> </w:t>
      </w:r>
      <w:r>
        <w:rPr>
          <w:rFonts w:hint="default"/>
          <w:b/>
          <w:bCs/>
          <w:lang w:val="en-US"/>
        </w:rPr>
        <w:t xml:space="preserve">DLF Homes </w:t>
      </w:r>
      <w:r>
        <w:rPr>
          <w:rFonts w:hint="default"/>
          <w:b/>
          <w:bCs/>
          <w:lang w:val="en-US"/>
        </w:rPr>
        <w:tab/>
        <w:t/>
      </w:r>
      <w:r>
        <w:rPr>
          <w:rFonts w:hint="default"/>
          <w:b/>
          <w:bCs/>
          <w:lang w:val="en-US"/>
        </w:rPr>
        <w:tab/>
        <w:t/>
      </w:r>
      <w:r>
        <w:rPr>
          <w:rFonts w:hint="default"/>
          <w:b/>
          <w:bCs/>
          <w:lang w:val="en-US"/>
        </w:rPr>
        <w:tab/>
        <w:t/>
      </w:r>
      <w:r>
        <w:rPr>
          <w:rFonts w:hint="default"/>
          <w:b/>
          <w:bCs/>
          <w:lang w:val="en-US"/>
        </w:rPr>
        <w:tab/>
        <w:t/>
      </w:r>
      <w:r>
        <w:rPr>
          <w:rFonts w:hint="default"/>
          <w:b/>
          <w:bCs/>
          <w:lang w:val="en-US"/>
        </w:rPr>
        <w:tab/>
        <w:t/>
      </w:r>
      <w:r>
        <w:rPr>
          <w:rFonts w:hint="default"/>
          <w:b/>
          <w:bCs/>
          <w:lang w:val="en-US"/>
        </w:rPr>
        <w:tab/>
        <w:t xml:space="preserve">     From Dec 2019 to Apr 2020</w:t>
      </w:r>
    </w:p>
    <w:p>
      <w:pPr>
        <w:pStyle w:val="31"/>
        <w:numPr>
          <w:ilvl w:val="0"/>
          <w:numId w:val="4"/>
        </w:numPr>
        <w:rPr>
          <w:rFonts w:cstheme="minorHAnsi"/>
        </w:rPr>
      </w:pPr>
      <w:r>
        <w:rPr>
          <w:rFonts w:cstheme="minorHAnsi"/>
        </w:rPr>
        <w:t>Collaborated with business stakeholders, functional users to understand their data requirements and developed data models to support their analytical needs using DWH, Power BI and Tableau.</w:t>
      </w:r>
    </w:p>
    <w:p>
      <w:pPr>
        <w:pStyle w:val="31"/>
        <w:numPr>
          <w:ilvl w:val="0"/>
          <w:numId w:val="4"/>
        </w:numPr>
        <w:rPr>
          <w:rFonts w:cstheme="minorHAnsi"/>
        </w:rPr>
      </w:pPr>
      <w:r>
        <w:t>Responsible for developing, analyzing, and reporting key performance indicator metrics that enable management to make timely and effective decisions regarding risks.</w:t>
      </w:r>
    </w:p>
    <w:p>
      <w:pPr>
        <w:pStyle w:val="31"/>
        <w:numPr>
          <w:ilvl w:val="0"/>
          <w:numId w:val="4"/>
        </w:numPr>
        <w:spacing w:after="0"/>
        <w:rPr>
          <w:rFonts w:cstheme="minorHAnsi"/>
          <w:spacing w:val="-4"/>
          <w:lang w:val="en-IN"/>
        </w:rPr>
      </w:pPr>
      <w:r>
        <w:rPr>
          <w:rFonts w:cstheme="minorHAnsi"/>
          <w:spacing w:val="-4"/>
          <w:lang w:val="en-IN"/>
        </w:rPr>
        <w:t>Created story telling reports in Power BI for data reporting. Used SSIS to Be Extracted, interpreted, and analysed data to identify key metrics, provide actionable insights and recommendations.</w:t>
      </w:r>
    </w:p>
    <w:p>
      <w:pPr>
        <w:pStyle w:val="31"/>
        <w:numPr>
          <w:ilvl w:val="0"/>
          <w:numId w:val="4"/>
        </w:numPr>
        <w:spacing w:after="0"/>
        <w:rPr>
          <w:rFonts w:cstheme="minorHAnsi"/>
          <w:spacing w:val="-4"/>
          <w:lang w:val="en-IN"/>
        </w:rPr>
      </w:pPr>
      <w:r>
        <w:rPr>
          <w:rFonts w:cstheme="minorHAnsi"/>
          <w:spacing w:val="-4"/>
          <w:lang w:val="en-IN"/>
        </w:rPr>
        <w:t>Developed and maintained complex Power BI and Tableau reports including delivering these reports in an easy way to understand manner for stakeholder and functional users.</w:t>
      </w:r>
    </w:p>
    <w:p>
      <w:pPr>
        <w:pStyle w:val="31"/>
        <w:numPr>
          <w:ilvl w:val="0"/>
          <w:numId w:val="4"/>
        </w:numPr>
        <w:rPr>
          <w:rFonts w:cstheme="minorHAnsi"/>
        </w:rPr>
      </w:pPr>
      <w:r>
        <w:rPr>
          <w:rFonts w:cstheme="minorHAnsi"/>
        </w:rPr>
        <w:t>Transforming data into user-friendly reports that tells a story at glance, provide data &amp; business insights to give business users a complete view of business using Power BI.</w:t>
      </w:r>
    </w:p>
    <w:p>
      <w:pPr>
        <w:pStyle w:val="31"/>
        <w:numPr>
          <w:ilvl w:val="0"/>
          <w:numId w:val="4"/>
        </w:numPr>
        <w:rPr>
          <w:rFonts w:cstheme="minorHAnsi"/>
        </w:rPr>
      </w:pPr>
      <w:r>
        <w:rPr>
          <w:rFonts w:cstheme="minorHAnsi"/>
        </w:rPr>
        <w:t>Created user-friendly visualizations on operational reports in Power BI, SSRS, and Tableau using features like drill-through, grouped slicer panels which are controlled by bookmarks and buttons thereby making reports very easy to navigate.</w:t>
      </w:r>
    </w:p>
    <w:p>
      <w:pPr>
        <w:pStyle w:val="31"/>
        <w:numPr>
          <w:ilvl w:val="0"/>
          <w:numId w:val="4"/>
        </w:numPr>
        <w:spacing w:after="0"/>
        <w:rPr>
          <w:rFonts w:cstheme="minorHAnsi"/>
          <w:spacing w:val="-4"/>
          <w:lang w:val="en-IN"/>
        </w:rPr>
      </w:pPr>
      <w:r>
        <w:rPr>
          <w:rFonts w:cstheme="minorHAnsi"/>
          <w:spacing w:val="-4"/>
          <w:lang w:val="en-IN"/>
        </w:rPr>
        <w:t>Scheduled reports using gateways and maintained users and permission in Power BI services and implemented Row Level Security (RLS) and Incremental refresh, provide training to users.</w:t>
      </w:r>
    </w:p>
    <w:p>
      <w:pPr>
        <w:pStyle w:val="31"/>
        <w:numPr>
          <w:ilvl w:val="0"/>
          <w:numId w:val="4"/>
        </w:numPr>
        <w:spacing w:after="0"/>
        <w:rPr>
          <w:rFonts w:cstheme="minorHAnsi"/>
          <w:spacing w:val="-4"/>
          <w:lang w:val="en-IN"/>
        </w:rPr>
      </w:pPr>
      <w:r>
        <w:rPr>
          <w:rFonts w:cstheme="minorHAnsi"/>
          <w:spacing w:val="-4"/>
          <w:lang w:val="en-IN"/>
        </w:rPr>
        <w:t>Migrated Tableau, SSRS reports into Power BI, used various functionalities in Power BI such as DAX, MDX, Power Query, Custom Invoke Functions, MDX, Bookmarks, Actions, Slicers, and hierarchies.</w:t>
      </w:r>
    </w:p>
    <w:p>
      <w:pPr>
        <w:spacing w:after="0"/>
      </w:pPr>
      <w:r>
        <w:rPr>
          <w:b/>
          <w:bCs/>
        </w:rPr>
        <w:t>Technologies:</w:t>
      </w:r>
      <w:r>
        <w:t xml:space="preserve"> SQL Server, SSIS, SSRS, SSAS Power BI, Tableau, Git</w:t>
      </w:r>
    </w:p>
    <w:p>
      <w:pPr>
        <w:spacing w:after="0"/>
        <w:rPr>
          <w:b/>
          <w:bCs/>
        </w:rPr>
      </w:pPr>
    </w:p>
    <w:p>
      <w:pPr>
        <w:bidi w:val="0"/>
        <w:rPr>
          <w:rFonts w:hint="default"/>
          <w:b/>
          <w:bCs/>
          <w:lang w:val="en-US"/>
        </w:rPr>
      </w:pPr>
      <w:r>
        <w:rPr>
          <w:b/>
          <w:bCs/>
        </w:rPr>
        <w:t>Worked for:</w:t>
      </w:r>
      <w:r>
        <w:rPr>
          <w:rFonts w:hint="default"/>
          <w:b/>
          <w:bCs/>
          <w:lang w:val="en-US"/>
        </w:rPr>
        <w:t xml:space="preserve"> </w:t>
      </w:r>
      <w:r>
        <w:rPr>
          <w:rFonts w:hint="default"/>
          <w:b/>
          <w:bCs/>
          <w:lang w:val="en-US"/>
        </w:rPr>
        <w:t>Unilever</w:t>
      </w:r>
      <w:r>
        <w:rPr>
          <w:rFonts w:hint="default"/>
          <w:b/>
          <w:bCs/>
          <w:lang w:val="en-US"/>
        </w:rPr>
        <w:tab/>
        <w:t/>
      </w:r>
      <w:r>
        <w:rPr>
          <w:rFonts w:hint="default"/>
          <w:b/>
          <w:bCs/>
          <w:lang w:val="en-US"/>
        </w:rPr>
        <w:tab/>
        <w:t/>
      </w:r>
      <w:r>
        <w:rPr>
          <w:rFonts w:hint="default"/>
          <w:b/>
          <w:bCs/>
          <w:lang w:val="en-US"/>
        </w:rPr>
        <w:tab/>
        <w:t xml:space="preserve">          </w:t>
      </w:r>
      <w:r>
        <w:rPr>
          <w:rFonts w:hint="default"/>
          <w:b/>
          <w:bCs/>
          <w:lang w:val="en-US"/>
        </w:rPr>
        <w:tab/>
        <w:t/>
      </w:r>
      <w:r>
        <w:rPr>
          <w:rFonts w:hint="default"/>
          <w:b/>
          <w:bCs/>
          <w:lang w:val="en-US"/>
        </w:rPr>
        <w:tab/>
        <w:t/>
      </w:r>
      <w:r>
        <w:rPr>
          <w:rFonts w:hint="default"/>
          <w:b/>
          <w:bCs/>
          <w:lang w:val="en-US"/>
        </w:rPr>
        <w:tab/>
        <w:t/>
      </w:r>
      <w:r>
        <w:rPr>
          <w:rFonts w:hint="default"/>
          <w:b/>
          <w:bCs/>
          <w:lang w:val="en-US"/>
        </w:rPr>
        <w:tab/>
        <w:t xml:space="preserve">   </w:t>
      </w:r>
      <w:r>
        <w:rPr>
          <w:rFonts w:hint="default"/>
          <w:b/>
          <w:bCs/>
          <w:lang w:val="en-US"/>
        </w:rPr>
        <w:t xml:space="preserve"> From Jul 2019 to Dec 2019</w:t>
      </w:r>
    </w:p>
    <w:p>
      <w:pPr>
        <w:pStyle w:val="31"/>
        <w:numPr>
          <w:ilvl w:val="0"/>
          <w:numId w:val="5"/>
        </w:numPr>
        <w:spacing w:after="0"/>
        <w:rPr>
          <w:lang w:val="en-IN"/>
        </w:rPr>
      </w:pPr>
      <w:r>
        <w:rPr>
          <w:lang w:val="en-IN"/>
        </w:rPr>
        <w:t>Interact with stakeholder, Key team member and responsible for requirements gathering, analysis, design, testing, validation of Business Intelligence Reports.</w:t>
      </w:r>
    </w:p>
    <w:p>
      <w:pPr>
        <w:pStyle w:val="31"/>
        <w:numPr>
          <w:ilvl w:val="0"/>
          <w:numId w:val="5"/>
        </w:numPr>
        <w:spacing w:after="0"/>
        <w:rPr>
          <w:lang w:val="en-IN"/>
        </w:rPr>
      </w:pPr>
      <w:r>
        <w:rPr>
          <w:lang w:val="en-IN"/>
        </w:rPr>
        <w:t>Performed Data modelling using SSIS, Power Query, which cleans, transforms, mash-up Data from multiple sources and perform all data transformations in Power BI, Tableau Desktop.</w:t>
      </w:r>
    </w:p>
    <w:p>
      <w:pPr>
        <w:pStyle w:val="31"/>
        <w:numPr>
          <w:ilvl w:val="0"/>
          <w:numId w:val="5"/>
        </w:numPr>
        <w:spacing w:after="0"/>
        <w:rPr>
          <w:lang w:val="en-IN"/>
        </w:rPr>
      </w:pPr>
      <w:r>
        <w:rPr>
          <w:lang w:val="en-IN"/>
        </w:rPr>
        <w:t>Implemented complex DAX expressions, embedded queries, measures, and appropriate relationships to control the filtration of screens from user input as per the requirement.</w:t>
      </w:r>
    </w:p>
    <w:p>
      <w:pPr>
        <w:pStyle w:val="31"/>
        <w:numPr>
          <w:ilvl w:val="0"/>
          <w:numId w:val="5"/>
        </w:numPr>
        <w:spacing w:after="0"/>
        <w:rPr>
          <w:lang w:val="en-IN"/>
        </w:rPr>
      </w:pPr>
      <w:r>
        <w:rPr>
          <w:lang w:val="en-IN"/>
        </w:rPr>
        <w:t>Worked on Mashup functions to create custom invoke functions, that helped in reducing number of calculated columns to be created, used Query Folding to improve performance.</w:t>
      </w:r>
    </w:p>
    <w:p>
      <w:pPr>
        <w:pStyle w:val="31"/>
        <w:numPr>
          <w:ilvl w:val="0"/>
          <w:numId w:val="5"/>
        </w:numPr>
        <w:spacing w:after="0"/>
        <w:rPr>
          <w:lang w:val="en-IN"/>
        </w:rPr>
      </w:pPr>
      <w:r>
        <w:rPr>
          <w:lang w:val="en-IN"/>
        </w:rPr>
        <w:t>Engaged in BI workflows from importing data source to data mapping process, and then to the design stage, and finally to dashboard building process using different data connection types.</w:t>
      </w:r>
    </w:p>
    <w:p>
      <w:pPr>
        <w:pStyle w:val="31"/>
        <w:numPr>
          <w:ilvl w:val="0"/>
          <w:numId w:val="5"/>
        </w:numPr>
        <w:spacing w:after="0"/>
        <w:rPr>
          <w:lang w:val="en-IN"/>
        </w:rPr>
      </w:pPr>
      <w:r>
        <w:rPr>
          <w:lang w:val="en-IN"/>
        </w:rPr>
        <w:t>Used query editor features like merge &amp; append query, split column, conditional column, extract, pivot &amp; un-pivot, add column, Mash Functions using advanced query editor.</w:t>
      </w:r>
    </w:p>
    <w:p>
      <w:pPr>
        <w:pStyle w:val="31"/>
        <w:numPr>
          <w:ilvl w:val="0"/>
          <w:numId w:val="5"/>
        </w:numPr>
        <w:spacing w:after="0"/>
        <w:rPr>
          <w:lang w:val="en-IN"/>
        </w:rPr>
      </w:pPr>
      <w:r>
        <w:rPr>
          <w:lang w:val="en-IN"/>
        </w:rPr>
        <w:t>Build solution-driven dashboards by developing chart types including Crosstab, Geo, Tree Map, Pie/Bar Charts, Line/Area Charts, Scatter Plots, Bullet Graphs, and Histograms in Power BI Pro.</w:t>
      </w:r>
    </w:p>
    <w:p>
      <w:pPr>
        <w:pStyle w:val="31"/>
        <w:numPr>
          <w:ilvl w:val="0"/>
          <w:numId w:val="5"/>
        </w:numPr>
        <w:spacing w:after="0"/>
        <w:rPr>
          <w:lang w:val="en-IN"/>
        </w:rPr>
      </w:pPr>
      <w:r>
        <w:rPr>
          <w:lang w:val="en-IN"/>
        </w:rPr>
        <w:t>Published Power BI Reports in the required workspaces and Made Power BI Dashboards available in Web clients and mobile apps and scheduled datasets using Gateways.</w:t>
      </w:r>
    </w:p>
    <w:p>
      <w:pPr>
        <w:spacing w:after="0"/>
      </w:pPr>
      <w:r>
        <w:rPr>
          <w:b/>
          <w:bCs/>
        </w:rPr>
        <w:t>Technologies:</w:t>
      </w:r>
      <w:r>
        <w:t xml:space="preserve"> SQL Server, Power BI, SSIS.</w:t>
      </w:r>
    </w:p>
    <w:p>
      <w:pPr>
        <w:spacing w:after="0"/>
      </w:pPr>
    </w:p>
    <w:p>
      <w:pPr>
        <w:spacing w:after="0"/>
        <w:rPr>
          <w:rFonts w:cstheme="minorHAnsi"/>
          <w:spacing w:val="-4"/>
          <w:lang w:val="en-IN"/>
        </w:rPr>
      </w:pPr>
    </w:p>
    <w:p>
      <w:pPr>
        <w:spacing w:after="0"/>
      </w:pPr>
    </w:p>
    <w:p>
      <w:pPr>
        <w:spacing w:after="0"/>
      </w:pPr>
    </w:p>
    <w:sectPr>
      <w:headerReference r:id="rId5" w:type="default"/>
      <w:pgSz w:w="12240" w:h="15840"/>
      <w:pgMar w:top="1440" w:right="1440" w:bottom="1440" w:left="1440" w:header="283"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rPr>
        <w:b/>
        <w:bCs/>
        <w:sz w:val="24"/>
        <w:szCs w:val="24"/>
      </w:rPr>
    </w:pPr>
    <w:r>
      <w:rPr>
        <w:b/>
        <w:bCs/>
        <w:sz w:val="24"/>
        <w:szCs w:val="24"/>
      </w:rPr>
      <w:t>Karthik</w:t>
    </w:r>
  </w:p>
  <w:p>
    <w:pPr>
      <w:pStyle w:val="14"/>
      <w:jc w:val="center"/>
      <w:rPr>
        <w:rFonts w:hint="default"/>
        <w:b/>
        <w:bCs/>
        <w:lang w:val="en-US"/>
      </w:rPr>
    </w:pPr>
    <w:r>
      <w:rPr>
        <w:b/>
        <w:bCs/>
      </w:rPr>
      <w:t>Mobile</w:t>
    </w:r>
    <w:r>
      <w:rPr>
        <w:rFonts w:hint="default"/>
        <w:b/>
        <w:bCs/>
        <w:lang w:val="en-US"/>
      </w:rPr>
      <w:t>:07760201859</w:t>
    </w:r>
  </w:p>
  <w:p>
    <w:pPr>
      <w:pStyle w:val="14"/>
      <w:pBdr>
        <w:bottom w:val="single" w:color="auto" w:sz="12" w:space="1"/>
      </w:pBdr>
      <w:jc w:val="center"/>
      <w:rPr>
        <w:rFonts w:hint="default"/>
        <w:b/>
        <w:bCs/>
        <w:lang w:val="en-US"/>
      </w:rPr>
    </w:pPr>
    <w:r>
      <w:rPr>
        <w:b/>
        <w:bCs/>
      </w:rPr>
      <w:t>Email</w:t>
    </w:r>
    <w:r>
      <w:rPr>
        <w:rFonts w:hint="default"/>
        <w:b/>
        <w:bCs/>
        <w:lang w:val="en-US"/>
      </w:rPr>
      <w:t>:karthikn3098@gmail.com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7A673C"/>
    <w:multiLevelType w:val="multilevel"/>
    <w:tmpl w:val="2D7A673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460762C"/>
    <w:multiLevelType w:val="multilevel"/>
    <w:tmpl w:val="3460762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F4625A5"/>
    <w:multiLevelType w:val="multilevel"/>
    <w:tmpl w:val="3F4625A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80C5462"/>
    <w:multiLevelType w:val="multilevel"/>
    <w:tmpl w:val="680C546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4470C83"/>
    <w:multiLevelType w:val="multilevel"/>
    <w:tmpl w:val="74470C8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687109"/>
    <w:rsid w:val="000547C0"/>
    <w:rsid w:val="00075C3F"/>
    <w:rsid w:val="000C5D26"/>
    <w:rsid w:val="000D2018"/>
    <w:rsid w:val="00114376"/>
    <w:rsid w:val="00155E75"/>
    <w:rsid w:val="001620F4"/>
    <w:rsid w:val="001833C1"/>
    <w:rsid w:val="001D6BBA"/>
    <w:rsid w:val="00200112"/>
    <w:rsid w:val="002068BD"/>
    <w:rsid w:val="002336ED"/>
    <w:rsid w:val="00257AF9"/>
    <w:rsid w:val="002C533D"/>
    <w:rsid w:val="002E3B9A"/>
    <w:rsid w:val="002F299C"/>
    <w:rsid w:val="00322CEF"/>
    <w:rsid w:val="0037211B"/>
    <w:rsid w:val="00381209"/>
    <w:rsid w:val="003A1009"/>
    <w:rsid w:val="003A6DCC"/>
    <w:rsid w:val="003B3C5F"/>
    <w:rsid w:val="003C664A"/>
    <w:rsid w:val="003F65F1"/>
    <w:rsid w:val="00406E76"/>
    <w:rsid w:val="00455263"/>
    <w:rsid w:val="004C59F6"/>
    <w:rsid w:val="005029D7"/>
    <w:rsid w:val="00526F7C"/>
    <w:rsid w:val="005C2B7D"/>
    <w:rsid w:val="00634EB6"/>
    <w:rsid w:val="00642A3E"/>
    <w:rsid w:val="00687109"/>
    <w:rsid w:val="006B5E0B"/>
    <w:rsid w:val="00797DB6"/>
    <w:rsid w:val="00807F49"/>
    <w:rsid w:val="008126D5"/>
    <w:rsid w:val="00835EC7"/>
    <w:rsid w:val="00864C20"/>
    <w:rsid w:val="00874527"/>
    <w:rsid w:val="008B25F4"/>
    <w:rsid w:val="008C04C5"/>
    <w:rsid w:val="008C7310"/>
    <w:rsid w:val="008E363C"/>
    <w:rsid w:val="0092427B"/>
    <w:rsid w:val="00972D66"/>
    <w:rsid w:val="009B286E"/>
    <w:rsid w:val="009B7311"/>
    <w:rsid w:val="009E0B17"/>
    <w:rsid w:val="009E1FD0"/>
    <w:rsid w:val="009F06A1"/>
    <w:rsid w:val="00A47359"/>
    <w:rsid w:val="00AB0254"/>
    <w:rsid w:val="00AB2B90"/>
    <w:rsid w:val="00AF2F1F"/>
    <w:rsid w:val="00AF4250"/>
    <w:rsid w:val="00B77B4F"/>
    <w:rsid w:val="00B91992"/>
    <w:rsid w:val="00B976A1"/>
    <w:rsid w:val="00BE7D59"/>
    <w:rsid w:val="00C374B7"/>
    <w:rsid w:val="00C534DE"/>
    <w:rsid w:val="00C879C1"/>
    <w:rsid w:val="00C9067E"/>
    <w:rsid w:val="00C913FA"/>
    <w:rsid w:val="00CF0387"/>
    <w:rsid w:val="00D37850"/>
    <w:rsid w:val="00D40108"/>
    <w:rsid w:val="00D755E6"/>
    <w:rsid w:val="00DD544C"/>
    <w:rsid w:val="00DE4D1B"/>
    <w:rsid w:val="00E15AFB"/>
    <w:rsid w:val="00E47C8A"/>
    <w:rsid w:val="00E56543"/>
    <w:rsid w:val="00E80059"/>
    <w:rsid w:val="00EA05D4"/>
    <w:rsid w:val="00EB7162"/>
    <w:rsid w:val="00EF20DB"/>
    <w:rsid w:val="00F102D2"/>
    <w:rsid w:val="00F33BDC"/>
    <w:rsid w:val="00F54D6C"/>
    <w:rsid w:val="02444B55"/>
    <w:rsid w:val="04035D98"/>
    <w:rsid w:val="10341541"/>
    <w:rsid w:val="2C943EDF"/>
    <w:rsid w:val="3862000E"/>
    <w:rsid w:val="39106EAD"/>
    <w:rsid w:val="4AAF64C4"/>
    <w:rsid w:val="4BE62CCB"/>
    <w:rsid w:val="53871716"/>
    <w:rsid w:val="5B206F0E"/>
    <w:rsid w:val="60AA38DE"/>
    <w:rsid w:val="722D6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366091"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366091"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366091"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366091"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366091"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uiPriority w:val="99"/>
    <w:pPr>
      <w:tabs>
        <w:tab w:val="center" w:pos="4680"/>
        <w:tab w:val="right" w:pos="9360"/>
      </w:tabs>
      <w:spacing w:after="0" w:line="240" w:lineRule="auto"/>
    </w:pPr>
  </w:style>
  <w:style w:type="paragraph" w:styleId="14">
    <w:name w:val="header"/>
    <w:basedOn w:val="1"/>
    <w:link w:val="36"/>
    <w:unhideWhenUsed/>
    <w:uiPriority w:val="99"/>
    <w:pPr>
      <w:tabs>
        <w:tab w:val="center" w:pos="4680"/>
        <w:tab w:val="right" w:pos="9360"/>
      </w:tabs>
      <w:spacing w:after="0" w:line="240" w:lineRule="auto"/>
    </w:pPr>
  </w:style>
  <w:style w:type="paragraph" w:styleId="15">
    <w:name w:val="Subtitle"/>
    <w:basedOn w:val="1"/>
    <w:next w:val="1"/>
    <w:link w:val="28"/>
    <w:qFormat/>
    <w:uiPriority w:val="11"/>
    <w:pPr>
      <w:spacing w:after="160"/>
    </w:pPr>
    <w:rPr>
      <w:rFonts w:eastAsiaTheme="majorEastAsia" w:cstheme="majorBidi"/>
      <w:color w:val="585858" w:themeColor="text1" w:themeTint="A6"/>
      <w:spacing w:val="15"/>
      <w:sz w:val="28"/>
      <w:szCs w:val="28"/>
    </w:rPr>
  </w:style>
  <w:style w:type="table" w:styleId="1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366091"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366091" w:themeColor="accent1" w:themeShade="BF"/>
      <w:sz w:val="32"/>
      <w:szCs w:val="32"/>
    </w:rPr>
  </w:style>
  <w:style w:type="character" w:customStyle="1" w:styleId="20">
    <w:name w:val="Heading 3 Char"/>
    <w:basedOn w:val="11"/>
    <w:link w:val="4"/>
    <w:semiHidden/>
    <w:uiPriority w:val="9"/>
    <w:rPr>
      <w:rFonts w:eastAsiaTheme="majorEastAsia" w:cstheme="majorBidi"/>
      <w:color w:val="366091"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366091" w:themeColor="accent1" w:themeShade="BF"/>
    </w:rPr>
  </w:style>
  <w:style w:type="character" w:customStyle="1" w:styleId="22">
    <w:name w:val="Heading 5 Char"/>
    <w:basedOn w:val="11"/>
    <w:link w:val="6"/>
    <w:semiHidden/>
    <w:qFormat/>
    <w:uiPriority w:val="9"/>
    <w:rPr>
      <w:rFonts w:eastAsiaTheme="majorEastAsia" w:cstheme="majorBidi"/>
      <w:color w:val="366091" w:themeColor="accent1" w:themeShade="BF"/>
    </w:rPr>
  </w:style>
  <w:style w:type="character" w:customStyle="1" w:styleId="23">
    <w:name w:val="Heading 6 Char"/>
    <w:basedOn w:val="11"/>
    <w:link w:val="7"/>
    <w:semiHidden/>
    <w:uiPriority w:val="9"/>
    <w:rPr>
      <w:rFonts w:eastAsiaTheme="majorEastAsia" w:cstheme="majorBidi"/>
      <w:i/>
      <w:iCs/>
      <w:color w:val="585858" w:themeColor="text1" w:themeTint="A6"/>
    </w:rPr>
  </w:style>
  <w:style w:type="character" w:customStyle="1" w:styleId="24">
    <w:name w:val="Heading 7 Char"/>
    <w:basedOn w:val="11"/>
    <w:link w:val="8"/>
    <w:semiHidden/>
    <w:uiPriority w:val="9"/>
    <w:rPr>
      <w:rFonts w:eastAsiaTheme="majorEastAsia" w:cstheme="majorBidi"/>
      <w:color w:val="585858" w:themeColor="text1" w:themeTint="A6"/>
    </w:rPr>
  </w:style>
  <w:style w:type="character" w:customStyle="1" w:styleId="25">
    <w:name w:val="Heading 8 Char"/>
    <w:basedOn w:val="11"/>
    <w:link w:val="9"/>
    <w:semiHidden/>
    <w:uiPriority w:val="9"/>
    <w:rPr>
      <w:rFonts w:eastAsiaTheme="majorEastAsia" w:cstheme="majorBidi"/>
      <w:i/>
      <w:iCs/>
      <w:color w:val="262626" w:themeColor="text1" w:themeTint="D8"/>
    </w:rPr>
  </w:style>
  <w:style w:type="character" w:customStyle="1" w:styleId="26">
    <w:name w:val="Heading 9 Char"/>
    <w:basedOn w:val="11"/>
    <w:link w:val="10"/>
    <w:semiHidden/>
    <w:uiPriority w:val="9"/>
    <w:rPr>
      <w:rFonts w:eastAsiaTheme="majorEastAsia" w:cstheme="majorBidi"/>
      <w:color w:val="262626" w:themeColor="text1" w:themeTint="D8"/>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uiPriority w:val="11"/>
    <w:rPr>
      <w:rFonts w:eastAsiaTheme="majorEastAsia" w:cstheme="majorBidi"/>
      <w:color w:val="585858" w:themeColor="text1" w:themeTint="A6"/>
      <w:spacing w:val="15"/>
      <w:sz w:val="28"/>
      <w:szCs w:val="28"/>
    </w:rPr>
  </w:style>
  <w:style w:type="paragraph" w:styleId="29">
    <w:name w:val="Quote"/>
    <w:basedOn w:val="1"/>
    <w:next w:val="1"/>
    <w:link w:val="30"/>
    <w:qFormat/>
    <w:uiPriority w:val="29"/>
    <w:pPr>
      <w:spacing w:before="160" w:after="160"/>
      <w:jc w:val="center"/>
    </w:pPr>
    <w:rPr>
      <w:i/>
      <w:iCs/>
      <w:color w:val="3F3F3F" w:themeColor="text1" w:themeTint="BF"/>
    </w:rPr>
  </w:style>
  <w:style w:type="character" w:customStyle="1" w:styleId="30">
    <w:name w:val="Quote Char"/>
    <w:basedOn w:val="11"/>
    <w:link w:val="29"/>
    <w:uiPriority w:val="29"/>
    <w:rPr>
      <w:i/>
      <w:iCs/>
      <w:color w:val="3F3F3F" w:themeColor="text1" w:themeTint="BF"/>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366091" w:themeColor="accent1" w:themeShade="BF"/>
    </w:rPr>
  </w:style>
  <w:style w:type="paragraph" w:styleId="33">
    <w:name w:val="Intense Quote"/>
    <w:basedOn w:val="1"/>
    <w:next w:val="1"/>
    <w:link w:val="34"/>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66091" w:themeColor="accent1" w:themeShade="BF"/>
    </w:rPr>
  </w:style>
  <w:style w:type="character" w:customStyle="1" w:styleId="34">
    <w:name w:val="Intense Quote Char"/>
    <w:basedOn w:val="11"/>
    <w:link w:val="33"/>
    <w:uiPriority w:val="30"/>
    <w:rPr>
      <w:i/>
      <w:iCs/>
      <w:color w:val="366091" w:themeColor="accent1" w:themeShade="BF"/>
    </w:rPr>
  </w:style>
  <w:style w:type="character" w:customStyle="1" w:styleId="35">
    <w:name w:val="Intense Reference"/>
    <w:basedOn w:val="11"/>
    <w:qFormat/>
    <w:uiPriority w:val="32"/>
    <w:rPr>
      <w:b/>
      <w:bCs/>
      <w:smallCaps/>
      <w:color w:val="366091" w:themeColor="accent1" w:themeShade="BF"/>
      <w:spacing w:val="5"/>
    </w:rPr>
  </w:style>
  <w:style w:type="character" w:customStyle="1" w:styleId="36">
    <w:name w:val="Header Char"/>
    <w:basedOn w:val="11"/>
    <w:link w:val="14"/>
    <w:uiPriority w:val="99"/>
  </w:style>
  <w:style w:type="character" w:customStyle="1" w:styleId="37">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DDCE5-631C-411C-9808-912C98B0F654}">
  <ds:schemaRefs/>
</ds:datastoreItem>
</file>

<file path=docProps/app.xml><?xml version="1.0" encoding="utf-8"?>
<Properties xmlns="http://schemas.openxmlformats.org/officeDocument/2006/extended-properties" xmlns:vt="http://schemas.openxmlformats.org/officeDocument/2006/docPropsVTypes">
  <Template>Normal</Template>
  <Pages>3</Pages>
  <Words>1203</Words>
  <Characters>6862</Characters>
  <Lines>57</Lines>
  <Paragraphs>16</Paragraphs>
  <TotalTime>1201</TotalTime>
  <ScaleCrop>false</ScaleCrop>
  <LinksUpToDate>false</LinksUpToDate>
  <CharactersWithSpaces>8049</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2024-05-16T14:33:00Z</dcterms:created>
  <dc:creator>Data Artisans</dc:creator>
  <cp:lastModifiedBy>WPS_1706729924</cp:lastModifiedBy>
  <dcterms:modified xsi:type="dcterms:W3CDTF">2024-05-31T12:57:06Z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05CF2E8F877C43AEBF043CE6ACBC38E5_12</vt:lpwstr>
  </property>
</Properties>
</file>