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0.xml" ContentType="application/vnd.openxmlformats-officedocument.wordprocessingml.header+xml"/>
  <Override PartName="/word/footer26.xml" ContentType="application/vnd.openxmlformats-officedocument.wordprocessingml.footer+xml"/>
  <Override PartName="/word/footer31.xml" ContentType="application/vnd.openxmlformats-officedocument.wordprocessingml.footer+xml"/>
  <Override PartName="/word/header18.xml" ContentType="application/vnd.openxmlformats-officedocument.wordprocessingml.header+xml"/>
  <Override PartName="/word/footer3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 w:after="0"/>
        <w:ind w:left="1" w:firstLine="0"/>
        <w:rPr>
          <w:b w:val="1"/>
          <w:sz w:val="26"/>
          <w:szCs w:val="26"/>
          <w:shd w:val="clear"/>
        </w:rPr>
      </w:pPr>
      <w:r>
        <w:rPr>
          <w:b w:val="1"/>
          <w:sz w:val="26"/>
          <w:szCs w:val="26"/>
          <w:shd w:val="clear"/>
        </w:rPr>
        <w:t xml:space="preserve">Keerthana Nijalingam</w:t>
      </w:r>
    </w:p>
    <w:p>
      <w:pPr>
        <w:jc w:val="center"/>
        <w:spacing w:lineRule="auto" w:line="259" w:after="0"/>
        <w:ind w:left="1" w:firstLine="0"/>
        <w:rPr>
          <w:b w:val="1"/>
          <w:sz w:val="26"/>
          <w:szCs w:val="26"/>
          <w:u w:val="single"/>
          <w:shd w:val="clear"/>
          <w:rFonts w:ascii="Calibri" w:eastAsia="맑은 고딕" w:hAnsi="맑은 고딕" w:cs="맑은 고딕" w:asciiTheme="minorHAnsi" w:eastAsiaTheme="minorEastAsia" w:hAnsiTheme="minorHAnsi" w:cstheme="minorBidi"/>
          <w:lang w:bidi="ar-SA" w:eastAsia="en-IN" w:val="en-IN"/>
        </w:rPr>
      </w:pPr>
      <w:r>
        <w:fldChar w:fldCharType="begin"/>
      </w:r>
      <w:r>
        <w:instrText xml:space="preserve">HYPERLINK "mailto:nijukeerthana@gmail.com"</w:instrText>
      </w:r>
      <w:r>
        <w:fldChar w:fldCharType="separate"/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n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i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j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u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k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e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e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r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t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h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a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n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a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@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g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m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a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i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l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.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c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o</w:t>
      </w:r>
      <w:r>
        <w:rPr>
          <w:b w:val="1"/>
          <w:color w:val="0563C1" w:themeColor="hyperlink"/>
          <w:sz w:val="26"/>
          <w:szCs w:val="26"/>
          <w:u w:val="single"/>
          <w:shd w:val="clear"/>
        </w:rPr>
        <w:t>m</w:t>
      </w:r>
      <w:r>
        <w:rPr>
          <w:b w:val="1"/>
          <w:sz w:val="26"/>
          <w:szCs w:val="26"/>
          <w:u w:val="single"/>
          <w:shd w:val="clear"/>
        </w:rPr>
        <w:fldChar w:fldCharType="end"/>
      </w:r>
    </w:p>
    <w:p>
      <w:pPr>
        <w:jc w:val="center"/>
        <w:spacing w:lineRule="auto" w:line="259" w:after="0"/>
        <w:ind w:left="1" w:firstLine="0"/>
        <w:rPr>
          <w:b w:val="1"/>
          <w:sz w:val="26"/>
          <w:szCs w:val="26"/>
          <w:u w:val="single"/>
          <w:shd w:val="clear"/>
        </w:rPr>
      </w:pPr>
      <w:r>
        <w:rPr>
          <w:b w:val="1"/>
          <w:sz w:val="26"/>
          <w:szCs w:val="26"/>
          <w:u w:val="single"/>
          <w:shd w:val="clear"/>
          <w:rFonts w:ascii="Calibri" w:eastAsia="맑은 고딕" w:hAnsi="맑은 고딕" w:cs="맑은 고딕" w:asciiTheme="minorHAnsi" w:eastAsiaTheme="minorEastAsia" w:hAnsiTheme="minorHAnsi" w:cstheme="minorBidi"/>
          <w:lang w:bidi="ar-SA" w:eastAsia="en-IN" w:val="en-IN"/>
        </w:rPr>
        <w:t xml:space="preserve">M13 9DP</w:t>
      </w:r>
    </w:p>
    <w:p>
      <w:pPr>
        <w:jc w:val="center"/>
        <w:spacing w:lineRule="auto" w:line="259" w:after="0"/>
        <w:ind w:left="1" w:firstLine="0"/>
        <w:rPr>
          <w:shd w:val="clear"/>
        </w:rPr>
      </w:pPr>
    </w:p>
    <w:p>
      <w:pPr>
        <w:jc w:val="center"/>
        <w:spacing w:lineRule="auto" w:line="259" w:after="215"/>
        <w:ind w:left="39" w:firstLine="0"/>
        <w:rPr>
          <w:shd w:val="clear"/>
        </w:rPr>
      </w:pP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2"/>
          <w:szCs w:val="22"/>
          <w:u w:val="single" w:color="454545"/>
          <w:shd w:val="clear"/>
        </w:rPr>
        <w:t xml:space="preserve">Professional Summary:</w:t>
      </w: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after="167"/>
        <w:ind w:left="-5" w:firstLine="0"/>
        <w:rPr>
          <w:shd w:val="clear"/>
        </w:rPr>
      </w:pPr>
      <w:r>
        <w:rPr>
          <w:shd w:val="clear"/>
        </w:rPr>
        <w:t xml:space="preserve">A highly motivated and ambitious individual with over 8 years of experience in IT industry. Proven track record of increasing quality, streamlining </w:t>
      </w:r>
      <w:r>
        <w:rPr>
          <w:shd w:val="clear"/>
        </w:rPr>
        <w:t xml:space="preserve">workflow, and creating a teamwork environment to enhance productivity with good quality innovatively and process improvement. Proven </w:t>
      </w:r>
      <w:r>
        <w:rPr>
          <w:shd w:val="clear"/>
        </w:rPr>
        <w:t xml:space="preserve">leadership skills including the ability to manage teams, earn the respect of its members, and thrive in an entrepreneurial environment. Persuasive </w:t>
      </w:r>
      <w:r>
        <w:rPr>
          <w:shd w:val="clear"/>
        </w:rPr>
        <w:t xml:space="preserve">verbal and written communication skills compliment a proven ability to multi-task, maintain an organized approach, and ensure success - even </w:t>
      </w:r>
      <w:r>
        <w:rPr>
          <w:shd w:val="clear"/>
        </w:rPr>
        <w:t xml:space="preserve">when faced with high-pressure situations.</w:t>
      </w:r>
      <w:r>
        <w:rPr>
          <w:color w:val="000000"/>
          <w:sz w:val="24"/>
          <w:szCs w:val="24"/>
          <w:shd w:val="clear"/>
        </w:rPr>
        <w:t xml:space="preserve"> </w:t>
      </w:r>
      <w:r>
        <w:rPr>
          <w:shd w:val="clear"/>
        </w:rPr>
        <w:t xml:space="preserve">Seeking a Challenging position in an organization that provides me ample opportunity to explore and </w:t>
      </w:r>
      <w:r>
        <w:rPr>
          <w:shd w:val="clear"/>
        </w:rPr>
        <w:t xml:space="preserve">serve as a platform to place out my abilities and my ideas to the welfare of the organization. </w:t>
      </w:r>
    </w:p>
    <w:p>
      <w:pPr>
        <w:spacing w:lineRule="auto" w:line="259" w:after="199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2"/>
          <w:szCs w:val="22"/>
          <w:u w:val="single" w:color="454545"/>
          <w:shd w:val="clear"/>
        </w:rPr>
        <w:t>Competencies:</w:t>
      </w: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2"/>
          <w:szCs w:val="22"/>
          <w:shd w:val="clear"/>
        </w:rPr>
        <w:t xml:space="preserve"> 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Identity and Access Management  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Transition Management 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Information Security 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Leadership 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Service Delivery </w:t>
      </w:r>
    </w:p>
    <w:p>
      <w:pPr>
        <w:numPr>
          <w:numId w:val="1"/>
          <w:ilvl w:val="0"/>
        </w:numPr>
        <w:spacing w:after="8"/>
        <w:ind w:left="360" w:hanging="360"/>
        <w:rPr>
          <w:shd w:val="clear"/>
        </w:rPr>
      </w:pPr>
      <w:r>
        <w:rPr>
          <w:shd w:val="clear"/>
        </w:rPr>
        <w:t xml:space="preserve">Training &amp; Mentoring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19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2"/>
          <w:szCs w:val="22"/>
          <w:u w:val="single" w:color="454545"/>
          <w:shd w:val="clear"/>
        </w:rPr>
        <w:t xml:space="preserve">Trainings and Certifications</w:t>
      </w:r>
      <w:r>
        <w:rPr>
          <w:b w:val="1"/>
          <w:sz w:val="22"/>
          <w:szCs w:val="22"/>
          <w:shd w:val="clear"/>
        </w:rPr>
        <w:t xml:space="preserve"> 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hd w:val="clear"/>
        </w:rPr>
        <w:t xml:space="preserve"> </w:t>
      </w:r>
    </w:p>
    <w:p>
      <w:pPr>
        <w:spacing w:after="8"/>
        <w:ind w:left="-5" w:firstLine="0"/>
        <w:rPr>
          <w:shd w:val="clear"/>
        </w:rPr>
      </w:pPr>
      <w:r>
        <w:rPr>
          <w:shd w:val="clear"/>
        </w:rPr>
        <w:t xml:space="preserve">Certified in Security+ </w:t>
      </w:r>
    </w:p>
    <w:p>
      <w:pPr>
        <w:spacing w:after="8"/>
        <w:ind w:left="-5" w:firstLine="0"/>
        <w:rPr>
          <w:shd w:val="clear"/>
        </w:rPr>
      </w:pPr>
      <w:r>
        <w:rPr>
          <w:shd w:val="clear"/>
        </w:rPr>
        <w:t xml:space="preserve">Successfully completed ITIL v3 Foundation training from Wells Fargo. </w:t>
      </w:r>
    </w:p>
    <w:p>
      <w:pPr>
        <w:spacing w:after="8"/>
        <w:ind w:left="-5" w:firstLine="0"/>
        <w:rPr>
          <w:shd w:val="clear"/>
        </w:rPr>
      </w:pPr>
      <w:r>
        <w:rPr>
          <w:shd w:val="clear"/>
        </w:rPr>
        <w:t xml:space="preserve">Successfully completed Scrum Fundamentals training from Wells Fargo.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19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2"/>
          <w:szCs w:val="22"/>
          <w:u w:val="single" w:color="454545"/>
          <w:shd w:val="clear"/>
        </w:rPr>
        <w:t xml:space="preserve">Projects and Initiatives</w:t>
      </w: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0"/>
          <w:szCs w:val="20"/>
          <w:shd w:val="clear"/>
        </w:rPr>
        <w:t xml:space="preserve"> </w:t>
      </w:r>
    </w:p>
    <w:p>
      <w:pPr>
        <w:spacing w:after="166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Reporting and Dashboard:</w:t>
      </w:r>
      <w:r>
        <w:rPr>
          <w:b w:val="1"/>
          <w:sz w:val="20"/>
          <w:szCs w:val="20"/>
          <w:shd w:val="clear"/>
        </w:rPr>
        <w:t xml:space="preserve"> </w:t>
      </w:r>
      <w:r>
        <w:rPr>
          <w:shd w:val="clear"/>
        </w:rPr>
        <w:t xml:space="preserve">Coordinated with sub teams in Enterprise Access Management department across geographical locations (India and </w:t>
      </w:r>
      <w:r>
        <w:rPr>
          <w:shd w:val="clear"/>
        </w:rPr>
        <w:t xml:space="preserve">Philippines) every month to collect the key performance indicators such as teams’ productivity and utilization data, status report on the ongoing </w:t>
      </w:r>
      <w:r>
        <w:rPr>
          <w:shd w:val="clear"/>
        </w:rPr>
        <w:t xml:space="preserve">projects, issues and concerns, head count etc. Data is consolidated and analyzed to identify the themes and trends, detect efficiencies and </w:t>
      </w:r>
      <w:r>
        <w:rPr>
          <w:shd w:val="clear"/>
        </w:rPr>
        <w:t xml:space="preserve">inefficiencies, and identify data outlier and correlation. The Dashboard is presented to the senior management thus providing a snapshot of team’s </w:t>
      </w:r>
      <w:r>
        <w:rPr>
          <w:shd w:val="clear"/>
        </w:rPr>
        <w:t xml:space="preserve">performance. </w:t>
      </w:r>
    </w:p>
    <w:p>
      <w:pPr>
        <w:spacing w:lineRule="auto" w:line="259" w:after="163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jc w:val="both"/>
        <w:spacing w:lineRule="auto" w:line="256" w:after="163"/>
        <w:ind w:left="0" w:right="1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PBL Project (Plain Business Language):  </w:t>
      </w:r>
      <w:r>
        <w:rPr>
          <w:shd w:val="clear"/>
        </w:rPr>
        <w:t xml:space="preserve">Plain Business Language is a way of writing that is clear, simple and to the point. Its focus is on ensuring </w:t>
      </w:r>
      <w:r>
        <w:rPr>
          <w:shd w:val="clear"/>
        </w:rPr>
        <w:t xml:space="preserve">that the reader can understand the descriptions without having to read it multiple times. Providing descriptions of entitlements in plain business </w:t>
      </w:r>
      <w:r>
        <w:rPr>
          <w:shd w:val="clear"/>
        </w:rPr>
        <w:t xml:space="preserve">language is critical to enable Managers, Resource Owners, and other Certifiers to approve\certify access accurately and efficiently. </w:t>
      </w:r>
    </w:p>
    <w:p>
      <w:pPr>
        <w:spacing w:lineRule="auto" w:line="259" w:after="188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after="169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Privileged Access Reporting program:</w:t>
      </w:r>
      <w:r>
        <w:rPr>
          <w:shd w:val="clear"/>
          <w:rFonts w:ascii="Arial" w:eastAsia="Arial" w:hAnsi="Arial" w:cs="Arial"/>
        </w:rPr>
        <w:t xml:space="preserve"> </w:t>
      </w:r>
      <w:r>
        <w:rPr>
          <w:shd w:val="clear"/>
        </w:rPr>
        <w:t>Identifying</w:t>
      </w:r>
      <w:r>
        <w:rPr>
          <w:shd w:val="clear"/>
          <w:rFonts w:ascii="Arial" w:eastAsia="Arial" w:hAnsi="Arial" w:cs="Arial"/>
        </w:rPr>
        <w:t xml:space="preserve">, c</w:t>
      </w:r>
      <w:r>
        <w:rPr>
          <w:shd w:val="clear"/>
        </w:rPr>
        <w:t xml:space="preserve">ontrolling, and monitoring privileged access is extremely important to mitigate the risks posed </w:t>
      </w:r>
      <w:r>
        <w:rPr>
          <w:shd w:val="clear"/>
        </w:rPr>
        <w:t xml:space="preserve">by insider threats, preventing data breaches, and meeting compliance requirements.  </w:t>
      </w:r>
    </w:p>
    <w:p>
      <w:pPr>
        <w:spacing w:lineRule="auto" w:line="259" w:after="161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after="167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Process Improvement Initiative</w:t>
      </w:r>
      <w:r>
        <w:rPr>
          <w:shd w:val="clear"/>
        </w:rPr>
        <w:t xml:space="preserve">: Successfully transitioned the processing of requests easier for the analyst with Macros which benefited in </w:t>
      </w:r>
      <w:r>
        <w:rPr>
          <w:shd w:val="clear"/>
        </w:rPr>
        <w:t xml:space="preserve">improving the turnaround time by adhering to the SLA. </w:t>
      </w:r>
    </w:p>
    <w:p>
      <w:pPr>
        <w:spacing w:lineRule="auto" w:line="259" w:after="199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2"/>
          <w:szCs w:val="22"/>
          <w:u w:val="single" w:color="454545"/>
          <w:shd w:val="clear"/>
        </w:rPr>
        <w:t xml:space="preserve">Professional Experience:</w:t>
      </w:r>
      <w:r>
        <w:rPr>
          <w:b w:val="1"/>
          <w:sz w:val="22"/>
          <w:szCs w:val="22"/>
          <w:shd w:val="clear"/>
        </w:rPr>
        <w:t xml:space="preserve"> </w:t>
      </w:r>
    </w:p>
    <w:p>
      <w:pPr>
        <w:spacing w:lineRule="auto" w:line="259" w:after="57"/>
        <w:ind w:left="0" w:firstLine="0"/>
        <w:rPr>
          <w:shd w:val="clear"/>
        </w:rPr>
      </w:pPr>
      <w:r>
        <w:rPr>
          <w:sz w:val="20"/>
          <w:szCs w:val="20"/>
          <w:shd w:val="clear"/>
        </w:rPr>
        <w:t xml:space="preserve"> </w:t>
      </w:r>
    </w:p>
    <w:p>
      <w:pPr>
        <w:pStyle w:val="PO7"/>
        <w:ind w:left="-5" w:firstLine="0"/>
        <w:rPr>
          <w:shd w:val="clear"/>
        </w:rPr>
      </w:pPr>
      <w:r>
        <w:rPr>
          <w:shd w:val="clear"/>
        </w:rPr>
        <w:t xml:space="preserve">Wells Fargo – Bangalore, India (September 2015 – August 2022)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color w:val="000000"/>
          <w:shd w:val="clear"/>
        </w:rPr>
        <w:t xml:space="preserve">Technology – Enterprise Access Management – Information and Cyber Security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color w:val="000000"/>
          <w:shd w:val="clear"/>
        </w:rPr>
        <w:t xml:space="preserve">IAM Asset Onboarding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color w:val="000000"/>
          <w:shd w:val="clear"/>
        </w:rPr>
        <w:t xml:space="preserve">Information Security Analyst </w:t>
      </w:r>
    </w:p>
    <w:p>
      <w:pPr>
        <w:spacing w:lineRule="auto" w:line="259" w:after="161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color w:val="000000"/>
          <w:shd w:val="clear"/>
        </w:rPr>
        <w:t xml:space="preserve">Tools: Oracle IAM, BMC Remedy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color w:val="000000"/>
          <w:shd w:val="clear"/>
        </w:rPr>
        <w:t xml:space="preserve">Documentation: Microsoft Word, Excel, PowerPoint, OneNote </w:t>
      </w:r>
    </w:p>
    <w:p>
      <w:pPr>
        <w:spacing w:lineRule="auto" w:line="259" w:after="161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Roles &amp; Responsibilities</w:t>
      </w:r>
      <w:r>
        <w:rPr>
          <w:shd w:val="clear"/>
        </w:rPr>
        <w:t xml:space="preserve">: </w:t>
      </w:r>
    </w:p>
    <w:p>
      <w:pPr>
        <w:spacing w:lineRule="auto" w:line="259" w:after="57"/>
        <w:ind w:left="36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Handling end-to-end process of onboarding Catalog Entitlements. </w:t>
      </w:r>
    </w:p>
    <w:p>
      <w:pPr>
        <w:numPr>
          <w:numId w:val="2"/>
          <w:ilvl w:val="0"/>
        </w:numPr>
        <w:spacing w:after="68"/>
        <w:ind w:left="360" w:hanging="360"/>
        <w:rPr>
          <w:shd w:val="clear"/>
        </w:rPr>
      </w:pPr>
      <w:r>
        <w:rPr>
          <w:shd w:val="clear"/>
        </w:rPr>
        <w:t xml:space="preserve">Coordinate between application, engineering, IAM teams and Line of business, through all phases of onboarding to deploy an asset into </w:t>
      </w:r>
      <w:r>
        <w:rPr>
          <w:shd w:val="clear"/>
        </w:rPr>
        <w:t xml:space="preserve">the centralized IAM solution.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Responsible for working with key project stakeholders globally to facilitate the integration process.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Ensure smooth delivery on the various asset onboarding.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Work independently and walk application teams through the process end to end and escalate proactively where required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Ensure relevant documentation and sign-off requirements are fulfilled.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Through process of due diligence and impact analysis, ensure all critical areas are explored and mitigated and feasible solutions identified. 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Training new hires across global locations (US, India, and Philippines) </w:t>
      </w:r>
    </w:p>
    <w:p>
      <w:pPr>
        <w:numPr>
          <w:numId w:val="2"/>
          <w:ilvl w:val="0"/>
        </w:numPr>
        <w:spacing w:after="0"/>
        <w:ind w:left="360" w:hanging="360"/>
        <w:rPr>
          <w:shd w:val="clear"/>
        </w:rPr>
      </w:pPr>
      <w:r>
        <w:rPr>
          <w:shd w:val="clear"/>
        </w:rPr>
        <w:t xml:space="preserve">Worked on Privilege Access remediation project of privileged accounts within organization involving planning, execution and providing </w:t>
      </w:r>
      <w:r>
        <w:rPr>
          <w:shd w:val="clear"/>
        </w:rPr>
        <w:t xml:space="preserve">audit reports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237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Lead/SME Activities</w:t>
      </w:r>
      <w:r>
        <w:rPr>
          <w:b w:val="1"/>
          <w:shd w:val="clear"/>
        </w:rPr>
        <w:t xml:space="preserve"> </w:t>
      </w:r>
    </w:p>
    <w:p>
      <w:pPr>
        <w:numPr>
          <w:numId w:val="2"/>
          <w:ilvl w:val="0"/>
        </w:numPr>
        <w:spacing w:after="81"/>
        <w:ind w:left="360" w:hanging="360"/>
        <w:rPr>
          <w:shd w:val="clear"/>
        </w:rPr>
      </w:pPr>
      <w:r>
        <w:rPr>
          <w:shd w:val="clear"/>
        </w:rPr>
        <w:t xml:space="preserve">Organize, lead, and motivate resources to meet deliverables and quality standards and promote a strong sense of support, ownership </w:t>
      </w:r>
      <w:r>
        <w:rPr>
          <w:shd w:val="clear"/>
        </w:rPr>
        <w:t xml:space="preserve">and urgency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Assignment of daily work and segregation of duties among team members.  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Create shift rosters and ensure efficient allocation of resources.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Participate in interviewing, hiring, development and training of new team members. </w:t>
      </w:r>
    </w:p>
    <w:p>
      <w:pPr>
        <w:numPr>
          <w:numId w:val="2"/>
          <w:ilvl w:val="0"/>
        </w:numPr>
        <w:spacing w:after="81"/>
        <w:ind w:left="360" w:hanging="360"/>
        <w:rPr>
          <w:shd w:val="clear"/>
        </w:rPr>
      </w:pPr>
      <w:r>
        <w:rPr>
          <w:shd w:val="clear"/>
        </w:rPr>
        <w:t xml:space="preserve">Excellent people development skills. Ability to guide team members in their development and career growth. Resolve conflicts within the </w:t>
      </w:r>
      <w:r>
        <w:rPr>
          <w:shd w:val="clear"/>
        </w:rPr>
        <w:t xml:space="preserve">team amicably.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Responsible for making sure that any gaps in performance or quality are quickly addressed.  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Analyzing and assessing potential items of risk and opportunities of vulnerability in the applications/system. 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Troubleshoot application/Entitlement issues and address queries regarding information security practices and end user access issues. </w:t>
      </w:r>
    </w:p>
    <w:p>
      <w:pPr>
        <w:numPr>
          <w:numId w:val="2"/>
          <w:ilvl w:val="0"/>
        </w:numPr>
        <w:spacing w:after="118"/>
        <w:ind w:left="360" w:hanging="360"/>
        <w:rPr>
          <w:shd w:val="clear"/>
        </w:rPr>
      </w:pPr>
      <w:r>
        <w:rPr>
          <w:shd w:val="clear"/>
        </w:rPr>
        <w:t xml:space="preserve">Identify process deficiencies and suggest process improvements. </w:t>
      </w:r>
    </w:p>
    <w:p>
      <w:pPr>
        <w:spacing w:lineRule="auto" w:line="259" w:after="255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7"/>
        <w:ind w:left="-5" w:firstLine="0"/>
        <w:rPr>
          <w:shd w:val="clear"/>
        </w:rPr>
      </w:pPr>
      <w:r>
        <w:rPr>
          <w:shd w:val="clear"/>
        </w:rPr>
        <w:t xml:space="preserve">Tech Mahindra: Bangalore, India (June 2013 - September 2015</w:t>
      </w:r>
      <w:r>
        <w:rPr>
          <w:b w:val="0"/>
          <w:shd w:val="clear"/>
        </w:rPr>
        <w:t>)</w:t>
      </w:r>
    </w:p>
    <w:p>
      <w:pPr>
        <w:spacing w:after="8"/>
        <w:ind w:left="-5" w:firstLine="0"/>
        <w:rPr>
          <w:shd w:val="clear"/>
        </w:rPr>
      </w:pPr>
      <w:r>
        <w:rPr>
          <w:shd w:val="clear"/>
        </w:rPr>
        <w:t xml:space="preserve">British Telecom </w:t>
      </w:r>
    </w:p>
    <w:p>
      <w:pPr>
        <w:spacing w:after="8"/>
        <w:ind w:left="-5" w:firstLine="0"/>
        <w:rPr>
          <w:shd w:val="clear"/>
        </w:rPr>
      </w:pPr>
      <w:r>
        <w:rPr>
          <w:shd w:val="clear"/>
        </w:rPr>
        <w:t xml:space="preserve">Production Support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u w:val="single" w:color="454545"/>
          <w:shd w:val="clear"/>
        </w:rPr>
        <w:t xml:space="preserve">Roles &amp; Responsibilities</w:t>
      </w:r>
      <w:r>
        <w:rPr>
          <w:shd w:val="clear"/>
        </w:rPr>
        <w:t xml:space="preserve">: </w:t>
      </w:r>
    </w:p>
    <w:p>
      <w:pPr>
        <w:spacing w:lineRule="auto" w:line="259" w:after="57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Start, run, and shut down the database Servers in production environment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Performing Change request in different shift to ensure the database is updated with changes required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Responding to tickets from IT Service desk as per SLA guidelines.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Tickets include creation of Change request and performing the additional changes </w:t>
      </w:r>
    </w:p>
    <w:p>
      <w:pPr>
        <w:numPr>
          <w:numId w:val="3"/>
          <w:ilvl w:val="0"/>
        </w:numPr>
        <w:spacing w:after="118"/>
        <w:ind w:left="360" w:hanging="360"/>
        <w:rPr>
          <w:shd w:val="clear"/>
        </w:rPr>
      </w:pPr>
      <w:r>
        <w:rPr>
          <w:shd w:val="clear"/>
        </w:rPr>
        <w:t xml:space="preserve">Interacting with users and resolving their issues or escalating as per the SLA </w:t>
      </w:r>
    </w:p>
    <w:p>
      <w:pPr>
        <w:spacing w:lineRule="auto" w:line="259" w:after="39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4"/>
          <w:szCs w:val="24"/>
          <w:u w:val="single" w:color="454545"/>
          <w:shd w:val="clear"/>
        </w:rPr>
        <w:t xml:space="preserve">Skills and Interests</w:t>
      </w: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178"/>
        <w:ind w:left="-5" w:right="8575" w:firstLine="0"/>
        <w:rPr>
          <w:shd w:val="clear"/>
        </w:rPr>
      </w:pPr>
      <w:r>
        <w:rPr>
          <w:sz w:val="24"/>
          <w:szCs w:val="24"/>
          <w:u w:val="single" w:color="454545"/>
          <w:shd w:val="clear"/>
        </w:rPr>
        <w:t xml:space="preserve">Soft Skills</w:t>
      </w:r>
      <w:r>
        <w:rPr>
          <w:sz w:val="24"/>
          <w:szCs w:val="24"/>
          <w:shd w:val="clear"/>
        </w:rPr>
        <w:t xml:space="preserve">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Idea hamster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Good Communicator </w:t>
      </w:r>
    </w:p>
    <w:p>
      <w:pPr>
        <w:numPr>
          <w:numId w:val="3"/>
          <w:ilvl w:val="0"/>
        </w:numPr>
        <w:spacing w:lineRule="auto" w:line="371" w:after="38"/>
        <w:ind w:left="360" w:hanging="360"/>
        <w:rPr>
          <w:shd w:val="clear"/>
        </w:rPr>
      </w:pPr>
      <w:r>
        <w:rPr>
          <w:shd w:val="clear"/>
        </w:rPr>
        <w:t xml:space="preserve">Team player </w:t>
      </w:r>
    </w:p>
    <w:p>
      <w:pPr>
        <w:spacing w:lineRule="auto" w:line="371" w:after="38"/>
        <w:ind w:left="0" w:firstLine="0"/>
        <w:rPr>
          <w:shd w:val="clear"/>
        </w:rPr>
      </w:pPr>
      <w:r>
        <w:rPr>
          <w:sz w:val="24"/>
          <w:szCs w:val="24"/>
          <w:u w:val="single" w:color="454545"/>
          <w:shd w:val="clear"/>
        </w:rPr>
        <w:t xml:space="preserve">Technical Skills</w:t>
      </w:r>
      <w:r>
        <w:rPr>
          <w:sz w:val="24"/>
          <w:szCs w:val="24"/>
          <w:shd w:val="clear"/>
        </w:rPr>
        <w:t xml:space="preserve">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Basic JavaScript 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Information Security </w:t>
      </w:r>
    </w:p>
    <w:p>
      <w:pPr>
        <w:numPr>
          <w:numId w:val="3"/>
          <w:ilvl w:val="0"/>
        </w:numPr>
        <w:spacing w:after="175"/>
        <w:ind w:left="360" w:hanging="360"/>
        <w:rPr>
          <w:shd w:val="clear"/>
        </w:rPr>
      </w:pPr>
      <w:r>
        <w:rPr>
          <w:shd w:val="clear"/>
        </w:rPr>
        <w:t xml:space="preserve">Basic Visual Basic and Macros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-5" w:firstLine="0"/>
        <w:rPr>
          <w:shd w:val="clear"/>
        </w:rPr>
      </w:pPr>
      <w:r>
        <w:rPr>
          <w:b w:val="1"/>
          <w:sz w:val="24"/>
          <w:szCs w:val="24"/>
          <w:u w:val="single" w:color="454545"/>
          <w:shd w:val="clear"/>
        </w:rPr>
        <w:t xml:space="preserve">Educational Qualification:</w:t>
      </w:r>
      <w:r>
        <w:rPr>
          <w:sz w:val="24"/>
          <w:szCs w:val="24"/>
          <w:shd w:val="clear"/>
        </w:rPr>
        <w:t xml:space="preserve"> </w:t>
      </w:r>
    </w:p>
    <w:p>
      <w:pPr>
        <w:spacing w:lineRule="auto" w:line="259" w:after="0"/>
        <w:ind w:left="0" w:firstLine="0"/>
        <w:rPr>
          <w:shd w:val="clear"/>
        </w:rPr>
      </w:pPr>
      <w:r>
        <w:rPr>
          <w:shd w:val="clear"/>
        </w:rPr>
        <w:t xml:space="preserve"> </w:t>
      </w:r>
    </w:p>
    <w:p>
      <w:pPr>
        <w:ind w:left="-5" w:right="2349" w:firstLine="0"/>
        <w:rPr>
          <w:b w:val="1"/>
          <w:shd w:val="clear"/>
        </w:rPr>
      </w:pPr>
      <w:r>
        <w:rPr>
          <w:b w:val="1"/>
          <w:shd w:val="clear"/>
        </w:rPr>
        <w:t xml:space="preserve">Masters in Cyber security: </w:t>
      </w:r>
      <w:r>
        <w:rPr>
          <w:shd w:val="clear"/>
        </w:rPr>
        <w:t xml:space="preserve">Manchester Metropolitan University (2022 - Present)</w:t>
      </w:r>
    </w:p>
    <w:p>
      <w:pPr>
        <w:ind w:left="-5" w:right="2349" w:firstLine="0"/>
        <w:rPr>
          <w:shd w:val="clear"/>
        </w:rPr>
      </w:pPr>
      <w:r>
        <w:rPr>
          <w:b w:val="1"/>
          <w:shd w:val="clear"/>
        </w:rPr>
        <w:t xml:space="preserve">Bachelor’s degree of Computer Technology:</w:t>
      </w:r>
      <w:r>
        <w:rPr>
          <w:shd w:val="clear"/>
        </w:rPr>
        <w:t xml:space="preserve"> Karpagam Collage of Engineering, Anna university (2010 - 2013)</w:t>
      </w:r>
    </w:p>
    <w:p>
      <w:pPr>
        <w:ind w:left="-5" w:right="2349" w:firstLine="0"/>
        <w:rPr>
          <w:shd w:val="clear"/>
        </w:rPr>
      </w:pPr>
      <w:r>
        <w:rPr>
          <w:b w:val="1"/>
          <w:shd w:val="clear"/>
        </w:rPr>
        <w:t xml:space="preserve">Higher Secondary Education:</w:t>
      </w:r>
      <w:r>
        <w:rPr>
          <w:shd w:val="clear"/>
        </w:rPr>
        <w:t xml:space="preserve"> Hindustan Matriculation higher Secondary School, State Board (2008 -2010)</w:t>
      </w:r>
    </w:p>
    <w:p>
      <w:pPr>
        <w:ind w:left="0" w:right="2349" w:firstLine="0"/>
        <w:rPr>
          <w:shd w:val="clear"/>
        </w:rPr>
      </w:pPr>
    </w:p>
    <w:p>
      <w:pPr>
        <w:spacing w:lineRule="auto" w:line="259" w:after="0"/>
        <w:ind w:left="0" w:firstLine="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 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763" w:left="720" w:bottom="827" w:right="721" w:header="480" w:footer="47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"/>
    <w:family w:val="swiss"/>
    <w:pitch w:val="variable"/>
    <w:sig w:usb0="e4002eff" w:usb1="c000247b" w:usb2="00000009" w:usb3="00000000" w:csb0="000001ff" w:csb1="00000000"/>
  </w:font>
</w:fonts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3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9749160</wp:posOffset>
              </wp:positionV>
              <wp:extent cx="7164070" cy="6350"/>
              <wp:effectExtent l="0" t="0" r="0" b="0"/>
              <wp:wrapSquare wrapText="bothSides"/>
              <wp:docPr id="27" name="Group 4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90" name="Shape 4290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91" name="Shape 4291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92" name="Shape 4292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27" style="position:absolute;left:0;margin-left:24pt;mso-position-horizontal:absolute;mso-position-horizontal-relative:page;margin-top:768pt;mso-position-vertical:absolute;mso-position-vertical-relative:page;width:564.1pt;height:0.5pt;z-index:251624963" coordorigin="480,15353" coordsize="11282,10">
              <w10:wrap type="square" side="both"/>
              <v:shape id="_x0000_s28" style="position:absolute;left:480;top:15353;width:14;height:15;v-text-anchor:middle;z-index:251624960" coordsize="8890,9525" path="m,l8890,,8890,9525,,9525,,e" stroked="f"/>
              <v:shape id="_x0000_s29" style="position:absolute;left:490;top:15353;width:11263;height:15;v-text-anchor:middle;z-index:251624961" coordsize="7152005,9525" path="m,l7152005,,7152005,9525,,9525,,e" stroked="f"/>
              <v:shape id="_x0000_s30" style="position:absolute;left:11752;top:15353;width:14;height:15;v-text-anchor:middle;z-index:251624962" coordsize="8890,9525" path="m,l8890,,8890,9525,,9525,,e" stroked="f"/>
            </v:group>
          </w:pict>
        </mc:Fallback>
      </mc:AlternateConten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4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9749160</wp:posOffset>
              </wp:positionV>
              <wp:extent cx="7164070" cy="6350"/>
              <wp:effectExtent l="0" t="0" r="0" b="0"/>
              <wp:wrapSquare wrapText="bothSides"/>
              <wp:docPr id="32" name="Group 4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84" name="Shape 4284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85" name="Shape 4285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86" name="Shape 4286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32" style="position:absolute;left:0;margin-left:24pt;mso-position-horizontal:absolute;mso-position-horizontal-relative:page;margin-top:768pt;mso-position-vertical:absolute;mso-position-vertical-relative:page;width:564.1pt;height:0.5pt;z-index:251624964" coordorigin="480,15353" coordsize="11282,10">
              <w10:wrap type="square" side="both"/>
              <v:shape id="_x0000_s33" style="position:absolute;left:480;top:15353;width:14;height:15;v-text-anchor:middle;z-index:251624960" coordsize="8890,9525" path="m,l8890,,8890,9525,,9525,,e" stroked="f"/>
              <v:shape id="_x0000_s34" style="position:absolute;left:490;top:15353;width:11263;height:15;v-text-anchor:middle;z-index:251624961" coordsize="7152005,9525" path="m,l7152005,,7152005,9525,,9525,,e" stroked="f"/>
              <v:shape id="_x0000_s35" style="position:absolute;left:11752;top:15353;width:14;height:15;v-text-anchor:middle;z-index:251624962" coordsize="8890,9525" path="m,l8890,,8890,9525,,9525,,e" stroked="f"/>
            </v:group>
          </w:pict>
        </mc:Fallback>
      </mc:AlternateConten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5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9749160</wp:posOffset>
              </wp:positionV>
              <wp:extent cx="7164070" cy="6350"/>
              <wp:effectExtent l="0" t="0" r="0" b="0"/>
              <wp:wrapSquare wrapText="bothSides"/>
              <wp:docPr id="37" name="Group 4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78" name="Shape 4278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79" name="Shape 4279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80" name="Shape 4280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37" style="position:absolute;left:0;margin-left:24pt;mso-position-horizontal:absolute;mso-position-horizontal-relative:page;margin-top:768pt;mso-position-vertical:absolute;mso-position-vertical-relative:page;width:564.1pt;height:0.5pt;z-index:251624965" coordorigin="480,15353" coordsize="11282,10">
              <w10:wrap type="square" side="both"/>
              <v:shape id="_x0000_s38" style="position:absolute;left:480;top:15353;width:14;height:15;v-text-anchor:middle;z-index:251624960" coordsize="8890,9525" path="m,l8890,,8890,9525,,9525,,e" stroked="f"/>
              <v:shape id="_x0000_s39" style="position:absolute;left:490;top:15353;width:11263;height:15;v-text-anchor:middle;z-index:251624961" coordsize="7152005,9525" path="m,l7152005,,7152005,9525,,9525,,e" stroked="f"/>
              <v:shape id="_x0000_s40" style="position:absolute;left:11752;top:15353;width:14;height:15;v-text-anchor:middle;z-index:251624962" coordsize="8890,9525" path="m,l8890,,8890,9525,,9525,,e" stroked="f"/>
            </v:group>
          </w:pict>
        </mc:Fallback>
      </mc:AlternateContent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304804</wp:posOffset>
              </wp:positionV>
              <wp:extent cx="7164070" cy="6350"/>
              <wp:effectExtent l="0" t="0" r="0" b="0"/>
              <wp:wrapSquare wrapText="bothSides"/>
              <wp:docPr id="3" name="Group 4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68" name="Shape 4268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69" name="Shape 4269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70" name="Shape 4270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3" style="position:absolute;left:0;margin-left:24pt;mso-position-horizontal:absolute;mso-position-horizontal-relative:page;margin-top:24pt;mso-position-vertical:absolute;mso-position-vertical-relative:page;width:564.1pt;height:0.5pt;z-index:251624960" coordorigin="479,479" coordsize="11282,10">
              <w10:wrap type="square" side="both"/>
              <v:shape id="_x0000_s4" style="position:absolute;left:479;top:479;width:14;height:15;v-text-anchor:middle;z-index:251624960" coordsize="8890,9525" path="m,l8890,,8890,9525,,9525,,e" stroked="f"/>
              <v:shape id="_x0000_s5" style="position:absolute;left:489;top:479;width:11263;height:15;v-text-anchor:middle;z-index:251624961" coordsize="7152005,9525" path="m,l7152005,,7152005,9525,,9525,,e" stroked="f"/>
              <v:shape id="_x0000_s6" style="position:absolute;left:11751;top:479;width:14;height:15;v-text-anchor:middle;z-index:251624962" coordsize="8890,9525" path="m,l8890,,8890,9525,,9525,,e" stroked="f"/>
            </v:group>
          </w:pict>
        </mc:Fallback>
      </mc:AlternateContent>
    </w:r>
  </w:p>
  <w:p>
    <w:pPr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57" behindDoc="1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311155</wp:posOffset>
              </wp:positionV>
              <wp:extent cx="7164070" cy="9438005"/>
              <wp:effectExtent l="0" t="0" r="0" b="0"/>
              <wp:wrapNone/>
              <wp:docPr id="7" name="Group 4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9438640"/>
                        <a:chOff x="0" y="0"/>
                        <a:chExt cx="7164705" cy="9438640"/>
                      </a:xfrm>
                      <a:prstGeom prst="rect"/>
                      <a:ln cap="flat"/>
                    </wpg:grpSpPr>
                    <wps:wsp>
                      <wps:cNvPr id="4274" name="Shape 4274"/>
                      <wps:cNvSpPr/>
                      <wps:spPr>
                        <a:xfrm>
                          <a:off x="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75" name="Shape 4275"/>
                      <wps:cNvSpPr/>
                      <wps:spPr>
                        <a:xfrm>
                          <a:off x="715772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7" style="position:absolute;left:0;margin-left:24pt;mso-position-horizontal:absolute;mso-position-horizontal-relative:page;margin-top:25pt;mso-position-vertical:absolute;mso-position-vertical-relative:page;width:564.1pt;height:743.1pt;z-index:-251624963" coordorigin="479,490" coordsize="11282,14863">
              <v:shape id="_x0000_s8" style="position:absolute;left:479;top:490;width:14;height:14863;v-text-anchor:middle;z-index:251624960" coordsize="8890,9438005" path="m,l8890,,8890,9438005,,9438005,,e" stroked="f"/>
              <v:shape id="_x0000_s9" style="position:absolute;left:11751;top:490;width:14;height:14863;v-text-anchor:middle;z-index:251624961" coordsize="8890,9438005" path="m,l8890,,8890,9438005,,9438005,,e" stroked="f"/>
            </v:group>
          </w:pict>
        </mc:Fallback>
      </mc:AlternateConten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304804</wp:posOffset>
              </wp:positionV>
              <wp:extent cx="7164070" cy="6350"/>
              <wp:effectExtent l="0" t="0" r="0" b="0"/>
              <wp:wrapSquare wrapText="bothSides"/>
              <wp:docPr id="11" name="Group 4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58" name="Shape 4258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59" name="Shape 4259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60" name="Shape 4260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1" style="position:absolute;left:0;margin-left:24pt;mso-position-horizontal:absolute;mso-position-horizontal-relative:page;margin-top:24pt;mso-position-vertical:absolute;mso-position-vertical-relative:page;width:564.1pt;height:0.5pt;z-index:251624961" coordorigin="479,479" coordsize="11282,10">
              <w10:wrap type="square" side="both"/>
              <v:shape id="_x0000_s12" style="position:absolute;left:479;top:479;width:14;height:15;v-text-anchor:middle;z-index:251624960" coordsize="8890,9525" path="m,l8890,,8890,9525,,9525,,e" stroked="f"/>
              <v:shape id="_x0000_s13" style="position:absolute;left:489;top:479;width:11263;height:15;v-text-anchor:middle;z-index:251624961" coordsize="7152005,9525" path="m,l7152005,,7152005,9525,,9525,,e" stroked="f"/>
              <v:shape id="_x0000_s14" style="position:absolute;left:11751;top:479;width:14;height:15;v-text-anchor:middle;z-index:251624962" coordsize="8890,9525" path="m,l8890,,8890,9525,,9525,,e" stroked="f"/>
            </v:group>
          </w:pict>
        </mc:Fallback>
      </mc:AlternateContent>
    </w:r>
  </w:p>
  <w:p>
    <w:pPr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58" behindDoc="1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311155</wp:posOffset>
              </wp:positionV>
              <wp:extent cx="7164070" cy="9438005"/>
              <wp:effectExtent l="0" t="0" r="0" b="0"/>
              <wp:wrapNone/>
              <wp:docPr id="15" name="Group 4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9438640"/>
                        <a:chOff x="0" y="0"/>
                        <a:chExt cx="7164705" cy="9438640"/>
                      </a:xfrm>
                      <a:prstGeom prst="rect"/>
                      <a:ln cap="flat"/>
                    </wpg:grpSpPr>
                    <wps:wsp>
                      <wps:cNvPr id="4264" name="Shape 4264"/>
                      <wps:cNvSpPr/>
                      <wps:spPr>
                        <a:xfrm>
                          <a:off x="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65" name="Shape 4265"/>
                      <wps:cNvSpPr/>
                      <wps:spPr>
                        <a:xfrm>
                          <a:off x="715772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prstClr val="black"/>
                        </a:solidFill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5" style="position:absolute;left:0;margin-left:24pt;mso-position-horizontal:absolute;mso-position-horizontal-relative:page;margin-top:25pt;mso-position-vertical:absolute;mso-position-vertical-relative:page;width:564.1pt;height:743.1pt;z-index:-251624962" coordorigin="479,490" coordsize="11282,14863">
              <v:shape id="_x0000_s16" style="position:absolute;left:479;top:490;width:14;height:14863;v-text-anchor:middle;z-index:251624960" coordsize="8890,9438005" path="m,l8890,,8890,9438005,,9438005,,e" stroked="f"/>
              <v:shape id="_x0000_s17" style="position:absolute;left:11751;top:490;width:14;height:14863;v-text-anchor:middle;z-index:251624961" coordsize="8890,9438005" path="m,l8890,,8890,9438005,,9438005,,e" stroked="f"/>
            </v:group>
          </w:pict>
        </mc:Fallback>
      </mc:AlternateConten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lineRule="auto" w:line="259" w:after="0"/>
      <w:ind w:left="-720" w:right="11519" w:firstLine="0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2" behindDoc="0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304804</wp:posOffset>
              </wp:positionV>
              <wp:extent cx="7164070" cy="6350"/>
              <wp:effectExtent l="0" t="0" r="0" b="0"/>
              <wp:wrapSquare wrapText="bothSides"/>
              <wp:docPr id="19" name="Group 4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6985"/>
                        <a:chOff x="0" y="0"/>
                        <a:chExt cx="7164705" cy="6985"/>
                      </a:xfrm>
                      <a:prstGeom prst="rect"/>
                      <a:ln cap="flat"/>
                    </wpg:grpSpPr>
                    <wps:wsp>
                      <wps:cNvPr id="4248" name="Shape 4248"/>
                      <wps:cNvSpPr/>
                      <wps:spPr>
                        <a:xfrm>
                          <a:off x="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49" name="Shape 4249"/>
                      <wps:cNvSpPr/>
                      <wps:spPr>
                        <a:xfrm>
                          <a:off x="6350" y="0"/>
                          <a:ext cx="7152640" cy="10160"/>
                        </a:xfrm>
                        <a:custGeom>
                          <a:gdLst>
                            <a:gd fmla="*/ 0 w 7152132" name="TX0"/>
                            <a:gd fmla="*/ 0 h 9144" name="TY0"/>
                            <a:gd fmla="*/ 7152132 w 7152132" name="TX1"/>
                            <a:gd fmla="*/ 0 h 9144" name="TY1"/>
                            <a:gd fmla="*/ 7152132 w 7152132" name="TX2"/>
                            <a:gd fmla="*/ 9144 h 9144" name="TY2"/>
                            <a:gd fmla="*/ 0 w 7152132" name="TX3"/>
                            <a:gd fmla="*/ 9144 h 9144" name="TY3"/>
                            <a:gd fmla="*/ 0 w 7152132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50" name="Shape 4250"/>
                      <wps:cNvSpPr/>
                      <wps:spPr>
                        <a:xfrm>
                          <a:off x="7157720" y="0"/>
                          <a:ext cx="9525" cy="10160"/>
                        </a:xfrm>
                        <a:custGeom>
                          <a:gdLst>
                            <a:gd fmla="*/ 0 w 9144" name="TX0"/>
                            <a:gd fmla="*/ 0 h 9144" name="TY0"/>
                            <a:gd fmla="*/ 9144 w 9144" name="TX1"/>
                            <a:gd fmla="*/ 0 h 9144" name="TY1"/>
                            <a:gd fmla="*/ 9144 w 9144" name="TX2"/>
                            <a:gd fmla="*/ 9144 h 9144" name="TY2"/>
                            <a:gd fmla="*/ 0 w 9144" name="TX3"/>
                            <a:gd fmla="*/ 9144 h 9144" name="TY3"/>
                            <a:gd fmla="*/ 0 w 9144" name="TX4"/>
                            <a:gd fmla="*/ 0 h 9144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9" style="position:absolute;left:0;margin-left:24pt;mso-position-horizontal:absolute;mso-position-horizontal-relative:page;margin-top:24pt;mso-position-vertical:absolute;mso-position-vertical-relative:page;width:564.1pt;height:0.5pt;z-index:251624962" coordorigin="479,479" coordsize="11282,10">
              <w10:wrap type="square" side="both"/>
              <v:shape id="_x0000_s20" style="position:absolute;left:479;top:479;width:14;height:15;v-text-anchor:middle;z-index:251624960" coordsize="8890,9525" path="m,l8890,,8890,9525,,9525,,e" stroked="f"/>
              <v:shape id="_x0000_s21" style="position:absolute;left:489;top:479;width:11263;height:15;v-text-anchor:middle;z-index:251624961" coordsize="7152005,9525" path="m,l7152005,,7152005,9525,,9525,,e" stroked="f"/>
              <v:shape id="_x0000_s22" style="position:absolute;left:11751;top:479;width:14;height:15;v-text-anchor:middle;z-index:251624962" coordsize="8890,9525" path="m,l8890,,8890,9525,,9525,,e" stroked="f"/>
            </v:group>
          </w:pict>
        </mc:Fallback>
      </mc:AlternateContent>
    </w:r>
  </w:p>
  <w:p>
    <w:pPr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59" behindDoc="1" locked="0" layoutInCell="1" allowOverlap="1">
              <wp:simplePos x="0" y="0"/>
              <wp:positionH relativeFrom="page">
                <wp:posOffset>304804</wp:posOffset>
              </wp:positionH>
              <wp:positionV relativeFrom="page">
                <wp:posOffset>311155</wp:posOffset>
              </wp:positionV>
              <wp:extent cx="7164070" cy="9438005"/>
              <wp:effectExtent l="0" t="0" r="0" b="0"/>
              <wp:wrapNone/>
              <wp:docPr id="23" name="Group 4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705" cy="9438640"/>
                        <a:chOff x="0" y="0"/>
                        <a:chExt cx="7164705" cy="9438640"/>
                      </a:xfrm>
                      <a:prstGeom prst="rect"/>
                      <a:ln cap="flat"/>
                    </wpg:grpSpPr>
                    <wps:wsp>
                      <wps:cNvPr id="4254" name="Shape 4254"/>
                      <wps:cNvSpPr/>
                      <wps:spPr>
                        <a:xfrm>
                          <a:off x="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  <wps:wsp>
                      <wps:cNvPr id="4255" name="Shape 4255"/>
                      <wps:cNvSpPr/>
                      <wps:spPr>
                        <a:xfrm>
                          <a:off x="7157720" y="0"/>
                          <a:ext cx="9525" cy="9438640"/>
                        </a:xfrm>
                        <a:custGeom>
                          <a:gdLst>
                            <a:gd fmla="*/ 0 w 9144" name="TX0"/>
                            <a:gd fmla="*/ 0 h 9438132" name="TY0"/>
                            <a:gd fmla="*/ 9144 w 9144" name="TX1"/>
                            <a:gd fmla="*/ 0 h 9438132" name="TY1"/>
                            <a:gd fmla="*/ 9144 w 9144" name="TX2"/>
                            <a:gd fmla="*/ 9438132 h 9438132" name="TY2"/>
                            <a:gd fmla="*/ 0 w 9144" name="TX3"/>
                            <a:gd fmla="*/ 9438132 h 9438132" name="TY3"/>
                            <a:gd fmla="*/ 0 w 9144" name="TX4"/>
                            <a:gd fmla="*/ 0 h 9438132" name="TY4"/>
                          </a:gdLst>
                          <a:cxnLst>
                            <a:cxn ang="0">
                              <a:pos x="TX0" y="TY0"/>
                            </a:cxn>
                            <a:cxn ang="0">
                              <a:pos x="TX1" y="TY1"/>
                            </a:cxn>
                            <a:cxn ang="0">
                              <a:pos x="TX2" y="TY2"/>
                            </a:cxn>
                            <a:cxn ang="0">
                              <a:pos x="TX3" y="TY3"/>
                            </a:cxn>
                            <a:cxn ang="0">
                              <a:pos x="TX4" y="TY4"/>
                            </a:cxn>
                          </a:cxnLst>
                          <a:rect l="l" t="t" r="r" b="b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800000"/>
                        </a:ln>
                      </wps:spPr>
                      <wps:style>
                        <a:lnRef idx="0">
                          <a:prstClr val="black">
                            <a:alpha val="0"/>
                          </a:prstClr>
                        </a:lnRef>
                        <a:fillRef idx="1">
                          <a:prstClr val="black"/>
                        </a:fillRef>
                        <a:effectRef idx="0">
                          <a:prstClr val="black"/>
                        </a:effectRef>
                        <a:fontRef idx="minor"/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23" style="position:absolute;left:0;margin-left:24pt;mso-position-horizontal:absolute;mso-position-horizontal-relative:page;margin-top:25pt;mso-position-vertical:absolute;mso-position-vertical-relative:page;width:564.1pt;height:743.1pt;z-index:-251624961" coordorigin="479,490" coordsize="11282,14863">
              <v:shape id="_x0000_s24" style="position:absolute;left:479;top:490;width:14;height:14863;v-text-anchor:middle;z-index:251624960" coordsize="8890,9438005" path="m,l8890,,8890,9438005,,9438005,,e" stroked="f"/>
              <v:shape id="_x0000_s25" style="position:absolute;left:11751;top:490;width:14;height:14863;v-text-anchor:middle;z-index:251624961" coordsize="8890,9438005" path="m,l8890,,8890,9438005,,9438005,,e" stroked="f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3FB7352"/>
    <w:lvl w:ilvl="0">
      <w:lvlJc w:val="left"/>
      <w:numFmt w:val="bullet"/>
      <w:start w:val="1"/>
      <w:suff w:val="tab"/>
      <w:pPr>
        <w:ind w:left="3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ð"/>
    </w:lvl>
    <w:lvl w:ilvl="1">
      <w:lvlJc w:val="left"/>
      <w:numFmt w:val="bullet"/>
      <w:start w:val="1"/>
      <w:suff w:val="tab"/>
      <w:pPr>
        <w:ind w:left="10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o"/>
    </w:lvl>
    <w:lvl w:ilvl="2">
      <w:lvlJc w:val="left"/>
      <w:numFmt w:val="bullet"/>
      <w:start w:val="1"/>
      <w:suff w:val="tab"/>
      <w:pPr>
        <w:ind w:left="18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▪"/>
    </w:lvl>
    <w:lvl w:ilvl="3">
      <w:lvlJc w:val="left"/>
      <w:numFmt w:val="bullet"/>
      <w:start w:val="1"/>
      <w:suff w:val="tab"/>
      <w:pPr>
        <w:ind w:left="25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•"/>
    </w:lvl>
    <w:lvl w:ilvl="4">
      <w:lvlJc w:val="left"/>
      <w:numFmt w:val="bullet"/>
      <w:start w:val="1"/>
      <w:suff w:val="tab"/>
      <w:pPr>
        <w:ind w:left="324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o"/>
    </w:lvl>
    <w:lvl w:ilvl="5">
      <w:lvlJc w:val="left"/>
      <w:numFmt w:val="bullet"/>
      <w:start w:val="1"/>
      <w:suff w:val="tab"/>
      <w:pPr>
        <w:ind w:left="39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▪"/>
    </w:lvl>
    <w:lvl w:ilvl="6">
      <w:lvlJc w:val="left"/>
      <w:numFmt w:val="bullet"/>
      <w:start w:val="1"/>
      <w:suff w:val="tab"/>
      <w:pPr>
        <w:ind w:left="46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•"/>
    </w:lvl>
    <w:lvl w:ilvl="7">
      <w:lvlJc w:val="left"/>
      <w:numFmt w:val="bullet"/>
      <w:start w:val="1"/>
      <w:suff w:val="tab"/>
      <w:pPr>
        <w:ind w:left="54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o"/>
    </w:lvl>
    <w:lvl w:ilvl="8">
      <w:lvlJc w:val="left"/>
      <w:numFmt w:val="bullet"/>
      <w:start w:val="1"/>
      <w:suff w:val="tab"/>
      <w:pPr>
        <w:ind w:left="61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Wingdings" w:eastAsia="Wingdings" w:hAnsi="Wingdings" w:cs="Wingdings"/>
      </w:rPr>
      <w:lvlText w:val="▪"/>
    </w:lvl>
  </w:abstractNum>
  <w:abstractNum w:abstractNumId="1">
    <w:multiLevelType w:val="hybridMultilevel"/>
    <w:nsid w:val="2F000001"/>
    <w:tmpl w:val="21E81361"/>
    <w:lvl w:ilvl="0">
      <w:lvlJc w:val="left"/>
      <w:numFmt w:val="bullet"/>
      <w:start w:val="1"/>
      <w:suff w:val="tab"/>
      <w:pPr>
        <w:ind w:left="3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1">
      <w:lvlJc w:val="left"/>
      <w:numFmt w:val="bullet"/>
      <w:start w:val="1"/>
      <w:suff w:val="tab"/>
      <w:pPr>
        <w:ind w:left="10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2">
      <w:lvlJc w:val="left"/>
      <w:numFmt w:val="bullet"/>
      <w:start w:val="1"/>
      <w:suff w:val="tab"/>
      <w:pPr>
        <w:ind w:left="18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  <w:lvl w:ilvl="3">
      <w:lvlJc w:val="left"/>
      <w:numFmt w:val="bullet"/>
      <w:start w:val="1"/>
      <w:suff w:val="tab"/>
      <w:pPr>
        <w:ind w:left="25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4">
      <w:lvlJc w:val="left"/>
      <w:numFmt w:val="bullet"/>
      <w:start w:val="1"/>
      <w:suff w:val="tab"/>
      <w:pPr>
        <w:ind w:left="324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5">
      <w:lvlJc w:val="left"/>
      <w:numFmt w:val="bullet"/>
      <w:start w:val="1"/>
      <w:suff w:val="tab"/>
      <w:pPr>
        <w:ind w:left="39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  <w:lvl w:ilvl="6">
      <w:lvlJc w:val="left"/>
      <w:numFmt w:val="bullet"/>
      <w:start w:val="1"/>
      <w:suff w:val="tab"/>
      <w:pPr>
        <w:ind w:left="46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7">
      <w:lvlJc w:val="left"/>
      <w:numFmt w:val="bullet"/>
      <w:start w:val="1"/>
      <w:suff w:val="tab"/>
      <w:pPr>
        <w:ind w:left="54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8">
      <w:lvlJc w:val="left"/>
      <w:numFmt w:val="bullet"/>
      <w:start w:val="1"/>
      <w:suff w:val="tab"/>
      <w:pPr>
        <w:ind w:left="61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</w:abstractNum>
  <w:abstractNum w:abstractNumId="2">
    <w:multiLevelType w:val="hybridMultilevel"/>
    <w:nsid w:val="2F000002"/>
    <w:tmpl w:val="245ADF1E"/>
    <w:lvl w:ilvl="0">
      <w:lvlJc w:val="left"/>
      <w:numFmt w:val="bullet"/>
      <w:start w:val="1"/>
      <w:suff w:val="tab"/>
      <w:pPr>
        <w:ind w:left="3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1">
      <w:lvlJc w:val="left"/>
      <w:numFmt w:val="bullet"/>
      <w:start w:val="1"/>
      <w:suff w:val="tab"/>
      <w:pPr>
        <w:ind w:left="10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2">
      <w:lvlJc w:val="left"/>
      <w:numFmt w:val="bullet"/>
      <w:start w:val="1"/>
      <w:suff w:val="tab"/>
      <w:pPr>
        <w:ind w:left="18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  <w:lvl w:ilvl="3">
      <w:lvlJc w:val="left"/>
      <w:numFmt w:val="bullet"/>
      <w:start w:val="1"/>
      <w:suff w:val="tab"/>
      <w:pPr>
        <w:ind w:left="25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4">
      <w:lvlJc w:val="left"/>
      <w:numFmt w:val="bullet"/>
      <w:start w:val="1"/>
      <w:suff w:val="tab"/>
      <w:pPr>
        <w:ind w:left="324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5">
      <w:lvlJc w:val="left"/>
      <w:numFmt w:val="bullet"/>
      <w:start w:val="1"/>
      <w:suff w:val="tab"/>
      <w:pPr>
        <w:ind w:left="396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  <w:lvl w:ilvl="6">
      <w:lvlJc w:val="left"/>
      <w:numFmt w:val="bullet"/>
      <w:start w:val="1"/>
      <w:suff w:val="tab"/>
      <w:pPr>
        <w:ind w:left="468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Arial" w:eastAsia="Arial" w:hAnsi="Arial" w:cs="Arial"/>
      </w:rPr>
      <w:lvlText w:val="•"/>
    </w:lvl>
    <w:lvl w:ilvl="7">
      <w:lvlJc w:val="left"/>
      <w:numFmt w:val="bullet"/>
      <w:start w:val="1"/>
      <w:suff w:val="tab"/>
      <w:pPr>
        <w:ind w:left="540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o"/>
    </w:lvl>
    <w:lvl w:ilvl="8">
      <w:lvlJc w:val="left"/>
      <w:numFmt w:val="bullet"/>
      <w:start w:val="1"/>
      <w:suff w:val="tab"/>
      <w:pPr>
        <w:ind w:left="6120" w:firstLine="0"/>
        <w:rPr/>
      </w:pPr>
      <w:rPr>
        <w:i w:val="0"/>
        <w:b w:val="0"/>
        <w:color w:val="000000"/>
        <w:sz w:val="20"/>
        <w:szCs w:val="20"/>
        <w:u w:val="none"/>
        <w:shd w:val="clear" w:color="000000" w:fill="auto"/>
        <w:bdr w:val="nil" w:sz="0" w:space="0" w:color="000000"/>
        <w:rFonts w:ascii="Segoe UI Symbol" w:eastAsia="Segoe UI Symbol" w:hAnsi="Segoe UI Symbol" w:cs="Segoe UI Symbol"/>
      </w:rPr>
      <w:lvlText w:val="▪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59"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IN" w:val="en-IN"/>
      </w:rPr>
    </w:rPrDefault>
  </w:docDefaults>
  <w:style w:default="1" w:styleId="PO1" w:type="paragraph">
    <w:name w:val="Normal"/>
    <w:qFormat/>
    <w:pPr>
      <w:spacing w:lineRule="auto" w:line="249" w:after="32"/>
      <w:ind w:left="10" w:hanging="10"/>
      <w:rPr/>
    </w:pPr>
    <w:rPr>
      <w:color w:val="454545"/>
      <w:sz w:val="18"/>
      <w:szCs w:val="18"/>
      <w:shd w:val="clear"/>
      <w:rFonts w:ascii="Calibri" w:eastAsia="Calibri" w:hAnsi="Calibri" w:cs="Calibri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7" w:type="paragraph">
    <w:name w:val="heading 1"/>
    <w:next w:val="PO1"/>
    <w:link w:val="PO151"/>
    <w:qFormat/>
    <w:uiPriority w:val="9"/>
    <w:pPr>
      <w:spacing w:after="0"/>
      <w:ind w:left="10" w:hanging="10"/>
      <w:rPr/>
      <w:outlineLvl w:val="0"/>
    </w:pPr>
    <w:rPr>
      <w:b w:val="1"/>
      <w:color w:val="454545"/>
      <w:sz w:val="28"/>
      <w:szCs w:val="28"/>
      <w:shd w:val="clear"/>
      <w:rFonts w:ascii="Calibri" w:eastAsia="Calibri" w:hAnsi="Calibri" w:cs="Calibri"/>
    </w:rPr>
  </w:style>
  <w:style w:customStyle="1" w:styleId="PO151" w:type="character">
    <w:name w:val="Heading 1 Char"/>
    <w:link w:val="PO7"/>
    <w:rPr>
      <w:b w:val="1"/>
      <w:color w:val="454545"/>
      <w:sz w:val="28"/>
      <w:szCs w:val="28"/>
      <w:shd w:val="clear"/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header" Target="header10.xml"></Relationship><Relationship Id="rId7" Type="http://schemas.openxmlformats.org/officeDocument/2006/relationships/footer" Target="footer26.xml"></Relationship><Relationship Id="rId8" Type="http://schemas.openxmlformats.org/officeDocument/2006/relationships/footer" Target="footer31.xml"></Relationship><Relationship Id="rId9" Type="http://schemas.openxmlformats.org/officeDocument/2006/relationships/header" Target="header18.xml"></Relationship><Relationship Id="rId10" Type="http://schemas.openxmlformats.org/officeDocument/2006/relationships/footer" Target="footer36.xml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5980</Characters>
  <CharactersWithSpaces>0</CharactersWithSpaces>
  <DocSecurity>0</DocSecurity>
  <HyperlinksChanged>false</HyperlinksChanged>
  <Lines>42</Lines>
  <LinksUpToDate>false</LinksUpToDate>
  <Pages>3</Pages>
  <Paragraphs>11</Paragraphs>
  <Words>894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keerthana niju</dc:creator>
  <cp:lastModifiedBy/>
  <dcterms:modified xsi:type="dcterms:W3CDTF">2022-11-15T02:51:00Z</dcterms:modified>
</cp:coreProperties>
</file>