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E4E91" w14:textId="77777777" w:rsidR="003E1EB2" w:rsidRPr="003E1EB2" w:rsidRDefault="00B26D59" w:rsidP="003E1EB2">
      <w:pPr>
        <w:pStyle w:val="Title"/>
        <w:jc w:val="center"/>
        <w:rPr>
          <w:rFonts w:eastAsia="Times New Roman"/>
          <w:b/>
          <w:color w:val="auto"/>
          <w:sz w:val="42"/>
          <w:szCs w:val="42"/>
          <w:lang w:eastAsia="en-GB"/>
        </w:rPr>
      </w:pPr>
      <w:r>
        <w:rPr>
          <w:rFonts w:eastAsia="Times New Roman"/>
          <w:b/>
          <w:caps w:val="0"/>
          <w:color w:val="auto"/>
          <w:sz w:val="42"/>
          <w:szCs w:val="42"/>
          <w:lang w:eastAsia="en-GB"/>
        </w:rPr>
        <w:t>Mohammed Hasnaat Shahid</w:t>
      </w:r>
    </w:p>
    <w:p w14:paraId="5CA8E857" w14:textId="77777777" w:rsidR="003E1EB2" w:rsidRPr="002E179A" w:rsidRDefault="00B26D59" w:rsidP="003E1EB2">
      <w:pPr>
        <w:spacing w:after="0" w:line="240" w:lineRule="auto"/>
        <w:jc w:val="center"/>
        <w:rPr>
          <w:rFonts w:asciiTheme="majorHAnsi" w:eastAsia="Times New Roman" w:hAnsiTheme="majorHAnsi" w:cs="Microsoft Sans Serif"/>
          <w:sz w:val="22"/>
          <w:szCs w:val="21"/>
          <w:lang w:eastAsia="en-GB"/>
        </w:rPr>
      </w:pPr>
      <w:r>
        <w:rPr>
          <w:rFonts w:asciiTheme="majorHAnsi" w:eastAsia="Times New Roman" w:hAnsiTheme="majorHAnsi" w:cs="Microsoft Sans Serif"/>
          <w:sz w:val="22"/>
          <w:szCs w:val="21"/>
          <w:lang w:eastAsia="en-GB"/>
        </w:rPr>
        <w:t>55 Shaw</w:t>
      </w:r>
      <w:r w:rsidR="002921BF" w:rsidRPr="002E179A">
        <w:rPr>
          <w:rFonts w:asciiTheme="majorHAnsi" w:eastAsia="Times New Roman" w:hAnsiTheme="majorHAnsi" w:cs="Microsoft Sans Serif"/>
          <w:sz w:val="22"/>
          <w:szCs w:val="21"/>
          <w:lang w:eastAsia="en-GB"/>
        </w:rPr>
        <w:t xml:space="preserve"> Street</w:t>
      </w:r>
      <w:r w:rsidR="003E1EB2" w:rsidRPr="002E179A">
        <w:rPr>
          <w:rFonts w:asciiTheme="majorHAnsi" w:eastAsia="Times New Roman" w:hAnsiTheme="majorHAnsi" w:cs="Microsoft Sans Serif"/>
          <w:color w:val="7F8FA9" w:themeColor="accent4"/>
          <w:sz w:val="22"/>
          <w:szCs w:val="21"/>
          <w:lang w:eastAsia="en-GB"/>
        </w:rPr>
        <w:t xml:space="preserve"> </w:t>
      </w:r>
      <w:r w:rsidR="003E1EB2" w:rsidRPr="002E179A">
        <w:rPr>
          <w:rFonts w:asciiTheme="majorHAnsi" w:eastAsia="Times New Roman" w:hAnsiTheme="majorHAnsi" w:cs="Microsoft Sans Serif"/>
          <w:b/>
          <w:color w:val="7F8FA9" w:themeColor="accent4"/>
          <w:sz w:val="22"/>
          <w:szCs w:val="21"/>
          <w:lang w:eastAsia="en-GB"/>
        </w:rPr>
        <w:t>|</w:t>
      </w:r>
      <w:r w:rsidR="003E1EB2" w:rsidRPr="002E179A">
        <w:rPr>
          <w:rFonts w:asciiTheme="majorHAnsi" w:eastAsia="Times New Roman" w:hAnsiTheme="majorHAnsi" w:cs="Microsoft Sans Serif"/>
          <w:color w:val="7F8FA9" w:themeColor="accent4"/>
          <w:sz w:val="22"/>
          <w:szCs w:val="21"/>
          <w:lang w:eastAsia="en-GB"/>
        </w:rPr>
        <w:t xml:space="preserve"> </w:t>
      </w:r>
      <w:r w:rsidR="003E1EB2" w:rsidRPr="002E179A">
        <w:rPr>
          <w:rFonts w:asciiTheme="majorHAnsi" w:eastAsia="Times New Roman" w:hAnsiTheme="majorHAnsi" w:cs="Microsoft Sans Serif"/>
          <w:sz w:val="22"/>
          <w:szCs w:val="21"/>
          <w:lang w:eastAsia="en-GB"/>
        </w:rPr>
        <w:t>Blackburn</w:t>
      </w:r>
      <w:r w:rsidR="003E1EB2" w:rsidRPr="002E179A">
        <w:rPr>
          <w:rFonts w:asciiTheme="majorHAnsi" w:eastAsia="Times New Roman" w:hAnsiTheme="majorHAnsi" w:cs="Microsoft Sans Serif"/>
          <w:color w:val="242852" w:themeColor="text2"/>
          <w:sz w:val="22"/>
          <w:szCs w:val="21"/>
          <w:lang w:eastAsia="en-GB"/>
        </w:rPr>
        <w:t xml:space="preserve"> </w:t>
      </w:r>
      <w:r w:rsidR="003E1EB2" w:rsidRPr="002E179A">
        <w:rPr>
          <w:rFonts w:asciiTheme="majorHAnsi" w:eastAsia="Times New Roman" w:hAnsiTheme="majorHAnsi" w:cs="Microsoft Sans Serif"/>
          <w:b/>
          <w:color w:val="7F8FA9" w:themeColor="accent4"/>
          <w:sz w:val="22"/>
          <w:szCs w:val="21"/>
          <w:lang w:eastAsia="en-GB"/>
        </w:rPr>
        <w:t>|</w:t>
      </w:r>
      <w:r w:rsidR="003E1EB2" w:rsidRPr="002E179A">
        <w:rPr>
          <w:rFonts w:asciiTheme="majorHAnsi" w:eastAsia="Times New Roman" w:hAnsiTheme="majorHAnsi" w:cs="Microsoft Sans Serif"/>
          <w:color w:val="242852" w:themeColor="text2"/>
          <w:sz w:val="22"/>
          <w:szCs w:val="21"/>
          <w:lang w:eastAsia="en-GB"/>
        </w:rPr>
        <w:t xml:space="preserve"> </w:t>
      </w:r>
      <w:r w:rsidR="003E1EB2" w:rsidRPr="002E179A">
        <w:rPr>
          <w:rFonts w:asciiTheme="majorHAnsi" w:eastAsia="Times New Roman" w:hAnsiTheme="majorHAnsi" w:cs="Microsoft Sans Serif"/>
          <w:sz w:val="22"/>
          <w:szCs w:val="21"/>
          <w:lang w:eastAsia="en-GB"/>
        </w:rPr>
        <w:t>Lancashire</w:t>
      </w:r>
      <w:r w:rsidR="003E1EB2" w:rsidRPr="002E179A">
        <w:rPr>
          <w:rFonts w:asciiTheme="majorHAnsi" w:eastAsia="Times New Roman" w:hAnsiTheme="majorHAnsi" w:cs="Microsoft Sans Serif"/>
          <w:color w:val="242852" w:themeColor="text2"/>
          <w:sz w:val="22"/>
          <w:szCs w:val="21"/>
          <w:lang w:eastAsia="en-GB"/>
        </w:rPr>
        <w:t xml:space="preserve"> </w:t>
      </w:r>
      <w:r w:rsidR="003E1EB2" w:rsidRPr="002E179A">
        <w:rPr>
          <w:rFonts w:asciiTheme="majorHAnsi" w:eastAsia="Times New Roman" w:hAnsiTheme="majorHAnsi" w:cs="Microsoft Sans Serif"/>
          <w:b/>
          <w:color w:val="7F8FA9" w:themeColor="accent4"/>
          <w:sz w:val="22"/>
          <w:szCs w:val="21"/>
          <w:lang w:eastAsia="en-GB"/>
        </w:rPr>
        <w:t>|</w:t>
      </w:r>
      <w:r w:rsidR="003E1EB2" w:rsidRPr="002E179A">
        <w:rPr>
          <w:rFonts w:asciiTheme="majorHAnsi" w:eastAsia="Times New Roman" w:hAnsiTheme="majorHAnsi" w:cs="Microsoft Sans Serif"/>
          <w:color w:val="242852" w:themeColor="text2"/>
          <w:sz w:val="22"/>
          <w:szCs w:val="21"/>
          <w:lang w:eastAsia="en-GB"/>
        </w:rPr>
        <w:t xml:space="preserve"> </w:t>
      </w:r>
      <w:r>
        <w:rPr>
          <w:rFonts w:asciiTheme="majorHAnsi" w:eastAsia="Times New Roman" w:hAnsiTheme="majorHAnsi" w:cs="Microsoft Sans Serif"/>
          <w:sz w:val="22"/>
          <w:szCs w:val="21"/>
          <w:lang w:eastAsia="en-GB"/>
        </w:rPr>
        <w:t>BB2 1HF</w:t>
      </w:r>
    </w:p>
    <w:p w14:paraId="56E63F60" w14:textId="453DD7AB" w:rsidR="00E869E7" w:rsidRPr="0052218E" w:rsidRDefault="007F011D" w:rsidP="002921BF">
      <w:pPr>
        <w:ind w:firstLine="720"/>
        <w:rPr>
          <w:rFonts w:asciiTheme="majorHAnsi" w:eastAsia="Times New Roman" w:hAnsiTheme="majorHAnsi" w:cs="Microsoft Sans Serif"/>
          <w:sz w:val="21"/>
          <w:szCs w:val="21"/>
          <w:lang w:eastAsia="en-GB"/>
        </w:rPr>
      </w:pPr>
      <w:r w:rsidRPr="002E179A">
        <w:rPr>
          <w:noProof/>
          <w:sz w:val="22"/>
          <w:lang w:eastAsia="en-GB"/>
        </w:rPr>
        <w:drawing>
          <wp:anchor distT="0" distB="0" distL="114300" distR="114300" simplePos="0" relativeHeight="251658240" behindDoc="1" locked="0" layoutInCell="1" allowOverlap="1" wp14:anchorId="6C4692DB" wp14:editId="6A7CD876">
            <wp:simplePos x="0" y="0"/>
            <wp:positionH relativeFrom="column">
              <wp:posOffset>5457825</wp:posOffset>
            </wp:positionH>
            <wp:positionV relativeFrom="page">
              <wp:posOffset>1333500</wp:posOffset>
            </wp:positionV>
            <wp:extent cx="228600" cy="228600"/>
            <wp:effectExtent l="0" t="0" r="0" b="0"/>
            <wp:wrapNone/>
            <wp:docPr id="1" name="Picture 1" descr="linkedin icon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inkedin icon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6" t="2344" r="1953" b="3125"/>
                    <a:stretch/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1EB2" w:rsidRPr="002E179A">
        <w:rPr>
          <w:rFonts w:asciiTheme="majorHAnsi" w:eastAsia="Times New Roman" w:hAnsiTheme="majorHAnsi" w:cs="Microsoft Sans Serif"/>
          <w:b/>
          <w:sz w:val="22"/>
          <w:szCs w:val="21"/>
          <w:lang w:eastAsia="en-GB"/>
        </w:rPr>
        <w:t>Home</w:t>
      </w:r>
      <w:r w:rsidR="002921BF" w:rsidRPr="002E179A">
        <w:rPr>
          <w:rFonts w:asciiTheme="majorHAnsi" w:eastAsia="Times New Roman" w:hAnsiTheme="majorHAnsi" w:cs="Microsoft Sans Serif"/>
          <w:sz w:val="22"/>
          <w:szCs w:val="21"/>
          <w:lang w:eastAsia="en-GB"/>
        </w:rPr>
        <w:t>: (01254)</w:t>
      </w:r>
      <w:r w:rsidR="00B26D59">
        <w:rPr>
          <w:rFonts w:asciiTheme="majorHAnsi" w:eastAsia="Times New Roman" w:hAnsiTheme="majorHAnsi" w:cs="Microsoft Sans Serif"/>
          <w:sz w:val="22"/>
          <w:szCs w:val="21"/>
          <w:lang w:eastAsia="en-GB"/>
        </w:rPr>
        <w:t xml:space="preserve"> 604561</w:t>
      </w:r>
      <w:r w:rsidR="003E1EB2" w:rsidRPr="002E179A">
        <w:rPr>
          <w:rFonts w:asciiTheme="majorHAnsi" w:eastAsia="Times New Roman" w:hAnsiTheme="majorHAnsi" w:cs="Microsoft Sans Serif"/>
          <w:sz w:val="22"/>
          <w:szCs w:val="21"/>
          <w:lang w:eastAsia="en-GB"/>
        </w:rPr>
        <w:tab/>
      </w:r>
      <w:r w:rsidR="003E1EB2" w:rsidRPr="002E179A">
        <w:rPr>
          <w:rFonts w:asciiTheme="majorHAnsi" w:eastAsia="Times New Roman" w:hAnsiTheme="majorHAnsi" w:cs="Microsoft Sans Serif"/>
          <w:b/>
          <w:sz w:val="22"/>
          <w:szCs w:val="21"/>
          <w:lang w:eastAsia="en-GB"/>
        </w:rPr>
        <w:t>Mobile</w:t>
      </w:r>
      <w:r w:rsidR="002921BF" w:rsidRPr="002E179A">
        <w:rPr>
          <w:rFonts w:asciiTheme="majorHAnsi" w:eastAsia="Times New Roman" w:hAnsiTheme="majorHAnsi" w:cs="Microsoft Sans Serif"/>
          <w:sz w:val="22"/>
          <w:szCs w:val="21"/>
          <w:lang w:eastAsia="en-GB"/>
        </w:rPr>
        <w:t xml:space="preserve">: </w:t>
      </w:r>
      <w:r w:rsidR="004E5D66">
        <w:rPr>
          <w:rFonts w:asciiTheme="majorHAnsi" w:eastAsia="Times New Roman" w:hAnsiTheme="majorHAnsi" w:cs="Microsoft Sans Serif"/>
          <w:sz w:val="22"/>
          <w:szCs w:val="21"/>
          <w:lang w:eastAsia="en-GB"/>
        </w:rPr>
        <w:t>07361 523544</w:t>
      </w:r>
      <w:r w:rsidR="003E1EB2" w:rsidRPr="002E179A">
        <w:rPr>
          <w:rFonts w:asciiTheme="majorHAnsi" w:eastAsia="Times New Roman" w:hAnsiTheme="majorHAnsi" w:cs="Microsoft Sans Serif"/>
          <w:sz w:val="22"/>
          <w:szCs w:val="21"/>
          <w:lang w:eastAsia="en-GB"/>
        </w:rPr>
        <w:tab/>
      </w:r>
      <w:r w:rsidR="003E1EB2" w:rsidRPr="002E179A">
        <w:rPr>
          <w:rFonts w:asciiTheme="majorHAnsi" w:eastAsia="Times New Roman" w:hAnsiTheme="majorHAnsi" w:cs="Microsoft Sans Serif"/>
          <w:b/>
          <w:sz w:val="22"/>
          <w:szCs w:val="21"/>
          <w:lang w:eastAsia="en-GB"/>
        </w:rPr>
        <w:t>Email</w:t>
      </w:r>
      <w:r w:rsidR="003E1EB2" w:rsidRPr="002E179A">
        <w:rPr>
          <w:rFonts w:asciiTheme="majorHAnsi" w:eastAsia="Times New Roman" w:hAnsiTheme="majorHAnsi" w:cs="Microsoft Sans Serif"/>
          <w:sz w:val="22"/>
          <w:szCs w:val="21"/>
          <w:lang w:eastAsia="en-GB"/>
        </w:rPr>
        <w:t xml:space="preserve">: </w:t>
      </w:r>
      <w:hyperlink r:id="rId10" w:history="1">
        <w:r w:rsidR="00B26D59" w:rsidRPr="008052BD">
          <w:rPr>
            <w:rStyle w:val="Hyperlink"/>
            <w:rFonts w:asciiTheme="majorHAnsi" w:eastAsia="Times New Roman" w:hAnsiTheme="majorHAnsi" w:cs="Microsoft Sans Serif"/>
            <w:sz w:val="22"/>
            <w:szCs w:val="21"/>
            <w:lang w:eastAsia="en-GB"/>
          </w:rPr>
          <w:t>h4snaat@hotmail.co.uk</w:t>
        </w:r>
      </w:hyperlink>
      <w:r w:rsidR="002921BF">
        <w:rPr>
          <w:rFonts w:asciiTheme="majorHAnsi" w:eastAsia="Times New Roman" w:hAnsiTheme="majorHAnsi" w:cs="Microsoft Sans Serif"/>
          <w:sz w:val="21"/>
          <w:szCs w:val="21"/>
          <w:lang w:eastAsia="en-GB"/>
        </w:rPr>
        <w:t xml:space="preserve"> </w:t>
      </w:r>
      <w:r w:rsidR="00464BFB" w:rsidRPr="00464BFB">
        <w:rPr>
          <w:rFonts w:asciiTheme="majorHAnsi" w:eastAsia="Times New Roman" w:hAnsiTheme="majorHAnsi" w:cs="Microsoft Sans Serif"/>
          <w:color w:val="000000" w:themeColor="text1"/>
          <w:sz w:val="21"/>
          <w:szCs w:val="21"/>
          <w:lang w:eastAsia="en-GB"/>
        </w:rPr>
        <w:t xml:space="preserve">     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629DD1" w:themeFill="accent2"/>
        <w:tblLook w:val="04A0" w:firstRow="1" w:lastRow="0" w:firstColumn="1" w:lastColumn="0" w:noHBand="0" w:noVBand="1"/>
      </w:tblPr>
      <w:tblGrid>
        <w:gridCol w:w="9016"/>
      </w:tblGrid>
      <w:tr w:rsidR="003E1EB2" w:rsidRPr="003E1EB2" w14:paraId="37D7DA4D" w14:textId="77777777" w:rsidTr="002A77A4">
        <w:trPr>
          <w:jc w:val="center"/>
        </w:trPr>
        <w:tc>
          <w:tcPr>
            <w:tcW w:w="9016" w:type="dxa"/>
            <w:shd w:val="clear" w:color="auto" w:fill="A0C3E3" w:themeFill="accent2" w:themeFillTint="99"/>
            <w:vAlign w:val="center"/>
          </w:tcPr>
          <w:p w14:paraId="5A1A23AF" w14:textId="77777777" w:rsidR="003E1EB2" w:rsidRPr="00901C4D" w:rsidRDefault="003E1EB2" w:rsidP="002A77A4">
            <w:pPr>
              <w:pStyle w:val="NoSpacing"/>
              <w:rPr>
                <w:rFonts w:asciiTheme="majorHAnsi" w:hAnsiTheme="majorHAnsi"/>
                <w:b/>
                <w:sz w:val="22"/>
                <w:szCs w:val="21"/>
              </w:rPr>
            </w:pPr>
            <w:r w:rsidRPr="00901C4D">
              <w:rPr>
                <w:rFonts w:asciiTheme="majorHAnsi" w:hAnsiTheme="majorHAnsi"/>
                <w:b/>
                <w:sz w:val="22"/>
                <w:szCs w:val="21"/>
              </w:rPr>
              <w:t>PROFILE</w:t>
            </w:r>
          </w:p>
        </w:tc>
      </w:tr>
    </w:tbl>
    <w:p w14:paraId="6EDE7AC3" w14:textId="77777777" w:rsidR="00AF6A4A" w:rsidRDefault="00AF6A4A" w:rsidP="00AF6A4A">
      <w:pPr>
        <w:pStyle w:val="NoSpacing"/>
        <w:rPr>
          <w:rFonts w:eastAsia="Arial,Calibri"/>
          <w:lang w:eastAsia="en-GB"/>
        </w:rPr>
      </w:pPr>
    </w:p>
    <w:p w14:paraId="68186CEB" w14:textId="7C45ED36" w:rsidR="002921BF" w:rsidRPr="002921BF" w:rsidRDefault="002921BF" w:rsidP="002921BF">
      <w:pPr>
        <w:jc w:val="both"/>
        <w:rPr>
          <w:rFonts w:ascii="Calibri Light" w:eastAsia="Arial,Calibri" w:hAnsi="Calibri Light"/>
          <w:sz w:val="22"/>
          <w:lang w:eastAsia="en-GB"/>
        </w:rPr>
      </w:pPr>
      <w:r w:rsidRPr="002921BF">
        <w:rPr>
          <w:rFonts w:ascii="Calibri Light" w:eastAsia="Arial,Calibri" w:hAnsi="Calibri Light"/>
          <w:sz w:val="22"/>
          <w:lang w:eastAsia="en-GB"/>
        </w:rPr>
        <w:t xml:space="preserve">A dedicated, enthusiastic and reliable individual, who is a quick-learner and always enjoys seeking new </w:t>
      </w:r>
      <w:r w:rsidR="00FD3DEA">
        <w:rPr>
          <w:rFonts w:ascii="Calibri Light" w:eastAsia="Arial,Calibri" w:hAnsi="Calibri Light"/>
          <w:sz w:val="22"/>
          <w:lang w:eastAsia="en-GB"/>
        </w:rPr>
        <w:t>challenges, c</w:t>
      </w:r>
      <w:r w:rsidRPr="002921BF">
        <w:rPr>
          <w:rFonts w:ascii="Calibri Light" w:eastAsia="Arial,Calibri" w:hAnsi="Calibri Light"/>
          <w:sz w:val="22"/>
          <w:lang w:eastAsia="en-GB"/>
        </w:rPr>
        <w:t xml:space="preserve">urrently applying </w:t>
      </w:r>
      <w:r w:rsidR="00B26D59">
        <w:rPr>
          <w:rFonts w:ascii="Calibri Light" w:eastAsia="Arial,Calibri" w:hAnsi="Calibri Light"/>
          <w:sz w:val="22"/>
          <w:lang w:eastAsia="en-GB"/>
        </w:rPr>
        <w:t xml:space="preserve">these with the </w:t>
      </w:r>
      <w:r w:rsidRPr="002921BF">
        <w:rPr>
          <w:rFonts w:ascii="Calibri Light" w:eastAsia="Arial,Calibri" w:hAnsi="Calibri Light"/>
          <w:sz w:val="22"/>
          <w:lang w:eastAsia="en-GB"/>
        </w:rPr>
        <w:t>NHS</w:t>
      </w:r>
      <w:r w:rsidR="00A21B8D">
        <w:rPr>
          <w:rFonts w:ascii="Calibri Light" w:eastAsia="Arial,Calibri" w:hAnsi="Calibri Light"/>
          <w:sz w:val="22"/>
          <w:lang w:eastAsia="en-GB"/>
        </w:rPr>
        <w:t xml:space="preserve"> and Public Sector.</w:t>
      </w:r>
      <w:r w:rsidRPr="002921BF">
        <w:rPr>
          <w:rFonts w:ascii="Calibri Light" w:eastAsia="Arial,Calibri" w:hAnsi="Calibri Light"/>
          <w:sz w:val="22"/>
          <w:lang w:eastAsia="en-GB"/>
        </w:rPr>
        <w:t xml:space="preserve"> </w:t>
      </w:r>
    </w:p>
    <w:p w14:paraId="0C176ABC" w14:textId="77777777" w:rsidR="002921BF" w:rsidRPr="002921BF" w:rsidRDefault="002921BF" w:rsidP="002921BF">
      <w:pPr>
        <w:jc w:val="both"/>
        <w:rPr>
          <w:rFonts w:ascii="Calibri Light" w:eastAsia="Arial,Calibri" w:hAnsi="Calibri Light"/>
          <w:sz w:val="22"/>
          <w:lang w:eastAsia="en-GB"/>
        </w:rPr>
      </w:pPr>
      <w:r w:rsidRPr="002921BF">
        <w:rPr>
          <w:rFonts w:ascii="Calibri Light" w:eastAsia="Arial,Calibri" w:hAnsi="Calibri Light"/>
          <w:sz w:val="22"/>
          <w:lang w:eastAsia="en-GB"/>
        </w:rPr>
        <w:t>Accustomed to completing multiple tasks in a busy office environment, by applying excellent administrative skills and a strong work ethic. Regular experience of using effective interpersonal and communication skills to liaise with other Senior Managers, Executives and key business stakeholders.</w:t>
      </w:r>
    </w:p>
    <w:p w14:paraId="79666F55" w14:textId="77777777" w:rsidR="00AF6A4A" w:rsidRPr="00AF6A4A" w:rsidRDefault="002921BF" w:rsidP="00AF6A4A">
      <w:pPr>
        <w:jc w:val="both"/>
        <w:rPr>
          <w:rFonts w:ascii="Calibri Light" w:eastAsia="Arial,Calibri" w:hAnsi="Calibri Light"/>
          <w:sz w:val="22"/>
          <w:lang w:eastAsia="en-GB"/>
        </w:rPr>
      </w:pPr>
      <w:r w:rsidRPr="002921BF">
        <w:rPr>
          <w:rFonts w:ascii="Calibri Light" w:eastAsia="Arial,Calibri" w:hAnsi="Calibri Light"/>
          <w:sz w:val="22"/>
          <w:lang w:eastAsia="en-GB"/>
        </w:rPr>
        <w:t>Working to deadlines, problem-solving within a team or individually, punctuality and self-belief are just some transferable attributes that would benefit any potential employer.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3169D" w:rsidRPr="0013169D" w14:paraId="05E95DA0" w14:textId="77777777" w:rsidTr="002A77A4">
        <w:trPr>
          <w:jc w:val="center"/>
        </w:trPr>
        <w:tc>
          <w:tcPr>
            <w:tcW w:w="9016" w:type="dxa"/>
            <w:shd w:val="clear" w:color="auto" w:fill="A0C3E3" w:themeFill="accent2" w:themeFillTint="99"/>
            <w:vAlign w:val="center"/>
          </w:tcPr>
          <w:p w14:paraId="69CA0331" w14:textId="77777777" w:rsidR="00927ABF" w:rsidRPr="00901C4D" w:rsidRDefault="00927ABF" w:rsidP="002A77A4">
            <w:pPr>
              <w:pStyle w:val="NoSpacing"/>
              <w:rPr>
                <w:rFonts w:asciiTheme="majorHAnsi" w:hAnsiTheme="majorHAnsi"/>
                <w:b/>
                <w:sz w:val="22"/>
                <w:szCs w:val="21"/>
              </w:rPr>
            </w:pPr>
            <w:r w:rsidRPr="00901C4D">
              <w:rPr>
                <w:rFonts w:asciiTheme="majorHAnsi" w:hAnsiTheme="majorHAnsi"/>
                <w:b/>
                <w:sz w:val="22"/>
                <w:szCs w:val="21"/>
              </w:rPr>
              <w:t>KEY SKILLS</w:t>
            </w:r>
          </w:p>
        </w:tc>
      </w:tr>
    </w:tbl>
    <w:p w14:paraId="64B96909" w14:textId="77777777" w:rsidR="003E1EB2" w:rsidRDefault="003E1EB2" w:rsidP="0093435B">
      <w:pPr>
        <w:pStyle w:val="NoSpacing"/>
      </w:pP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977"/>
        <w:gridCol w:w="3969"/>
      </w:tblGrid>
      <w:tr w:rsidR="0032168C" w:rsidRPr="00AE111D" w14:paraId="5AFDD2A3" w14:textId="77777777" w:rsidTr="00D16676">
        <w:tc>
          <w:tcPr>
            <w:tcW w:w="2694" w:type="dxa"/>
          </w:tcPr>
          <w:p w14:paraId="37FF7B07" w14:textId="77777777" w:rsidR="0032168C" w:rsidRPr="00AE111D" w:rsidRDefault="00167435" w:rsidP="00E1257F">
            <w:pPr>
              <w:pStyle w:val="NoSpacing"/>
              <w:numPr>
                <w:ilvl w:val="0"/>
                <w:numId w:val="3"/>
              </w:numPr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w:t>Personal a</w:t>
            </w:r>
            <w:r w:rsidR="00AE111D" w:rsidRPr="00AE111D">
              <w:rPr>
                <w:rFonts w:ascii="Calibri Light" w:hAnsi="Calibri Light"/>
                <w:sz w:val="22"/>
              </w:rPr>
              <w:t>dminist</w:t>
            </w:r>
            <w:r w:rsidR="00AE111D">
              <w:rPr>
                <w:rFonts w:ascii="Calibri Light" w:hAnsi="Calibri Light"/>
                <w:sz w:val="22"/>
              </w:rPr>
              <w:t>ration</w:t>
            </w:r>
          </w:p>
        </w:tc>
        <w:tc>
          <w:tcPr>
            <w:tcW w:w="2977" w:type="dxa"/>
          </w:tcPr>
          <w:p w14:paraId="5F1F7F94" w14:textId="77777777" w:rsidR="0032168C" w:rsidRPr="00AE111D" w:rsidRDefault="00167435" w:rsidP="00E1257F">
            <w:pPr>
              <w:pStyle w:val="NoSpacing"/>
              <w:numPr>
                <w:ilvl w:val="0"/>
                <w:numId w:val="1"/>
              </w:numPr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w:t>Microsoft Office Suite</w:t>
            </w:r>
          </w:p>
        </w:tc>
        <w:tc>
          <w:tcPr>
            <w:tcW w:w="3969" w:type="dxa"/>
          </w:tcPr>
          <w:p w14:paraId="566E27E8" w14:textId="77777777" w:rsidR="0032168C" w:rsidRPr="00AE111D" w:rsidRDefault="00167435" w:rsidP="00E1257F">
            <w:pPr>
              <w:pStyle w:val="NoSpacing"/>
              <w:numPr>
                <w:ilvl w:val="0"/>
                <w:numId w:val="2"/>
              </w:numPr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w:t>Minute taking</w:t>
            </w:r>
          </w:p>
        </w:tc>
      </w:tr>
      <w:tr w:rsidR="0032168C" w:rsidRPr="00AE111D" w14:paraId="6A9BD1DE" w14:textId="77777777" w:rsidTr="00D16676">
        <w:tc>
          <w:tcPr>
            <w:tcW w:w="2694" w:type="dxa"/>
          </w:tcPr>
          <w:p w14:paraId="56868B82" w14:textId="77777777" w:rsidR="0032168C" w:rsidRPr="00AE111D" w:rsidRDefault="00167435" w:rsidP="00E1257F">
            <w:pPr>
              <w:pStyle w:val="NoSpacing"/>
              <w:numPr>
                <w:ilvl w:val="0"/>
                <w:numId w:val="3"/>
              </w:numPr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w:t>Organisation skills</w:t>
            </w:r>
          </w:p>
        </w:tc>
        <w:tc>
          <w:tcPr>
            <w:tcW w:w="2977" w:type="dxa"/>
          </w:tcPr>
          <w:p w14:paraId="02A2E155" w14:textId="77777777" w:rsidR="0032168C" w:rsidRPr="00AE111D" w:rsidRDefault="00167435" w:rsidP="00E1257F">
            <w:pPr>
              <w:pStyle w:val="NoSpacing"/>
              <w:numPr>
                <w:ilvl w:val="0"/>
                <w:numId w:val="1"/>
              </w:numPr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w:t>Customer Service</w:t>
            </w:r>
          </w:p>
        </w:tc>
        <w:tc>
          <w:tcPr>
            <w:tcW w:w="3969" w:type="dxa"/>
          </w:tcPr>
          <w:p w14:paraId="3DAB2AF5" w14:textId="77777777" w:rsidR="0032168C" w:rsidRPr="00AE111D" w:rsidRDefault="00167435" w:rsidP="00E1257F">
            <w:pPr>
              <w:pStyle w:val="NoSpacing"/>
              <w:numPr>
                <w:ilvl w:val="0"/>
                <w:numId w:val="2"/>
              </w:numPr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w:t>Diary management</w:t>
            </w:r>
          </w:p>
        </w:tc>
      </w:tr>
      <w:tr w:rsidR="0032168C" w:rsidRPr="00AE111D" w14:paraId="00BC775E" w14:textId="77777777" w:rsidTr="00D16676">
        <w:trPr>
          <w:trHeight w:val="149"/>
        </w:trPr>
        <w:tc>
          <w:tcPr>
            <w:tcW w:w="2694" w:type="dxa"/>
          </w:tcPr>
          <w:p w14:paraId="76CF32D2" w14:textId="77777777" w:rsidR="0032168C" w:rsidRPr="00AE111D" w:rsidRDefault="00167435" w:rsidP="00E1257F">
            <w:pPr>
              <w:pStyle w:val="NoSpacing"/>
              <w:numPr>
                <w:ilvl w:val="0"/>
                <w:numId w:val="3"/>
              </w:numPr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w:t>Healthcare</w:t>
            </w:r>
          </w:p>
        </w:tc>
        <w:tc>
          <w:tcPr>
            <w:tcW w:w="2977" w:type="dxa"/>
          </w:tcPr>
          <w:p w14:paraId="05DDA831" w14:textId="77777777" w:rsidR="0032168C" w:rsidRPr="00AE111D" w:rsidRDefault="00167435" w:rsidP="00E1257F">
            <w:pPr>
              <w:pStyle w:val="NoSpacing"/>
              <w:numPr>
                <w:ilvl w:val="0"/>
                <w:numId w:val="1"/>
              </w:numPr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w:t>Communication</w:t>
            </w:r>
          </w:p>
        </w:tc>
        <w:tc>
          <w:tcPr>
            <w:tcW w:w="3969" w:type="dxa"/>
          </w:tcPr>
          <w:p w14:paraId="238A03B2" w14:textId="77777777" w:rsidR="0032168C" w:rsidRPr="00AE111D" w:rsidRDefault="00167435" w:rsidP="00E1257F">
            <w:pPr>
              <w:pStyle w:val="NoSpacing"/>
              <w:numPr>
                <w:ilvl w:val="0"/>
                <w:numId w:val="2"/>
              </w:numPr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w:t>Social media</w:t>
            </w:r>
          </w:p>
        </w:tc>
      </w:tr>
    </w:tbl>
    <w:p w14:paraId="593C115C" w14:textId="77777777" w:rsidR="00203B34" w:rsidRPr="00203B34" w:rsidRDefault="00203B34" w:rsidP="00203B34">
      <w:pPr>
        <w:pStyle w:val="NoSpacing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26"/>
      </w:tblGrid>
      <w:tr w:rsidR="00660E67" w:rsidRPr="00660E67" w14:paraId="0380AB61" w14:textId="77777777" w:rsidTr="00F73CD3">
        <w:tc>
          <w:tcPr>
            <w:tcW w:w="9026" w:type="dxa"/>
            <w:shd w:val="clear" w:color="auto" w:fill="F2F2F2" w:themeFill="background1" w:themeFillShade="F2"/>
            <w:vAlign w:val="center"/>
          </w:tcPr>
          <w:p w14:paraId="7A8B628B" w14:textId="77777777" w:rsidR="00660E67" w:rsidRDefault="00660E67" w:rsidP="00F73CD3">
            <w:pPr>
              <w:pStyle w:val="NoSpacing"/>
              <w:shd w:val="clear" w:color="auto" w:fill="FFFFFF" w:themeFill="background1"/>
              <w:rPr>
                <w:rFonts w:asciiTheme="majorHAnsi" w:hAnsiTheme="majorHAnsi"/>
                <w:b/>
                <w:sz w:val="22"/>
                <w:szCs w:val="21"/>
              </w:rPr>
            </w:pPr>
            <w:bookmarkStart w:id="0" w:name="_Hlk153272006"/>
            <w:r w:rsidRPr="00901C4D">
              <w:rPr>
                <w:rFonts w:asciiTheme="majorHAnsi" w:hAnsiTheme="majorHAnsi"/>
                <w:b/>
                <w:sz w:val="22"/>
                <w:szCs w:val="21"/>
              </w:rPr>
              <w:t>EMPLOYMENT HISTORY</w:t>
            </w:r>
          </w:p>
          <w:p w14:paraId="054CDDCF" w14:textId="77777777" w:rsidR="00F73CD3" w:rsidRDefault="00F73CD3" w:rsidP="00F73CD3">
            <w:pPr>
              <w:pStyle w:val="NoSpacing"/>
              <w:shd w:val="clear" w:color="auto" w:fill="FFFFFF" w:themeFill="background1"/>
              <w:rPr>
                <w:rFonts w:asciiTheme="majorHAnsi" w:hAnsiTheme="majorHAnsi"/>
                <w:b/>
                <w:sz w:val="22"/>
                <w:szCs w:val="21"/>
              </w:rPr>
            </w:pPr>
          </w:p>
          <w:tbl>
            <w:tblPr>
              <w:tblStyle w:val="TableGrid1"/>
              <w:tblW w:w="900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FEBF5" w:themeFill="accent2" w:themeFillTint="33"/>
              <w:tblLook w:val="04A0" w:firstRow="1" w:lastRow="0" w:firstColumn="1" w:lastColumn="0" w:noHBand="0" w:noVBand="1"/>
            </w:tblPr>
            <w:tblGrid>
              <w:gridCol w:w="1560"/>
              <w:gridCol w:w="3402"/>
              <w:gridCol w:w="4038"/>
            </w:tblGrid>
            <w:tr w:rsidR="00F73CD3" w:rsidRPr="002E179A" w14:paraId="1CEE9FB9" w14:textId="77777777" w:rsidTr="009A7066">
              <w:trPr>
                <w:jc w:val="center"/>
              </w:trPr>
              <w:tc>
                <w:tcPr>
                  <w:tcW w:w="1560" w:type="dxa"/>
                  <w:tcBorders>
                    <w:right w:val="single" w:sz="4" w:space="0" w:color="auto"/>
                  </w:tcBorders>
                  <w:shd w:val="clear" w:color="auto" w:fill="DFEBF5" w:themeFill="accent2" w:themeFillTint="33"/>
                </w:tcPr>
                <w:p w14:paraId="0C47DEDD" w14:textId="65FDDE0A" w:rsidR="00F73CD3" w:rsidRPr="002E179A" w:rsidRDefault="00F73CD3" w:rsidP="00F73CD3">
                  <w:pPr>
                    <w:shd w:val="clear" w:color="auto" w:fill="FFFFFF" w:themeFill="background1"/>
                    <w:jc w:val="center"/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</w:pPr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>2023</w:t>
                  </w:r>
                  <w:r w:rsidRPr="002E179A"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>-</w:t>
                  </w:r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 xml:space="preserve"> Current</w:t>
                  </w:r>
                </w:p>
              </w:tc>
              <w:tc>
                <w:tcPr>
                  <w:tcW w:w="3402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DFEBF5" w:themeFill="accent2" w:themeFillTint="33"/>
                </w:tcPr>
                <w:p w14:paraId="3C3D8446" w14:textId="64E777D6" w:rsidR="00F73CD3" w:rsidRPr="002E179A" w:rsidRDefault="007B6FAD" w:rsidP="00F73CD3">
                  <w:pPr>
                    <w:shd w:val="clear" w:color="auto" w:fill="FFFFFF" w:themeFill="background1"/>
                    <w:jc w:val="center"/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</w:pPr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>Credit Controller</w:t>
                  </w:r>
                </w:p>
              </w:tc>
              <w:tc>
                <w:tcPr>
                  <w:tcW w:w="4038" w:type="dxa"/>
                  <w:tcBorders>
                    <w:left w:val="single" w:sz="4" w:space="0" w:color="auto"/>
                  </w:tcBorders>
                  <w:shd w:val="clear" w:color="auto" w:fill="DFEBF5" w:themeFill="accent2" w:themeFillTint="33"/>
                </w:tcPr>
                <w:p w14:paraId="1F084FEB" w14:textId="7A265D27" w:rsidR="00F73CD3" w:rsidRPr="002E179A" w:rsidRDefault="00F73CD3" w:rsidP="00F73CD3">
                  <w:pPr>
                    <w:shd w:val="clear" w:color="auto" w:fill="FFFFFF" w:themeFill="background1"/>
                    <w:jc w:val="center"/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</w:pPr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>BB Catering Supplies</w:t>
                  </w:r>
                </w:p>
              </w:tc>
            </w:tr>
          </w:tbl>
          <w:p w14:paraId="2F99E1FB" w14:textId="1AD5EF8A" w:rsidR="00F73CD3" w:rsidRDefault="00F73CD3" w:rsidP="007B6FAD">
            <w:pPr>
              <w:pStyle w:val="NormalWeb"/>
              <w:shd w:val="clear" w:color="auto" w:fill="FFFFFF" w:themeFill="background1"/>
              <w:tabs>
                <w:tab w:val="left" w:pos="4621"/>
              </w:tabs>
              <w:spacing w:before="0" w:beforeAutospacing="0" w:after="0" w:afterAutospacing="0"/>
              <w:jc w:val="both"/>
              <w:rPr>
                <w:rFonts w:ascii="Calibri Light" w:eastAsia="Arial,Calibri" w:hAnsi="Calibri Light" w:cstheme="minorHAnsi"/>
                <w:b/>
                <w:bCs/>
                <w:color w:val="000000" w:themeColor="text1"/>
                <w:sz w:val="22"/>
              </w:rPr>
            </w:pPr>
            <w:r w:rsidRPr="002E179A">
              <w:rPr>
                <w:rFonts w:ascii="Calibri Light" w:eastAsia="Arial,Calibri" w:hAnsi="Calibri Light" w:cstheme="minorHAnsi"/>
                <w:b/>
                <w:bCs/>
                <w:color w:val="000000" w:themeColor="text1"/>
                <w:sz w:val="22"/>
              </w:rPr>
              <w:t>Duties include:</w:t>
            </w:r>
          </w:p>
          <w:p w14:paraId="414AECEE" w14:textId="77777777" w:rsidR="007B6FAD" w:rsidRPr="007B6FAD" w:rsidRDefault="007B6FAD" w:rsidP="007B6FAD">
            <w:pPr>
              <w:pStyle w:val="NormalWeb"/>
              <w:shd w:val="clear" w:color="auto" w:fill="FFFFFF" w:themeFill="background1"/>
              <w:tabs>
                <w:tab w:val="left" w:pos="4621"/>
              </w:tabs>
              <w:spacing w:before="0" w:beforeAutospacing="0" w:after="0" w:afterAutospacing="0"/>
              <w:jc w:val="both"/>
              <w:rPr>
                <w:rFonts w:ascii="Calibri Light" w:eastAsia="Arial,Calibri" w:hAnsi="Calibri Light" w:cstheme="minorHAnsi"/>
                <w:b/>
                <w:bCs/>
                <w:i/>
                <w:color w:val="000000" w:themeColor="text1"/>
                <w:sz w:val="22"/>
              </w:rPr>
            </w:pPr>
          </w:p>
          <w:p w14:paraId="27324F2D" w14:textId="77777777" w:rsidR="007B6FAD" w:rsidRPr="007B6FAD" w:rsidRDefault="007B6FAD" w:rsidP="007B6FAD">
            <w:pPr>
              <w:numPr>
                <w:ilvl w:val="0"/>
                <w:numId w:val="12"/>
              </w:numPr>
              <w:shd w:val="clear" w:color="auto" w:fill="FFFFFF"/>
              <w:spacing w:before="0" w:after="0" w:line="330" w:lineRule="atLeast"/>
              <w:rPr>
                <w:rFonts w:asciiTheme="majorHAnsi" w:eastAsia="Times New Roman" w:hAnsiTheme="majorHAnsi" w:cstheme="majorHAnsi"/>
                <w:color w:val="111111"/>
                <w:lang w:eastAsia="en-GB"/>
              </w:rPr>
            </w:pPr>
            <w:r w:rsidRPr="007B6FAD">
              <w:rPr>
                <w:rFonts w:asciiTheme="majorHAnsi" w:eastAsia="Times New Roman" w:hAnsiTheme="majorHAnsi" w:cstheme="majorHAnsi"/>
                <w:color w:val="111111"/>
                <w:lang w:eastAsia="en-GB"/>
              </w:rPr>
              <w:t>Collecting debts from company debtors</w:t>
            </w:r>
          </w:p>
          <w:p w14:paraId="50142C3E" w14:textId="77777777" w:rsidR="007B6FAD" w:rsidRPr="007B6FAD" w:rsidRDefault="007B6FAD" w:rsidP="007B6FAD">
            <w:pPr>
              <w:numPr>
                <w:ilvl w:val="0"/>
                <w:numId w:val="12"/>
              </w:numPr>
              <w:shd w:val="clear" w:color="auto" w:fill="FFFFFF"/>
              <w:spacing w:before="0" w:after="0" w:line="330" w:lineRule="atLeast"/>
              <w:rPr>
                <w:rFonts w:asciiTheme="majorHAnsi" w:eastAsia="Times New Roman" w:hAnsiTheme="majorHAnsi" w:cstheme="majorHAnsi"/>
                <w:color w:val="111111"/>
                <w:lang w:eastAsia="en-GB"/>
              </w:rPr>
            </w:pPr>
            <w:r w:rsidRPr="007B6FAD">
              <w:rPr>
                <w:rFonts w:asciiTheme="majorHAnsi" w:eastAsia="Times New Roman" w:hAnsiTheme="majorHAnsi" w:cstheme="majorHAnsi"/>
                <w:color w:val="111111"/>
                <w:lang w:eastAsia="en-GB"/>
              </w:rPr>
              <w:t>Evaluating new credit requests</w:t>
            </w:r>
          </w:p>
          <w:p w14:paraId="30F21786" w14:textId="77777777" w:rsidR="007B6FAD" w:rsidRPr="007B6FAD" w:rsidRDefault="007B6FAD" w:rsidP="007B6FAD">
            <w:pPr>
              <w:numPr>
                <w:ilvl w:val="0"/>
                <w:numId w:val="12"/>
              </w:numPr>
              <w:shd w:val="clear" w:color="auto" w:fill="FFFFFF"/>
              <w:spacing w:before="0" w:after="0" w:line="330" w:lineRule="atLeast"/>
              <w:rPr>
                <w:rFonts w:asciiTheme="majorHAnsi" w:eastAsia="Times New Roman" w:hAnsiTheme="majorHAnsi" w:cstheme="majorHAnsi"/>
                <w:color w:val="111111"/>
                <w:lang w:eastAsia="en-GB"/>
              </w:rPr>
            </w:pPr>
            <w:r w:rsidRPr="007B6FAD">
              <w:rPr>
                <w:rFonts w:asciiTheme="majorHAnsi" w:eastAsia="Times New Roman" w:hAnsiTheme="majorHAnsi" w:cstheme="majorHAnsi"/>
                <w:color w:val="111111"/>
                <w:lang w:eastAsia="en-GB"/>
              </w:rPr>
              <w:t>Ensuring timely payments of company debts</w:t>
            </w:r>
          </w:p>
          <w:p w14:paraId="42E71C25" w14:textId="77777777" w:rsidR="007B6FAD" w:rsidRDefault="007B6FAD" w:rsidP="007B6FAD">
            <w:pPr>
              <w:numPr>
                <w:ilvl w:val="0"/>
                <w:numId w:val="12"/>
              </w:numPr>
              <w:shd w:val="clear" w:color="auto" w:fill="FFFFFF"/>
              <w:spacing w:before="0" w:after="0" w:line="330" w:lineRule="atLeast"/>
              <w:rPr>
                <w:rFonts w:asciiTheme="majorHAnsi" w:eastAsia="Times New Roman" w:hAnsiTheme="majorHAnsi" w:cstheme="majorHAnsi"/>
                <w:color w:val="111111"/>
                <w:lang w:eastAsia="en-GB"/>
              </w:rPr>
            </w:pPr>
            <w:r w:rsidRPr="007B6FAD">
              <w:rPr>
                <w:rFonts w:asciiTheme="majorHAnsi" w:eastAsia="Times New Roman" w:hAnsiTheme="majorHAnsi" w:cstheme="majorHAnsi"/>
                <w:color w:val="111111"/>
                <w:lang w:eastAsia="en-GB"/>
              </w:rPr>
              <w:t>Negotiating payment plans</w:t>
            </w:r>
          </w:p>
          <w:p w14:paraId="6BD61241" w14:textId="1993A644" w:rsidR="007B6FAD" w:rsidRDefault="007B6FAD" w:rsidP="007B6FAD">
            <w:pPr>
              <w:numPr>
                <w:ilvl w:val="0"/>
                <w:numId w:val="12"/>
              </w:numPr>
              <w:shd w:val="clear" w:color="auto" w:fill="FFFFFF"/>
              <w:spacing w:before="0" w:after="0" w:line="330" w:lineRule="atLeast"/>
              <w:rPr>
                <w:rFonts w:asciiTheme="majorHAnsi" w:eastAsia="Times New Roman" w:hAnsiTheme="majorHAnsi" w:cstheme="majorHAnsi"/>
                <w:color w:val="111111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111111"/>
                <w:lang w:eastAsia="en-GB"/>
              </w:rPr>
              <w:t>Processing payments, invoices, income and receipts and entering data into accounting software.</w:t>
            </w:r>
          </w:p>
          <w:p w14:paraId="4A334F50" w14:textId="61F4B2BD" w:rsidR="007B6FAD" w:rsidRDefault="007B6FAD" w:rsidP="007B6FAD">
            <w:pPr>
              <w:numPr>
                <w:ilvl w:val="0"/>
                <w:numId w:val="12"/>
              </w:numPr>
              <w:shd w:val="clear" w:color="auto" w:fill="FFFFFF"/>
              <w:spacing w:before="0" w:after="0" w:line="330" w:lineRule="atLeast"/>
              <w:rPr>
                <w:rFonts w:asciiTheme="majorHAnsi" w:eastAsia="Times New Roman" w:hAnsiTheme="majorHAnsi" w:cstheme="majorHAnsi"/>
                <w:color w:val="111111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111111"/>
                <w:lang w:eastAsia="en-GB"/>
              </w:rPr>
              <w:t>Preparing financial statements showing business income and expenditure</w:t>
            </w:r>
          </w:p>
          <w:p w14:paraId="7956C26C" w14:textId="4C30B697" w:rsidR="007B6FAD" w:rsidRDefault="007B6FAD" w:rsidP="007B6FAD">
            <w:pPr>
              <w:numPr>
                <w:ilvl w:val="0"/>
                <w:numId w:val="12"/>
              </w:numPr>
              <w:shd w:val="clear" w:color="auto" w:fill="FFFFFF"/>
              <w:spacing w:before="0" w:after="0" w:line="330" w:lineRule="atLeast"/>
              <w:rPr>
                <w:rFonts w:asciiTheme="majorHAnsi" w:eastAsia="Times New Roman" w:hAnsiTheme="majorHAnsi" w:cstheme="majorHAnsi"/>
                <w:color w:val="111111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111111"/>
                <w:lang w:eastAsia="en-GB"/>
              </w:rPr>
              <w:t>Paying vendor invoices and tracking bank account balances</w:t>
            </w:r>
          </w:p>
          <w:p w14:paraId="4DC69635" w14:textId="1DD5D2AB" w:rsidR="007B6FAD" w:rsidRDefault="007B6FAD" w:rsidP="007B6FAD">
            <w:pPr>
              <w:numPr>
                <w:ilvl w:val="0"/>
                <w:numId w:val="12"/>
              </w:numPr>
              <w:shd w:val="clear" w:color="auto" w:fill="FFFFFF"/>
              <w:spacing w:before="0" w:after="0" w:line="330" w:lineRule="atLeast"/>
              <w:rPr>
                <w:rFonts w:asciiTheme="majorHAnsi" w:eastAsia="Times New Roman" w:hAnsiTheme="majorHAnsi" w:cstheme="majorHAnsi"/>
                <w:color w:val="111111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111111"/>
                <w:lang w:eastAsia="en-GB"/>
              </w:rPr>
              <w:t>Completing VAT returns</w:t>
            </w:r>
          </w:p>
          <w:p w14:paraId="1FD4E22E" w14:textId="0C984458" w:rsidR="007B6FAD" w:rsidRDefault="007B6FAD" w:rsidP="007B6FAD">
            <w:pPr>
              <w:numPr>
                <w:ilvl w:val="0"/>
                <w:numId w:val="12"/>
              </w:numPr>
              <w:shd w:val="clear" w:color="auto" w:fill="FFFFFF"/>
              <w:spacing w:before="0" w:after="0" w:line="330" w:lineRule="atLeast"/>
              <w:rPr>
                <w:rFonts w:asciiTheme="majorHAnsi" w:eastAsia="Times New Roman" w:hAnsiTheme="majorHAnsi" w:cstheme="majorHAnsi"/>
                <w:color w:val="111111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111111"/>
                <w:lang w:eastAsia="en-GB"/>
              </w:rPr>
              <w:t>Verifying the accuracies of business accounts and rectifying any errors</w:t>
            </w:r>
          </w:p>
          <w:p w14:paraId="061F0FA5" w14:textId="6ECB1E43" w:rsidR="007B6FAD" w:rsidRDefault="007B6FAD" w:rsidP="007B6FAD">
            <w:pPr>
              <w:numPr>
                <w:ilvl w:val="0"/>
                <w:numId w:val="12"/>
              </w:numPr>
              <w:shd w:val="clear" w:color="auto" w:fill="FFFFFF"/>
              <w:spacing w:before="0" w:after="0" w:line="330" w:lineRule="atLeast"/>
              <w:rPr>
                <w:rFonts w:asciiTheme="majorHAnsi" w:eastAsia="Times New Roman" w:hAnsiTheme="majorHAnsi" w:cstheme="majorHAnsi"/>
                <w:color w:val="111111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111111"/>
                <w:lang w:eastAsia="en-GB"/>
              </w:rPr>
              <w:t>Recording any inconsistencies to reconcile inaccuracies.</w:t>
            </w:r>
          </w:p>
          <w:p w14:paraId="446CD08E" w14:textId="77283E00" w:rsidR="007B6FAD" w:rsidRDefault="007B6FAD" w:rsidP="007B6FAD">
            <w:pPr>
              <w:numPr>
                <w:ilvl w:val="0"/>
                <w:numId w:val="12"/>
              </w:numPr>
              <w:shd w:val="clear" w:color="auto" w:fill="FFFFFF"/>
              <w:spacing w:before="0" w:after="0" w:line="330" w:lineRule="atLeast"/>
              <w:rPr>
                <w:rFonts w:asciiTheme="majorHAnsi" w:eastAsia="Times New Roman" w:hAnsiTheme="majorHAnsi" w:cstheme="majorHAnsi"/>
                <w:color w:val="111111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111111"/>
                <w:lang w:eastAsia="en-GB"/>
              </w:rPr>
              <w:t>Developing monthly financial statements including cash flow, profit and loss and balance sheets</w:t>
            </w:r>
          </w:p>
          <w:p w14:paraId="0BE8088E" w14:textId="11BD581E" w:rsidR="007B6FAD" w:rsidRPr="007B6FAD" w:rsidRDefault="007B6FAD" w:rsidP="007B6FAD">
            <w:pPr>
              <w:numPr>
                <w:ilvl w:val="0"/>
                <w:numId w:val="12"/>
              </w:numPr>
              <w:shd w:val="clear" w:color="auto" w:fill="FFFFFF"/>
              <w:spacing w:before="0" w:after="0" w:line="330" w:lineRule="atLeast"/>
              <w:rPr>
                <w:rFonts w:asciiTheme="majorHAnsi" w:eastAsia="Times New Roman" w:hAnsiTheme="majorHAnsi" w:cstheme="majorHAnsi"/>
                <w:color w:val="111111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111111"/>
                <w:lang w:eastAsia="en-GB"/>
              </w:rPr>
              <w:t>Using sage to manage workflow.</w:t>
            </w:r>
          </w:p>
          <w:p w14:paraId="13283046" w14:textId="77777777" w:rsidR="00F73CD3" w:rsidRDefault="00F73CD3" w:rsidP="00F73CD3">
            <w:pPr>
              <w:pStyle w:val="NoSpacing"/>
              <w:shd w:val="clear" w:color="auto" w:fill="FFFFFF" w:themeFill="background1"/>
              <w:rPr>
                <w:rFonts w:asciiTheme="majorHAnsi" w:hAnsiTheme="majorHAnsi"/>
                <w:b/>
                <w:sz w:val="22"/>
                <w:szCs w:val="21"/>
              </w:rPr>
            </w:pPr>
          </w:p>
          <w:tbl>
            <w:tblPr>
              <w:tblStyle w:val="TableGrid1"/>
              <w:tblW w:w="900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FEBF5" w:themeFill="accent2" w:themeFillTint="33"/>
              <w:tblLook w:val="04A0" w:firstRow="1" w:lastRow="0" w:firstColumn="1" w:lastColumn="0" w:noHBand="0" w:noVBand="1"/>
            </w:tblPr>
            <w:tblGrid>
              <w:gridCol w:w="1560"/>
              <w:gridCol w:w="3402"/>
              <w:gridCol w:w="4038"/>
            </w:tblGrid>
            <w:tr w:rsidR="00F73CD3" w:rsidRPr="002E179A" w14:paraId="6C44A36B" w14:textId="77777777" w:rsidTr="009A7066">
              <w:trPr>
                <w:jc w:val="center"/>
              </w:trPr>
              <w:tc>
                <w:tcPr>
                  <w:tcW w:w="1560" w:type="dxa"/>
                  <w:tcBorders>
                    <w:right w:val="single" w:sz="4" w:space="0" w:color="auto"/>
                  </w:tcBorders>
                  <w:shd w:val="clear" w:color="auto" w:fill="DFEBF5" w:themeFill="accent2" w:themeFillTint="33"/>
                </w:tcPr>
                <w:p w14:paraId="2B971603" w14:textId="22B5292A" w:rsidR="00F73CD3" w:rsidRPr="002E179A" w:rsidRDefault="00F73CD3" w:rsidP="007B6FAD">
                  <w:pPr>
                    <w:shd w:val="clear" w:color="auto" w:fill="FFFFFF" w:themeFill="background1"/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</w:pPr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>2023</w:t>
                  </w:r>
                  <w:r w:rsidRPr="002E179A"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>-</w:t>
                  </w:r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 xml:space="preserve"> 2023</w:t>
                  </w:r>
                </w:p>
              </w:tc>
              <w:tc>
                <w:tcPr>
                  <w:tcW w:w="3402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DFEBF5" w:themeFill="accent2" w:themeFillTint="33"/>
                </w:tcPr>
                <w:p w14:paraId="5E343D71" w14:textId="2537A605" w:rsidR="00F73CD3" w:rsidRPr="002E179A" w:rsidRDefault="00F73CD3" w:rsidP="00F73CD3">
                  <w:pPr>
                    <w:shd w:val="clear" w:color="auto" w:fill="FFFFFF" w:themeFill="background1"/>
                    <w:jc w:val="center"/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</w:pPr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>Temp Credit Controller</w:t>
                  </w:r>
                </w:p>
              </w:tc>
              <w:tc>
                <w:tcPr>
                  <w:tcW w:w="4038" w:type="dxa"/>
                  <w:tcBorders>
                    <w:left w:val="single" w:sz="4" w:space="0" w:color="auto"/>
                  </w:tcBorders>
                  <w:shd w:val="clear" w:color="auto" w:fill="DFEBF5" w:themeFill="accent2" w:themeFillTint="33"/>
                </w:tcPr>
                <w:p w14:paraId="1525F56A" w14:textId="1B03E4F2" w:rsidR="00F73CD3" w:rsidRPr="002E179A" w:rsidRDefault="00F73CD3" w:rsidP="00F73CD3">
                  <w:pPr>
                    <w:shd w:val="clear" w:color="auto" w:fill="FFFFFF" w:themeFill="background1"/>
                    <w:jc w:val="center"/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</w:pPr>
                  <w:proofErr w:type="spellStart"/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>Vernacare</w:t>
                  </w:r>
                  <w:proofErr w:type="spellEnd"/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 xml:space="preserve"> Limited</w:t>
                  </w:r>
                </w:p>
              </w:tc>
            </w:tr>
          </w:tbl>
          <w:p w14:paraId="203E3DC1" w14:textId="77777777" w:rsidR="00F73CD3" w:rsidRDefault="00F73CD3" w:rsidP="00F73CD3">
            <w:pPr>
              <w:pStyle w:val="NormalWeb"/>
              <w:shd w:val="clear" w:color="auto" w:fill="FFFFFF" w:themeFill="background1"/>
              <w:tabs>
                <w:tab w:val="left" w:pos="4621"/>
              </w:tabs>
              <w:spacing w:before="0" w:beforeAutospacing="0" w:after="0" w:afterAutospacing="0"/>
              <w:jc w:val="both"/>
              <w:rPr>
                <w:rFonts w:ascii="Calibri Light" w:eastAsia="Arial,Calibri" w:hAnsi="Calibri Light" w:cstheme="minorHAnsi"/>
                <w:b/>
                <w:bCs/>
                <w:color w:val="000000" w:themeColor="text1"/>
                <w:sz w:val="22"/>
              </w:rPr>
            </w:pPr>
            <w:r w:rsidRPr="002E179A">
              <w:rPr>
                <w:rFonts w:ascii="Calibri Light" w:eastAsia="Arial,Calibri" w:hAnsi="Calibri Light" w:cstheme="minorHAnsi"/>
                <w:b/>
                <w:bCs/>
                <w:color w:val="000000" w:themeColor="text1"/>
                <w:sz w:val="22"/>
              </w:rPr>
              <w:t>Duties include:</w:t>
            </w:r>
          </w:p>
          <w:p w14:paraId="58612AD6" w14:textId="77777777" w:rsidR="007B6FAD" w:rsidRPr="002E179A" w:rsidRDefault="007B6FAD" w:rsidP="00F73CD3">
            <w:pPr>
              <w:pStyle w:val="NormalWeb"/>
              <w:shd w:val="clear" w:color="auto" w:fill="FFFFFF" w:themeFill="background1"/>
              <w:tabs>
                <w:tab w:val="left" w:pos="4621"/>
              </w:tabs>
              <w:spacing w:before="0" w:beforeAutospacing="0" w:after="0" w:afterAutospacing="0"/>
              <w:jc w:val="both"/>
              <w:rPr>
                <w:rFonts w:ascii="Calibri Light" w:eastAsia="Arial,Calibri" w:hAnsi="Calibri Light" w:cstheme="minorHAnsi"/>
                <w:b/>
                <w:bCs/>
                <w:i/>
                <w:color w:val="000000" w:themeColor="text1"/>
                <w:sz w:val="22"/>
              </w:rPr>
            </w:pPr>
          </w:p>
          <w:p w14:paraId="4261B5F9" w14:textId="08C61080" w:rsidR="00F73CD3" w:rsidRPr="00F73CD3" w:rsidRDefault="00F73CD3" w:rsidP="007B6FAD">
            <w:pPr>
              <w:numPr>
                <w:ilvl w:val="0"/>
                <w:numId w:val="12"/>
              </w:numPr>
              <w:shd w:val="clear" w:color="auto" w:fill="FFFFFF" w:themeFill="background1"/>
              <w:spacing w:before="0" w:after="0" w:line="240" w:lineRule="auto"/>
              <w:rPr>
                <w:rFonts w:eastAsia="Times New Roman" w:cstheme="minorHAnsi"/>
                <w:color w:val="242424"/>
                <w:lang w:eastAsia="en-GB"/>
              </w:rPr>
            </w:pPr>
            <w:r w:rsidRPr="00F73CD3">
              <w:rPr>
                <w:rFonts w:eastAsia="Times New Roman" w:cstheme="minorHAnsi"/>
                <w:color w:val="242424"/>
                <w:bdr w:val="none" w:sz="0" w:space="0" w:color="auto" w:frame="1"/>
                <w:lang w:eastAsia="en-GB"/>
              </w:rPr>
              <w:t>Checking customer’s credit and approving or denying it, based on industry standards.</w:t>
            </w:r>
          </w:p>
          <w:p w14:paraId="398EEF7E" w14:textId="7AD0D611" w:rsidR="00F73CD3" w:rsidRPr="00F73CD3" w:rsidRDefault="00F73CD3" w:rsidP="007B6FAD">
            <w:pPr>
              <w:numPr>
                <w:ilvl w:val="0"/>
                <w:numId w:val="12"/>
              </w:numPr>
              <w:shd w:val="clear" w:color="auto" w:fill="FFFFFF" w:themeFill="background1"/>
              <w:spacing w:before="0" w:after="0" w:line="240" w:lineRule="auto"/>
              <w:rPr>
                <w:rFonts w:eastAsia="Times New Roman" w:cstheme="minorHAnsi"/>
                <w:color w:val="242424"/>
                <w:lang w:eastAsia="en-GB"/>
              </w:rPr>
            </w:pPr>
            <w:r w:rsidRPr="00F73CD3">
              <w:rPr>
                <w:rFonts w:eastAsia="Times New Roman" w:cstheme="minorHAnsi"/>
                <w:color w:val="242424"/>
                <w:bdr w:val="none" w:sz="0" w:space="0" w:color="auto" w:frame="1"/>
                <w:lang w:eastAsia="en-GB"/>
              </w:rPr>
              <w:t>Negotiating payment plans and setting up terms and conditions.</w:t>
            </w:r>
          </w:p>
          <w:p w14:paraId="3B868D0A" w14:textId="77777777" w:rsidR="00F73CD3" w:rsidRPr="00F73CD3" w:rsidRDefault="00F73CD3" w:rsidP="007B6FAD">
            <w:pPr>
              <w:numPr>
                <w:ilvl w:val="0"/>
                <w:numId w:val="12"/>
              </w:numPr>
              <w:shd w:val="clear" w:color="auto" w:fill="FFFFFF" w:themeFill="background1"/>
              <w:spacing w:before="0" w:after="0" w:line="240" w:lineRule="auto"/>
              <w:rPr>
                <w:rFonts w:eastAsia="Times New Roman" w:cstheme="minorHAnsi"/>
                <w:color w:val="242424"/>
                <w:lang w:eastAsia="en-GB"/>
              </w:rPr>
            </w:pPr>
            <w:r w:rsidRPr="00F73CD3">
              <w:rPr>
                <w:rFonts w:eastAsia="Times New Roman" w:cstheme="minorHAnsi"/>
                <w:color w:val="242424"/>
                <w:bdr w:val="none" w:sz="0" w:space="0" w:color="auto" w:frame="1"/>
                <w:lang w:eastAsia="en-GB"/>
              </w:rPr>
              <w:t>Setting up repayments and working with Debt Counsellors</w:t>
            </w:r>
          </w:p>
          <w:p w14:paraId="33DD916D" w14:textId="60E4EA1A" w:rsidR="00F73CD3" w:rsidRPr="00F73CD3" w:rsidRDefault="00F73CD3" w:rsidP="007B6FAD">
            <w:pPr>
              <w:numPr>
                <w:ilvl w:val="0"/>
                <w:numId w:val="12"/>
              </w:numPr>
              <w:shd w:val="clear" w:color="auto" w:fill="FFFFFF" w:themeFill="background1"/>
              <w:spacing w:before="0" w:after="0" w:line="240" w:lineRule="auto"/>
              <w:rPr>
                <w:rFonts w:eastAsia="Times New Roman" w:cstheme="minorHAnsi"/>
                <w:color w:val="242424"/>
                <w:lang w:eastAsia="en-GB"/>
              </w:rPr>
            </w:pPr>
            <w:r w:rsidRPr="00F73CD3">
              <w:rPr>
                <w:rFonts w:eastAsia="Times New Roman" w:cstheme="minorHAnsi"/>
                <w:color w:val="242424"/>
                <w:bdr w:val="none" w:sz="0" w:space="0" w:color="auto" w:frame="1"/>
                <w:lang w:eastAsia="en-GB"/>
              </w:rPr>
              <w:t>Ensuring customers pay on time and charge them for overdue invoices.</w:t>
            </w:r>
          </w:p>
          <w:p w14:paraId="5620BF70" w14:textId="12D75CD8" w:rsidR="00F73CD3" w:rsidRPr="00F73CD3" w:rsidRDefault="00F73CD3" w:rsidP="007B6FAD">
            <w:pPr>
              <w:numPr>
                <w:ilvl w:val="0"/>
                <w:numId w:val="12"/>
              </w:numPr>
              <w:shd w:val="clear" w:color="auto" w:fill="FFFFFF" w:themeFill="background1"/>
              <w:spacing w:before="0" w:after="0" w:line="240" w:lineRule="auto"/>
              <w:rPr>
                <w:rFonts w:eastAsia="Times New Roman" w:cstheme="minorHAnsi"/>
                <w:color w:val="242424"/>
                <w:lang w:eastAsia="en-GB"/>
              </w:rPr>
            </w:pPr>
            <w:r w:rsidRPr="00F73CD3">
              <w:rPr>
                <w:rFonts w:eastAsia="Times New Roman" w:cstheme="minorHAnsi"/>
                <w:color w:val="242424"/>
                <w:bdr w:val="none" w:sz="0" w:space="0" w:color="auto" w:frame="1"/>
                <w:lang w:eastAsia="en-GB"/>
              </w:rPr>
              <w:t>Starting legal proceedings if clients do not pay their debts on time.</w:t>
            </w:r>
          </w:p>
          <w:p w14:paraId="415D1869" w14:textId="77777777" w:rsidR="00F73CD3" w:rsidRPr="00F73CD3" w:rsidRDefault="00F73CD3" w:rsidP="007B6FAD">
            <w:pPr>
              <w:numPr>
                <w:ilvl w:val="0"/>
                <w:numId w:val="12"/>
              </w:numPr>
              <w:shd w:val="clear" w:color="auto" w:fill="FFFFFF" w:themeFill="background1"/>
              <w:spacing w:before="0" w:after="0" w:line="240" w:lineRule="auto"/>
              <w:rPr>
                <w:rFonts w:eastAsia="Times New Roman" w:cstheme="minorHAnsi"/>
                <w:color w:val="242424"/>
                <w:lang w:eastAsia="en-GB"/>
              </w:rPr>
            </w:pPr>
            <w:r w:rsidRPr="00F73CD3">
              <w:rPr>
                <w:rFonts w:eastAsia="Times New Roman" w:cstheme="minorHAnsi"/>
                <w:color w:val="242424"/>
                <w:bdr w:val="none" w:sz="0" w:space="0" w:color="auto" w:frame="1"/>
                <w:lang w:eastAsia="en-GB"/>
              </w:rPr>
              <w:lastRenderedPageBreak/>
              <w:t>Maintaining accurate records</w:t>
            </w:r>
          </w:p>
          <w:p w14:paraId="2B7E3D20" w14:textId="77777777" w:rsidR="00F73CD3" w:rsidRPr="00F73CD3" w:rsidRDefault="00F73CD3" w:rsidP="007B6FAD">
            <w:pPr>
              <w:numPr>
                <w:ilvl w:val="0"/>
                <w:numId w:val="12"/>
              </w:numPr>
              <w:shd w:val="clear" w:color="auto" w:fill="FFFFFF" w:themeFill="background1"/>
              <w:spacing w:before="0" w:after="0" w:line="240" w:lineRule="auto"/>
              <w:rPr>
                <w:rFonts w:eastAsia="Times New Roman" w:cstheme="minorHAnsi"/>
                <w:color w:val="242424"/>
                <w:lang w:eastAsia="en-GB"/>
              </w:rPr>
            </w:pPr>
            <w:r w:rsidRPr="00F73CD3">
              <w:rPr>
                <w:rFonts w:eastAsia="Times New Roman" w:cstheme="minorHAnsi"/>
                <w:color w:val="242424"/>
                <w:bdr w:val="none" w:sz="0" w:space="0" w:color="auto" w:frame="1"/>
                <w:lang w:eastAsia="en-GB"/>
              </w:rPr>
              <w:t>Implementing changes in the company’s credit control system</w:t>
            </w:r>
          </w:p>
          <w:p w14:paraId="24FBCB52" w14:textId="77777777" w:rsidR="00F73CD3" w:rsidRPr="00F73CD3" w:rsidRDefault="00F73CD3" w:rsidP="007B6FAD">
            <w:pPr>
              <w:numPr>
                <w:ilvl w:val="0"/>
                <w:numId w:val="12"/>
              </w:numPr>
              <w:shd w:val="clear" w:color="auto" w:fill="FFFFFF" w:themeFill="background1"/>
              <w:spacing w:before="0" w:after="0" w:line="240" w:lineRule="auto"/>
              <w:rPr>
                <w:rFonts w:eastAsia="Times New Roman" w:cstheme="minorHAnsi"/>
                <w:color w:val="242424"/>
                <w:lang w:eastAsia="en-GB"/>
              </w:rPr>
            </w:pPr>
            <w:r w:rsidRPr="00F73CD3">
              <w:rPr>
                <w:rFonts w:eastAsia="Times New Roman" w:cstheme="minorHAnsi"/>
                <w:color w:val="242424"/>
                <w:bdr w:val="none" w:sz="0" w:space="0" w:color="auto" w:frame="1"/>
                <w:lang w:eastAsia="en-GB"/>
              </w:rPr>
              <w:t>statement reconciliation </w:t>
            </w:r>
          </w:p>
          <w:p w14:paraId="6AB3C255" w14:textId="0675BCF2" w:rsidR="00F73CD3" w:rsidRPr="00F73CD3" w:rsidRDefault="00F73CD3" w:rsidP="00F73CD3">
            <w:pPr>
              <w:shd w:val="clear" w:color="auto" w:fill="FFFFFF" w:themeFill="background1"/>
              <w:spacing w:before="0" w:after="0" w:line="240" w:lineRule="auto"/>
              <w:textAlignment w:val="baseline"/>
              <w:rPr>
                <w:rFonts w:eastAsia="Times New Roman" w:cstheme="minorHAnsi"/>
                <w:color w:val="242424"/>
                <w:lang w:eastAsia="en-GB"/>
              </w:rPr>
            </w:pPr>
            <w:r w:rsidRPr="00F73CD3">
              <w:rPr>
                <w:rFonts w:eastAsia="Times New Roman" w:cstheme="minorHAnsi"/>
                <w:color w:val="242424"/>
                <w:bdr w:val="none" w:sz="0" w:space="0" w:color="auto" w:frame="1"/>
                <w:lang w:eastAsia="en-GB"/>
              </w:rPr>
              <w:t xml:space="preserve"> </w:t>
            </w:r>
          </w:p>
          <w:p w14:paraId="6D1DCEE5" w14:textId="77777777" w:rsidR="00F73CD3" w:rsidRDefault="00F73CD3" w:rsidP="00F73CD3">
            <w:pPr>
              <w:pStyle w:val="NoSpacing"/>
              <w:shd w:val="clear" w:color="auto" w:fill="FFFFFF" w:themeFill="background1"/>
              <w:rPr>
                <w:rFonts w:asciiTheme="majorHAnsi" w:hAnsiTheme="majorHAnsi"/>
                <w:b/>
                <w:sz w:val="22"/>
                <w:szCs w:val="21"/>
              </w:rPr>
            </w:pPr>
          </w:p>
          <w:p w14:paraId="5F046191" w14:textId="77777777" w:rsidR="00F73CD3" w:rsidRDefault="00F73CD3" w:rsidP="00F73CD3">
            <w:pPr>
              <w:pStyle w:val="NoSpacing"/>
              <w:shd w:val="clear" w:color="auto" w:fill="FFFFFF" w:themeFill="background1"/>
              <w:rPr>
                <w:rFonts w:asciiTheme="majorHAnsi" w:hAnsiTheme="majorHAnsi"/>
                <w:b/>
                <w:sz w:val="22"/>
                <w:szCs w:val="21"/>
              </w:rPr>
            </w:pPr>
          </w:p>
          <w:tbl>
            <w:tblPr>
              <w:tblStyle w:val="TableGrid1"/>
              <w:tblW w:w="900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FEBF5" w:themeFill="accent2" w:themeFillTint="33"/>
              <w:tblLook w:val="04A0" w:firstRow="1" w:lastRow="0" w:firstColumn="1" w:lastColumn="0" w:noHBand="0" w:noVBand="1"/>
            </w:tblPr>
            <w:tblGrid>
              <w:gridCol w:w="1560"/>
              <w:gridCol w:w="3402"/>
              <w:gridCol w:w="4038"/>
            </w:tblGrid>
            <w:tr w:rsidR="00F73CD3" w:rsidRPr="002E179A" w14:paraId="7E5E3A77" w14:textId="77777777" w:rsidTr="009A7066">
              <w:trPr>
                <w:jc w:val="center"/>
              </w:trPr>
              <w:tc>
                <w:tcPr>
                  <w:tcW w:w="1560" w:type="dxa"/>
                  <w:tcBorders>
                    <w:right w:val="single" w:sz="4" w:space="0" w:color="auto"/>
                  </w:tcBorders>
                  <w:shd w:val="clear" w:color="auto" w:fill="DFEBF5" w:themeFill="accent2" w:themeFillTint="33"/>
                </w:tcPr>
                <w:p w14:paraId="4C661EB7" w14:textId="7F9358A9" w:rsidR="00F73CD3" w:rsidRPr="002E179A" w:rsidRDefault="00F73CD3" w:rsidP="00F73CD3">
                  <w:pPr>
                    <w:shd w:val="clear" w:color="auto" w:fill="FFFFFF" w:themeFill="background1"/>
                    <w:jc w:val="center"/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</w:pPr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>2023</w:t>
                  </w:r>
                  <w:r w:rsidRPr="002E179A"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>-</w:t>
                  </w:r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 xml:space="preserve"> 2023</w:t>
                  </w:r>
                </w:p>
              </w:tc>
              <w:tc>
                <w:tcPr>
                  <w:tcW w:w="3402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DFEBF5" w:themeFill="accent2" w:themeFillTint="33"/>
                </w:tcPr>
                <w:p w14:paraId="04B53EAE" w14:textId="3510BD3B" w:rsidR="00F73CD3" w:rsidRPr="002E179A" w:rsidRDefault="00F73CD3" w:rsidP="00F73CD3">
                  <w:pPr>
                    <w:shd w:val="clear" w:color="auto" w:fill="FFFFFF" w:themeFill="background1"/>
                    <w:jc w:val="center"/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</w:pPr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>Finance assistant (temp)</w:t>
                  </w:r>
                </w:p>
              </w:tc>
              <w:tc>
                <w:tcPr>
                  <w:tcW w:w="4038" w:type="dxa"/>
                  <w:tcBorders>
                    <w:left w:val="single" w:sz="4" w:space="0" w:color="auto"/>
                  </w:tcBorders>
                  <w:shd w:val="clear" w:color="auto" w:fill="DFEBF5" w:themeFill="accent2" w:themeFillTint="33"/>
                </w:tcPr>
                <w:p w14:paraId="383257C7" w14:textId="1C536339" w:rsidR="00F73CD3" w:rsidRPr="002E179A" w:rsidRDefault="00F73CD3" w:rsidP="00F73CD3">
                  <w:pPr>
                    <w:shd w:val="clear" w:color="auto" w:fill="FFFFFF" w:themeFill="background1"/>
                    <w:jc w:val="center"/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</w:pPr>
                  <w:r>
                    <w:rPr>
                      <w:rFonts w:asciiTheme="majorHAnsi" w:eastAsia="Times New Roman" w:hAnsiTheme="majorHAnsi"/>
                      <w:b/>
                      <w:sz w:val="22"/>
                      <w:szCs w:val="21"/>
                      <w:lang w:eastAsia="en-GB"/>
                    </w:rPr>
                    <w:t>The Heys School</w:t>
                  </w:r>
                </w:p>
              </w:tc>
            </w:tr>
          </w:tbl>
          <w:p w14:paraId="7FF5EAE0" w14:textId="77777777" w:rsidR="00F73CD3" w:rsidRPr="002E179A" w:rsidRDefault="00F73CD3" w:rsidP="00F73CD3">
            <w:pPr>
              <w:pStyle w:val="NormalWeb"/>
              <w:shd w:val="clear" w:color="auto" w:fill="FFFFFF" w:themeFill="background1"/>
              <w:tabs>
                <w:tab w:val="left" w:pos="4621"/>
              </w:tabs>
              <w:spacing w:before="0" w:beforeAutospacing="0" w:after="0" w:afterAutospacing="0"/>
              <w:jc w:val="both"/>
              <w:rPr>
                <w:rFonts w:ascii="Calibri Light" w:eastAsia="Arial,Calibri" w:hAnsi="Calibri Light" w:cstheme="minorHAnsi"/>
                <w:b/>
                <w:bCs/>
                <w:i/>
                <w:color w:val="000000" w:themeColor="text1"/>
                <w:sz w:val="22"/>
              </w:rPr>
            </w:pPr>
            <w:r w:rsidRPr="002E179A">
              <w:rPr>
                <w:rFonts w:ascii="Calibri Light" w:eastAsia="Arial,Calibri" w:hAnsi="Calibri Light" w:cstheme="minorHAnsi"/>
                <w:b/>
                <w:bCs/>
                <w:color w:val="000000" w:themeColor="text1"/>
                <w:sz w:val="22"/>
              </w:rPr>
              <w:t>Duties include:</w:t>
            </w:r>
          </w:p>
          <w:p w14:paraId="7072E9CF" w14:textId="080E5EB9" w:rsidR="006F56DC" w:rsidRPr="00F73CD3" w:rsidRDefault="00F73CD3" w:rsidP="00F73CD3">
            <w:pPr>
              <w:pStyle w:val="ListParagraph"/>
              <w:shd w:val="clear" w:color="auto" w:fill="FFFFFF" w:themeFill="background1"/>
              <w:ind w:left="360"/>
              <w:jc w:val="both"/>
              <w:rPr>
                <w:rFonts w:cstheme="minorHAnsi"/>
              </w:rPr>
            </w:pPr>
            <w:r w:rsidRPr="00F73CD3">
              <w:rPr>
                <w:rFonts w:cstheme="minorHAnsi"/>
                <w:color w:val="242424"/>
                <w:bdr w:val="none" w:sz="0" w:space="0" w:color="auto" w:frame="1"/>
                <w:shd w:val="clear" w:color="auto" w:fill="FFFFFF"/>
              </w:rPr>
              <w:t>Supporting the Accounts department – entering invoices, purchase order entry, chasing signatures for requisitions, answering the phone and collecting money.  Processing payments to suppliers and any other appropriate task directed.</w:t>
            </w:r>
          </w:p>
        </w:tc>
      </w:tr>
    </w:tbl>
    <w:tbl>
      <w:tblPr>
        <w:tblStyle w:val="TableGrid1"/>
        <w:tblW w:w="90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FEBF5" w:themeFill="accent2" w:themeFillTint="33"/>
        <w:tblLook w:val="04A0" w:firstRow="1" w:lastRow="0" w:firstColumn="1" w:lastColumn="0" w:noHBand="0" w:noVBand="1"/>
      </w:tblPr>
      <w:tblGrid>
        <w:gridCol w:w="1560"/>
        <w:gridCol w:w="3402"/>
        <w:gridCol w:w="4038"/>
      </w:tblGrid>
      <w:tr w:rsidR="00F51F1A" w:rsidRPr="002E179A" w14:paraId="3F7F8D54" w14:textId="77777777" w:rsidTr="002B0FCF">
        <w:trPr>
          <w:jc w:val="center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DFEBF5" w:themeFill="accent2" w:themeFillTint="33"/>
          </w:tcPr>
          <w:bookmarkEnd w:id="0"/>
          <w:p w14:paraId="7A3B6168" w14:textId="4CB77726" w:rsidR="00F51F1A" w:rsidRPr="002E179A" w:rsidRDefault="00F51F1A" w:rsidP="00F73CD3">
            <w:pPr>
              <w:shd w:val="clear" w:color="auto" w:fill="FFFFFF" w:themeFill="background1"/>
              <w:jc w:val="center"/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lastRenderedPageBreak/>
              <w:t>2018</w:t>
            </w:r>
            <w:r w:rsidRPr="002E179A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-</w:t>
            </w: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 xml:space="preserve"> </w:t>
            </w:r>
            <w:r w:rsidR="006F56DC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2023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FEBF5" w:themeFill="accent2" w:themeFillTint="33"/>
          </w:tcPr>
          <w:p w14:paraId="5314C353" w14:textId="77777777" w:rsidR="00F51F1A" w:rsidRPr="002E179A" w:rsidRDefault="00F51F1A" w:rsidP="00F73CD3">
            <w:pPr>
              <w:shd w:val="clear" w:color="auto" w:fill="FFFFFF" w:themeFill="background1"/>
              <w:jc w:val="center"/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Accounts Clerk</w:t>
            </w:r>
            <w:r w:rsidR="00305ED6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 xml:space="preserve"> (Band 3)</w:t>
            </w:r>
          </w:p>
        </w:tc>
        <w:tc>
          <w:tcPr>
            <w:tcW w:w="4038" w:type="dxa"/>
            <w:tcBorders>
              <w:left w:val="single" w:sz="4" w:space="0" w:color="auto"/>
            </w:tcBorders>
            <w:shd w:val="clear" w:color="auto" w:fill="DFEBF5" w:themeFill="accent2" w:themeFillTint="33"/>
          </w:tcPr>
          <w:p w14:paraId="5E961A65" w14:textId="77777777" w:rsidR="00F51F1A" w:rsidRPr="002E179A" w:rsidRDefault="00F51F1A" w:rsidP="00F73CD3">
            <w:pPr>
              <w:shd w:val="clear" w:color="auto" w:fill="FFFFFF" w:themeFill="background1"/>
              <w:jc w:val="center"/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Salford Royal NHS Foundation Trust</w:t>
            </w:r>
          </w:p>
        </w:tc>
      </w:tr>
    </w:tbl>
    <w:p w14:paraId="1B5D93ED" w14:textId="77777777" w:rsidR="00F51F1A" w:rsidRPr="002E179A" w:rsidRDefault="00F51F1A" w:rsidP="00F73CD3">
      <w:pPr>
        <w:pStyle w:val="NormalWeb"/>
        <w:shd w:val="clear" w:color="auto" w:fill="FFFFFF" w:themeFill="background1"/>
        <w:tabs>
          <w:tab w:val="left" w:pos="4621"/>
        </w:tabs>
        <w:spacing w:before="0" w:beforeAutospacing="0" w:after="0" w:afterAutospacing="0"/>
        <w:jc w:val="both"/>
        <w:rPr>
          <w:rFonts w:ascii="Calibri Light" w:eastAsia="Arial,Calibri" w:hAnsi="Calibri Light" w:cstheme="minorHAnsi"/>
          <w:b/>
          <w:bCs/>
          <w:i/>
          <w:color w:val="000000" w:themeColor="text1"/>
          <w:sz w:val="22"/>
        </w:rPr>
      </w:pPr>
      <w:r w:rsidRPr="002E179A">
        <w:rPr>
          <w:rFonts w:ascii="Calibri Light" w:eastAsia="Arial,Calibri" w:hAnsi="Calibri Light" w:cstheme="minorHAnsi"/>
          <w:b/>
          <w:bCs/>
          <w:color w:val="000000" w:themeColor="text1"/>
          <w:sz w:val="22"/>
        </w:rPr>
        <w:t>Duties include:</w:t>
      </w:r>
    </w:p>
    <w:p w14:paraId="7000BEB7" w14:textId="77777777" w:rsidR="00F51F1A" w:rsidRPr="00F51F1A" w:rsidRDefault="00F51F1A" w:rsidP="00F73CD3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ajorHAnsi" w:hAnsiTheme="majorHAnsi"/>
          <w:sz w:val="22"/>
          <w:szCs w:val="21"/>
        </w:rPr>
      </w:pPr>
      <w:r>
        <w:t xml:space="preserve">To support the Financial Accounting function in processing invoices and financial information accurately, efficiently and promptly. </w:t>
      </w:r>
    </w:p>
    <w:p w14:paraId="67A16797" w14:textId="77777777" w:rsidR="00F51F1A" w:rsidRPr="00F51F1A" w:rsidRDefault="00F51F1A" w:rsidP="00F51F1A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>
        <w:t>To respond to and investigate queries from staff and suppliers.</w:t>
      </w:r>
    </w:p>
    <w:p w14:paraId="36100876" w14:textId="77777777" w:rsidR="00305ED6" w:rsidRPr="00305ED6" w:rsidRDefault="00F51F1A" w:rsidP="00305ED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>
        <w:t>Process payments on the computeri</w:t>
      </w:r>
      <w:r w:rsidR="00305ED6">
        <w:t xml:space="preserve">sed payments system </w:t>
      </w:r>
      <w:proofErr w:type="spellStart"/>
      <w:r w:rsidR="00305ED6">
        <w:t>eFinancials</w:t>
      </w:r>
      <w:proofErr w:type="spellEnd"/>
    </w:p>
    <w:p w14:paraId="20217355" w14:textId="2D9C9588" w:rsidR="00305ED6" w:rsidRPr="00305ED6" w:rsidRDefault="00305ED6" w:rsidP="00305ED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>
        <w:t xml:space="preserve">Ensure only authorised signatories sign orders, within their budget head and financial </w:t>
      </w:r>
      <w:r w:rsidR="00F73CD3">
        <w:t>limit.</w:t>
      </w:r>
    </w:p>
    <w:p w14:paraId="3E523CE6" w14:textId="39C1BB2A" w:rsidR="00305ED6" w:rsidRPr="00305ED6" w:rsidRDefault="00305ED6" w:rsidP="00305ED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>
        <w:t xml:space="preserve">Ensure bank details, if shown on invoices, correspond to those held within the supplier </w:t>
      </w:r>
      <w:r w:rsidR="00F73CD3">
        <w:t>file.</w:t>
      </w:r>
    </w:p>
    <w:p w14:paraId="73F72628" w14:textId="4D3C6ECB" w:rsidR="00305ED6" w:rsidRPr="00305ED6" w:rsidRDefault="00305ED6" w:rsidP="00305ED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>
        <w:t xml:space="preserve">Post cheques and remittances, and any other relevant paperwork, to suppliers and </w:t>
      </w:r>
      <w:r w:rsidR="00F73CD3">
        <w:t>patients.</w:t>
      </w:r>
    </w:p>
    <w:p w14:paraId="6B7FCE3B" w14:textId="77777777" w:rsidR="00F51F1A" w:rsidRPr="00305ED6" w:rsidRDefault="00305ED6" w:rsidP="008B77A5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>
        <w:t>Any other appropriate task as directed by the Account Supervisor or Assistant Accountant.</w:t>
      </w:r>
    </w:p>
    <w:p w14:paraId="21179776" w14:textId="77777777" w:rsidR="00305ED6" w:rsidRPr="00305ED6" w:rsidRDefault="00305ED6" w:rsidP="00305ED6">
      <w:pPr>
        <w:pStyle w:val="ListParagraph"/>
        <w:ind w:left="360"/>
        <w:jc w:val="both"/>
        <w:rPr>
          <w:rFonts w:asciiTheme="majorHAnsi" w:hAnsiTheme="majorHAnsi"/>
          <w:sz w:val="22"/>
          <w:szCs w:val="21"/>
        </w:rPr>
      </w:pPr>
    </w:p>
    <w:tbl>
      <w:tblPr>
        <w:tblStyle w:val="TableGrid1"/>
        <w:tblW w:w="90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FEBF5" w:themeFill="accent2" w:themeFillTint="33"/>
        <w:tblLook w:val="04A0" w:firstRow="1" w:lastRow="0" w:firstColumn="1" w:lastColumn="0" w:noHBand="0" w:noVBand="1"/>
      </w:tblPr>
      <w:tblGrid>
        <w:gridCol w:w="1560"/>
        <w:gridCol w:w="3402"/>
        <w:gridCol w:w="4038"/>
      </w:tblGrid>
      <w:tr w:rsidR="008B77A5" w:rsidRPr="002E179A" w14:paraId="52B8F0C0" w14:textId="77777777" w:rsidTr="0005608E">
        <w:trPr>
          <w:jc w:val="center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DFEBF5" w:themeFill="accent2" w:themeFillTint="33"/>
          </w:tcPr>
          <w:p w14:paraId="211A3E3F" w14:textId="77777777" w:rsidR="008B77A5" w:rsidRPr="002E179A" w:rsidRDefault="00167435" w:rsidP="00B26D59">
            <w:pPr>
              <w:jc w:val="center"/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 w:rsidRPr="002E179A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2017</w:t>
            </w:r>
            <w:r w:rsidR="008B77A5" w:rsidRPr="002E179A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-</w:t>
            </w:r>
            <w:r w:rsidR="00B26D59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 xml:space="preserve"> 2018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FEBF5" w:themeFill="accent2" w:themeFillTint="33"/>
          </w:tcPr>
          <w:p w14:paraId="06D2A918" w14:textId="77777777" w:rsidR="008B77A5" w:rsidRPr="002E179A" w:rsidRDefault="00B26D59" w:rsidP="005F6F44">
            <w:pPr>
              <w:jc w:val="center"/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Accounts Clerk</w:t>
            </w:r>
            <w:r w:rsidR="00305ED6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 xml:space="preserve"> (Band 2)_</w:t>
            </w:r>
          </w:p>
        </w:tc>
        <w:tc>
          <w:tcPr>
            <w:tcW w:w="4038" w:type="dxa"/>
            <w:tcBorders>
              <w:left w:val="single" w:sz="4" w:space="0" w:color="auto"/>
            </w:tcBorders>
            <w:shd w:val="clear" w:color="auto" w:fill="DFEBF5" w:themeFill="accent2" w:themeFillTint="33"/>
          </w:tcPr>
          <w:p w14:paraId="5AADA5A7" w14:textId="77777777" w:rsidR="008B77A5" w:rsidRPr="002E179A" w:rsidRDefault="00B26D59" w:rsidP="005F6F44">
            <w:pPr>
              <w:jc w:val="center"/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Salford Royal NHS Foundation Trust</w:t>
            </w:r>
          </w:p>
        </w:tc>
      </w:tr>
    </w:tbl>
    <w:p w14:paraId="1BF8E3F9" w14:textId="77777777" w:rsidR="002E179A" w:rsidRDefault="002E179A" w:rsidP="002E179A">
      <w:pPr>
        <w:pStyle w:val="NormalWeb"/>
        <w:tabs>
          <w:tab w:val="left" w:pos="4621"/>
        </w:tabs>
        <w:spacing w:before="0" w:beforeAutospacing="0" w:after="0" w:afterAutospacing="0" w:line="276" w:lineRule="auto"/>
        <w:jc w:val="both"/>
        <w:rPr>
          <w:rFonts w:ascii="Calibri Light" w:eastAsia="Arial,Calibri" w:hAnsi="Calibri Light" w:cstheme="minorHAnsi"/>
          <w:bCs/>
          <w:i/>
          <w:color w:val="000000" w:themeColor="text1"/>
          <w:sz w:val="22"/>
        </w:rPr>
      </w:pPr>
    </w:p>
    <w:p w14:paraId="364E825A" w14:textId="77777777" w:rsidR="002E179A" w:rsidRDefault="002E179A" w:rsidP="002E179A">
      <w:pPr>
        <w:pStyle w:val="NormalWeb"/>
        <w:tabs>
          <w:tab w:val="left" w:pos="4621"/>
        </w:tabs>
        <w:spacing w:before="0" w:beforeAutospacing="0" w:after="0" w:afterAutospacing="0" w:line="276" w:lineRule="auto"/>
        <w:jc w:val="both"/>
        <w:rPr>
          <w:rFonts w:ascii="Calibri Light" w:eastAsia="Arial,Calibri" w:hAnsi="Calibri Light" w:cstheme="minorHAnsi"/>
          <w:bCs/>
          <w:i/>
          <w:color w:val="000000" w:themeColor="text1"/>
          <w:sz w:val="22"/>
        </w:rPr>
      </w:pPr>
    </w:p>
    <w:p w14:paraId="7CEB87B0" w14:textId="77777777" w:rsidR="002E179A" w:rsidRPr="002E179A" w:rsidRDefault="002E179A" w:rsidP="002E179A">
      <w:pPr>
        <w:pStyle w:val="NormalWeb"/>
        <w:tabs>
          <w:tab w:val="left" w:pos="4621"/>
        </w:tabs>
        <w:spacing w:before="0" w:beforeAutospacing="0" w:after="0" w:afterAutospacing="0"/>
        <w:jc w:val="both"/>
        <w:rPr>
          <w:rFonts w:ascii="Calibri Light" w:eastAsia="Arial,Calibri" w:hAnsi="Calibri Light" w:cstheme="minorHAnsi"/>
          <w:b/>
          <w:bCs/>
          <w:i/>
          <w:color w:val="000000" w:themeColor="text1"/>
          <w:sz w:val="22"/>
        </w:rPr>
      </w:pPr>
      <w:r w:rsidRPr="002E179A">
        <w:rPr>
          <w:rFonts w:ascii="Calibri Light" w:eastAsia="Arial,Calibri" w:hAnsi="Calibri Light" w:cstheme="minorHAnsi"/>
          <w:b/>
          <w:bCs/>
          <w:color w:val="000000" w:themeColor="text1"/>
          <w:sz w:val="22"/>
        </w:rPr>
        <w:t>Duties include:</w:t>
      </w:r>
    </w:p>
    <w:p w14:paraId="72C178B3" w14:textId="1BAA0EF4" w:rsidR="002E179A" w:rsidRPr="002E179A" w:rsidRDefault="002E179A" w:rsidP="002E179A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 xml:space="preserve">Devising and using appropriate office systems to help productivity and efficiencies: currently the link-person for Asana and Trello </w:t>
      </w:r>
      <w:r w:rsidR="00F73CD3" w:rsidRPr="002E179A">
        <w:rPr>
          <w:rFonts w:asciiTheme="majorHAnsi" w:hAnsiTheme="majorHAnsi"/>
          <w:sz w:val="22"/>
          <w:szCs w:val="21"/>
        </w:rPr>
        <w:t>systems.</w:t>
      </w:r>
    </w:p>
    <w:p w14:paraId="03405E59" w14:textId="7EFFC8FF" w:rsidR="002E179A" w:rsidRPr="002E179A" w:rsidRDefault="002E179A" w:rsidP="002E179A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 xml:space="preserve">Facilitate and attend meetings: working closely with the management team and actively involved in decision-making </w:t>
      </w:r>
      <w:r w:rsidR="00F73CD3" w:rsidRPr="002E179A">
        <w:rPr>
          <w:rFonts w:asciiTheme="majorHAnsi" w:hAnsiTheme="majorHAnsi"/>
          <w:sz w:val="22"/>
          <w:szCs w:val="21"/>
        </w:rPr>
        <w:t>processes.</w:t>
      </w:r>
      <w:r w:rsidRPr="002E179A">
        <w:rPr>
          <w:rFonts w:asciiTheme="majorHAnsi" w:hAnsiTheme="majorHAnsi"/>
          <w:sz w:val="22"/>
          <w:szCs w:val="21"/>
        </w:rPr>
        <w:t xml:space="preserve"> </w:t>
      </w:r>
    </w:p>
    <w:p w14:paraId="57701E6C" w14:textId="366CE7A7" w:rsidR="002E179A" w:rsidRPr="002E179A" w:rsidRDefault="002E179A" w:rsidP="002E179A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 xml:space="preserve">Screening phone calls and greeting visitors: dealing with enquiries and requests across all seniority levels and handling them </w:t>
      </w:r>
      <w:r w:rsidR="00F73CD3" w:rsidRPr="002E179A">
        <w:rPr>
          <w:rFonts w:asciiTheme="majorHAnsi" w:hAnsiTheme="majorHAnsi"/>
          <w:sz w:val="22"/>
          <w:szCs w:val="21"/>
        </w:rPr>
        <w:t>appropriately.</w:t>
      </w:r>
      <w:r w:rsidRPr="002E179A">
        <w:rPr>
          <w:rFonts w:asciiTheme="majorHAnsi" w:hAnsiTheme="majorHAnsi"/>
          <w:sz w:val="22"/>
          <w:szCs w:val="21"/>
        </w:rPr>
        <w:t xml:space="preserve"> </w:t>
      </w:r>
    </w:p>
    <w:p w14:paraId="034C07E2" w14:textId="6FEB94F0" w:rsidR="002E179A" w:rsidRPr="002E179A" w:rsidRDefault="002E179A" w:rsidP="002E179A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 xml:space="preserve">Diary and email management: organising and maintaining the Head of EBME’s diary and incoming emails and often corresponding on their </w:t>
      </w:r>
      <w:r w:rsidR="00F73CD3" w:rsidRPr="002E179A">
        <w:rPr>
          <w:rFonts w:asciiTheme="majorHAnsi" w:hAnsiTheme="majorHAnsi"/>
          <w:sz w:val="22"/>
          <w:szCs w:val="21"/>
        </w:rPr>
        <w:t>behalf.</w:t>
      </w:r>
      <w:r w:rsidRPr="002E179A">
        <w:rPr>
          <w:rFonts w:asciiTheme="majorHAnsi" w:hAnsiTheme="majorHAnsi"/>
          <w:sz w:val="22"/>
          <w:szCs w:val="21"/>
        </w:rPr>
        <w:t xml:space="preserve"> </w:t>
      </w:r>
    </w:p>
    <w:p w14:paraId="16D709C6" w14:textId="523568B8" w:rsidR="002E179A" w:rsidRPr="002E179A" w:rsidRDefault="002E179A" w:rsidP="002E179A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 xml:space="preserve">Minute </w:t>
      </w:r>
      <w:r w:rsidR="00F73CD3" w:rsidRPr="002E179A">
        <w:rPr>
          <w:rFonts w:asciiTheme="majorHAnsi" w:hAnsiTheme="majorHAnsi"/>
          <w:sz w:val="22"/>
          <w:szCs w:val="21"/>
        </w:rPr>
        <w:t>taking</w:t>
      </w:r>
      <w:r w:rsidRPr="002E179A">
        <w:rPr>
          <w:rFonts w:asciiTheme="majorHAnsi" w:hAnsiTheme="majorHAnsi"/>
          <w:sz w:val="22"/>
          <w:szCs w:val="21"/>
        </w:rPr>
        <w:t xml:space="preserve"> making sure accurate records of important meetings are captured and distributed </w:t>
      </w:r>
      <w:r w:rsidR="00F73CD3" w:rsidRPr="002E179A">
        <w:rPr>
          <w:rFonts w:asciiTheme="majorHAnsi" w:hAnsiTheme="majorHAnsi"/>
          <w:sz w:val="22"/>
          <w:szCs w:val="21"/>
        </w:rPr>
        <w:t>accordingly.</w:t>
      </w:r>
      <w:r w:rsidRPr="002E179A">
        <w:rPr>
          <w:rFonts w:asciiTheme="majorHAnsi" w:hAnsiTheme="majorHAnsi"/>
          <w:sz w:val="22"/>
          <w:szCs w:val="21"/>
        </w:rPr>
        <w:t xml:space="preserve"> </w:t>
      </w:r>
    </w:p>
    <w:p w14:paraId="529EABE6" w14:textId="178312AA" w:rsidR="002E179A" w:rsidRPr="002E179A" w:rsidRDefault="002E179A" w:rsidP="002E179A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 xml:space="preserve">Undertaking projects: carrying out background research and project work as assigned, then presenting findings via reports or </w:t>
      </w:r>
      <w:r w:rsidR="00F73CD3" w:rsidRPr="002E179A">
        <w:rPr>
          <w:rFonts w:asciiTheme="majorHAnsi" w:hAnsiTheme="majorHAnsi"/>
          <w:sz w:val="22"/>
          <w:szCs w:val="21"/>
        </w:rPr>
        <w:t>presentations.</w:t>
      </w:r>
    </w:p>
    <w:p w14:paraId="2C358586" w14:textId="4B3535A5" w:rsidR="002E179A" w:rsidRPr="002E179A" w:rsidRDefault="002E179A" w:rsidP="002E179A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 xml:space="preserve">Continuous personal development: </w:t>
      </w:r>
      <w:r w:rsidR="00673FE2">
        <w:rPr>
          <w:rFonts w:asciiTheme="majorHAnsi" w:hAnsiTheme="majorHAnsi"/>
          <w:sz w:val="22"/>
          <w:szCs w:val="21"/>
        </w:rPr>
        <w:t>working towards completing a</w:t>
      </w:r>
      <w:r w:rsidRPr="002E179A">
        <w:rPr>
          <w:rFonts w:asciiTheme="majorHAnsi" w:hAnsiTheme="majorHAnsi"/>
          <w:sz w:val="22"/>
          <w:szCs w:val="21"/>
        </w:rPr>
        <w:t xml:space="preserve"> Level 3/4 Business Administration apprenticeship, ensuring any learning and assignments are competed to a high standard and within set </w:t>
      </w:r>
      <w:r w:rsidR="00F73CD3" w:rsidRPr="002E179A">
        <w:rPr>
          <w:rFonts w:asciiTheme="majorHAnsi" w:hAnsiTheme="majorHAnsi"/>
          <w:sz w:val="22"/>
          <w:szCs w:val="21"/>
        </w:rPr>
        <w:t>timeframes.</w:t>
      </w:r>
      <w:r w:rsidRPr="002E179A">
        <w:rPr>
          <w:rFonts w:asciiTheme="majorHAnsi" w:hAnsiTheme="majorHAnsi"/>
          <w:sz w:val="22"/>
          <w:szCs w:val="21"/>
        </w:rPr>
        <w:t xml:space="preserve"> </w:t>
      </w:r>
    </w:p>
    <w:p w14:paraId="1C503FE5" w14:textId="77777777" w:rsidR="002E179A" w:rsidRDefault="002E179A"/>
    <w:tbl>
      <w:tblPr>
        <w:tblStyle w:val="TableGrid1"/>
        <w:tblW w:w="90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DFEBF5" w:themeFill="accent2" w:themeFillTint="33"/>
        <w:tblLook w:val="04A0" w:firstRow="1" w:lastRow="0" w:firstColumn="1" w:lastColumn="0" w:noHBand="0" w:noVBand="1"/>
      </w:tblPr>
      <w:tblGrid>
        <w:gridCol w:w="1418"/>
        <w:gridCol w:w="3402"/>
        <w:gridCol w:w="4180"/>
      </w:tblGrid>
      <w:tr w:rsidR="009B46D3" w:rsidRPr="002E179A" w14:paraId="53AAE233" w14:textId="77777777" w:rsidTr="0005608E">
        <w:trPr>
          <w:jc w:val="center"/>
        </w:trPr>
        <w:tc>
          <w:tcPr>
            <w:tcW w:w="1418" w:type="dxa"/>
            <w:shd w:val="clear" w:color="auto" w:fill="DFEBF5" w:themeFill="accent2" w:themeFillTint="33"/>
          </w:tcPr>
          <w:p w14:paraId="4DB00257" w14:textId="77777777" w:rsidR="009B46D3" w:rsidRPr="002E179A" w:rsidRDefault="002E179A" w:rsidP="005F6F44">
            <w:pPr>
              <w:jc w:val="center"/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 w:rsidRPr="002E179A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2016- 2017</w:t>
            </w:r>
          </w:p>
        </w:tc>
        <w:tc>
          <w:tcPr>
            <w:tcW w:w="3402" w:type="dxa"/>
            <w:shd w:val="clear" w:color="auto" w:fill="DFEBF5" w:themeFill="accent2" w:themeFillTint="33"/>
          </w:tcPr>
          <w:p w14:paraId="7456AEC0" w14:textId="77777777" w:rsidR="009B46D3" w:rsidRPr="002E179A" w:rsidRDefault="002E179A" w:rsidP="005F6F44">
            <w:pPr>
              <w:jc w:val="center"/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 w:rsidRPr="002E179A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Apprentice Administrator</w:t>
            </w:r>
          </w:p>
        </w:tc>
        <w:tc>
          <w:tcPr>
            <w:tcW w:w="4180" w:type="dxa"/>
            <w:shd w:val="clear" w:color="auto" w:fill="DFEBF5" w:themeFill="accent2" w:themeFillTint="33"/>
          </w:tcPr>
          <w:p w14:paraId="3C7AF236" w14:textId="77777777" w:rsidR="009B46D3" w:rsidRPr="002E179A" w:rsidRDefault="00B26D59" w:rsidP="005F6F44">
            <w:pPr>
              <w:jc w:val="center"/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Salford Royal NHS Foundation Trust</w:t>
            </w:r>
          </w:p>
        </w:tc>
      </w:tr>
    </w:tbl>
    <w:p w14:paraId="5DB49D89" w14:textId="77777777" w:rsidR="002E179A" w:rsidRPr="002E179A" w:rsidRDefault="002E179A" w:rsidP="002E179A">
      <w:pPr>
        <w:jc w:val="both"/>
        <w:rPr>
          <w:rFonts w:asciiTheme="majorHAnsi" w:hAnsiTheme="majorHAnsi"/>
          <w:i/>
          <w:sz w:val="22"/>
          <w:szCs w:val="21"/>
        </w:rPr>
      </w:pPr>
      <w:r w:rsidRPr="002E179A">
        <w:rPr>
          <w:rFonts w:asciiTheme="majorHAnsi" w:hAnsiTheme="majorHAnsi"/>
          <w:i/>
          <w:sz w:val="22"/>
          <w:szCs w:val="21"/>
        </w:rPr>
        <w:lastRenderedPageBreak/>
        <w:t xml:space="preserve">Providing administrative support to the Electronics and Biomedical Engineering (EBME) department, who are a specialist team overseeing all aspects of medical device management.  </w:t>
      </w:r>
    </w:p>
    <w:p w14:paraId="750C76E5" w14:textId="77777777" w:rsidR="002E179A" w:rsidRPr="002E179A" w:rsidRDefault="002E179A" w:rsidP="00673FE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>Communicating formally and informally with patients, visitors, clinical and administration staff within the Trust</w:t>
      </w:r>
    </w:p>
    <w:p w14:paraId="7A3A1F22" w14:textId="77777777" w:rsidR="002E179A" w:rsidRPr="002E179A" w:rsidRDefault="002E179A" w:rsidP="00673FE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>Answering queries, both face-to-face and via the telephone: capturing and distributing messages in an appropriate and timely manner</w:t>
      </w:r>
    </w:p>
    <w:p w14:paraId="22C94394" w14:textId="266BBA0C" w:rsidR="002E179A" w:rsidRPr="002E179A" w:rsidRDefault="002E179A" w:rsidP="00673FE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 xml:space="preserve">Ordering and chasing up equipment and spare parts from different suppliers: using bespoke ordering software, email and telephone as </w:t>
      </w:r>
      <w:r w:rsidR="00F73CD3" w:rsidRPr="002E179A">
        <w:rPr>
          <w:rFonts w:asciiTheme="majorHAnsi" w:hAnsiTheme="majorHAnsi"/>
          <w:sz w:val="22"/>
          <w:szCs w:val="21"/>
        </w:rPr>
        <w:t>necessary.</w:t>
      </w:r>
    </w:p>
    <w:p w14:paraId="1E3251B8" w14:textId="77777777" w:rsidR="002E179A" w:rsidRPr="002E179A" w:rsidRDefault="002E179A" w:rsidP="00673FE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 xml:space="preserve">Receipting goods and paying invoices </w:t>
      </w:r>
    </w:p>
    <w:p w14:paraId="0B75C83A" w14:textId="06948738" w:rsidR="002E179A" w:rsidRPr="002E179A" w:rsidRDefault="002E179A" w:rsidP="00673FE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>Using bespoke Asset Management software to produce service reports, feed</w:t>
      </w:r>
      <w:r w:rsidR="00673FE2">
        <w:rPr>
          <w:rFonts w:asciiTheme="majorHAnsi" w:hAnsiTheme="majorHAnsi"/>
          <w:sz w:val="22"/>
          <w:szCs w:val="21"/>
        </w:rPr>
        <w:t xml:space="preserve">ing </w:t>
      </w:r>
      <w:r w:rsidRPr="002E179A">
        <w:rPr>
          <w:rFonts w:asciiTheme="majorHAnsi" w:hAnsiTheme="majorHAnsi"/>
          <w:sz w:val="22"/>
          <w:szCs w:val="21"/>
        </w:rPr>
        <w:t xml:space="preserve">back the Engineer’s work orders and maintain up-to-date medical device asset </w:t>
      </w:r>
      <w:r w:rsidR="00F73CD3" w:rsidRPr="002E179A">
        <w:rPr>
          <w:rFonts w:asciiTheme="majorHAnsi" w:hAnsiTheme="majorHAnsi"/>
          <w:sz w:val="22"/>
          <w:szCs w:val="21"/>
        </w:rPr>
        <w:t>information.</w:t>
      </w:r>
    </w:p>
    <w:p w14:paraId="408F1E61" w14:textId="0118F146" w:rsidR="002E179A" w:rsidRPr="002E179A" w:rsidRDefault="002E179A" w:rsidP="00673FE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 xml:space="preserve">Maintaining accurate paper and electronic records, which includes making appointments, arranging meetings, events, sorting venues and travel </w:t>
      </w:r>
      <w:r w:rsidR="00F73CD3" w:rsidRPr="002E179A">
        <w:rPr>
          <w:rFonts w:asciiTheme="majorHAnsi" w:hAnsiTheme="majorHAnsi"/>
          <w:sz w:val="22"/>
          <w:szCs w:val="21"/>
        </w:rPr>
        <w:t>requirements.</w:t>
      </w:r>
      <w:r w:rsidRPr="002E179A">
        <w:rPr>
          <w:rFonts w:asciiTheme="majorHAnsi" w:hAnsiTheme="majorHAnsi"/>
          <w:sz w:val="22"/>
          <w:szCs w:val="21"/>
        </w:rPr>
        <w:t xml:space="preserve"> </w:t>
      </w:r>
    </w:p>
    <w:p w14:paraId="4D8D49C0" w14:textId="77777777" w:rsidR="002E179A" w:rsidRPr="002E179A" w:rsidRDefault="002E179A" w:rsidP="00673FE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>Undertaking general administrative duties: such as photocopying and maintaining filing systems in line with organisational policies and procedures</w:t>
      </w:r>
    </w:p>
    <w:p w14:paraId="405334C6" w14:textId="4A8DB80F" w:rsidR="002E179A" w:rsidRDefault="002E179A" w:rsidP="00673FE2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 xml:space="preserve">Continuous personal development: completed Level 2 Business Administration qualification, with all work-based competencies in time and to a good </w:t>
      </w:r>
      <w:r w:rsidR="00F73CD3" w:rsidRPr="002E179A">
        <w:rPr>
          <w:rFonts w:asciiTheme="majorHAnsi" w:hAnsiTheme="majorHAnsi"/>
          <w:sz w:val="22"/>
          <w:szCs w:val="21"/>
        </w:rPr>
        <w:t>standard.</w:t>
      </w:r>
    </w:p>
    <w:tbl>
      <w:tblPr>
        <w:tblStyle w:val="TableGrid1"/>
        <w:tblW w:w="90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DFEBF5" w:themeFill="accent2" w:themeFillTint="33"/>
        <w:tblLook w:val="04A0" w:firstRow="1" w:lastRow="0" w:firstColumn="1" w:lastColumn="0" w:noHBand="0" w:noVBand="1"/>
      </w:tblPr>
      <w:tblGrid>
        <w:gridCol w:w="1418"/>
        <w:gridCol w:w="3402"/>
        <w:gridCol w:w="4180"/>
      </w:tblGrid>
      <w:tr w:rsidR="00EC19C8" w:rsidRPr="002E179A" w14:paraId="3603A6AE" w14:textId="77777777" w:rsidTr="00F41D24">
        <w:trPr>
          <w:jc w:val="center"/>
        </w:trPr>
        <w:tc>
          <w:tcPr>
            <w:tcW w:w="1418" w:type="dxa"/>
            <w:shd w:val="clear" w:color="auto" w:fill="DFEBF5" w:themeFill="accent2" w:themeFillTint="33"/>
          </w:tcPr>
          <w:p w14:paraId="531C6A98" w14:textId="77777777" w:rsidR="00EC19C8" w:rsidRPr="002E179A" w:rsidRDefault="00EC19C8" w:rsidP="00F41D24">
            <w:pPr>
              <w:jc w:val="center"/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2015- 2016</w:t>
            </w:r>
          </w:p>
        </w:tc>
        <w:tc>
          <w:tcPr>
            <w:tcW w:w="3402" w:type="dxa"/>
            <w:shd w:val="clear" w:color="auto" w:fill="DFEBF5" w:themeFill="accent2" w:themeFillTint="33"/>
          </w:tcPr>
          <w:p w14:paraId="04321AD2" w14:textId="77777777" w:rsidR="00EC19C8" w:rsidRPr="002E179A" w:rsidRDefault="00EC19C8" w:rsidP="00F41D24">
            <w:pPr>
              <w:jc w:val="center"/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Part-Time Sales Assistant</w:t>
            </w:r>
          </w:p>
        </w:tc>
        <w:tc>
          <w:tcPr>
            <w:tcW w:w="4180" w:type="dxa"/>
            <w:shd w:val="clear" w:color="auto" w:fill="DFEBF5" w:themeFill="accent2" w:themeFillTint="33"/>
          </w:tcPr>
          <w:p w14:paraId="113B965A" w14:textId="77777777" w:rsidR="00EC19C8" w:rsidRPr="002E179A" w:rsidRDefault="00EC19C8" w:rsidP="00F41D24">
            <w:pPr>
              <w:jc w:val="center"/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</w:p>
        </w:tc>
      </w:tr>
    </w:tbl>
    <w:p w14:paraId="451E2C97" w14:textId="00559F7A" w:rsidR="00EC19C8" w:rsidRPr="002E179A" w:rsidRDefault="00EC19C8" w:rsidP="00EC19C8">
      <w:pPr>
        <w:jc w:val="both"/>
        <w:rPr>
          <w:rFonts w:asciiTheme="majorHAnsi" w:hAnsiTheme="majorHAnsi"/>
          <w:i/>
          <w:sz w:val="22"/>
          <w:szCs w:val="21"/>
        </w:rPr>
      </w:pPr>
      <w:r>
        <w:rPr>
          <w:rFonts w:asciiTheme="majorHAnsi" w:hAnsiTheme="majorHAnsi"/>
          <w:i/>
          <w:sz w:val="22"/>
          <w:szCs w:val="21"/>
        </w:rPr>
        <w:t xml:space="preserve">Working with customers ensuring guaranteed satisfaction from goods and services provided with a positive attitude whilst working in a </w:t>
      </w:r>
      <w:r w:rsidR="00F73CD3">
        <w:rPr>
          <w:rFonts w:asciiTheme="majorHAnsi" w:hAnsiTheme="majorHAnsi"/>
          <w:i/>
          <w:sz w:val="22"/>
          <w:szCs w:val="21"/>
        </w:rPr>
        <w:t>fast-paced</w:t>
      </w:r>
      <w:r>
        <w:rPr>
          <w:rFonts w:asciiTheme="majorHAnsi" w:hAnsiTheme="majorHAnsi"/>
          <w:i/>
          <w:sz w:val="22"/>
          <w:szCs w:val="21"/>
        </w:rPr>
        <w:t xml:space="preserve"> </w:t>
      </w:r>
      <w:r w:rsidR="00F73CD3">
        <w:rPr>
          <w:rFonts w:asciiTheme="majorHAnsi" w:hAnsiTheme="majorHAnsi"/>
          <w:i/>
          <w:sz w:val="22"/>
          <w:szCs w:val="21"/>
        </w:rPr>
        <w:t>environment.</w:t>
      </w:r>
    </w:p>
    <w:p w14:paraId="31A16C5B" w14:textId="77777777" w:rsidR="00EC19C8" w:rsidRDefault="00EC19C8" w:rsidP="00EC19C8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 w:rsidRPr="002E179A">
        <w:rPr>
          <w:rFonts w:asciiTheme="majorHAnsi" w:hAnsiTheme="majorHAnsi"/>
          <w:sz w:val="22"/>
          <w:szCs w:val="21"/>
        </w:rPr>
        <w:t xml:space="preserve">Communicating formally and informally with </w:t>
      </w:r>
      <w:r>
        <w:rPr>
          <w:rFonts w:asciiTheme="majorHAnsi" w:hAnsiTheme="majorHAnsi"/>
          <w:sz w:val="22"/>
          <w:szCs w:val="21"/>
        </w:rPr>
        <w:t xml:space="preserve">customers and suppliers </w:t>
      </w:r>
    </w:p>
    <w:p w14:paraId="18C6AE30" w14:textId="77777777" w:rsidR="00EC19C8" w:rsidRDefault="00EC19C8" w:rsidP="00EC19C8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>
        <w:rPr>
          <w:rFonts w:asciiTheme="majorHAnsi" w:hAnsiTheme="majorHAnsi"/>
          <w:sz w:val="22"/>
          <w:szCs w:val="21"/>
        </w:rPr>
        <w:t xml:space="preserve">Processing payments </w:t>
      </w:r>
    </w:p>
    <w:p w14:paraId="191513B9" w14:textId="70720AA0" w:rsidR="00EC19C8" w:rsidRDefault="00EC19C8" w:rsidP="00EC19C8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>
        <w:rPr>
          <w:rFonts w:asciiTheme="majorHAnsi" w:hAnsiTheme="majorHAnsi"/>
          <w:sz w:val="22"/>
          <w:szCs w:val="21"/>
        </w:rPr>
        <w:t xml:space="preserve">Assisting customers in identifying and purchasing the products they desire and making them aware of all options; as well as answering all </w:t>
      </w:r>
      <w:r w:rsidR="00F73CD3">
        <w:rPr>
          <w:rFonts w:asciiTheme="majorHAnsi" w:hAnsiTheme="majorHAnsi"/>
          <w:sz w:val="22"/>
          <w:szCs w:val="21"/>
        </w:rPr>
        <w:t>queries.</w:t>
      </w:r>
    </w:p>
    <w:p w14:paraId="58A26118" w14:textId="77777777" w:rsidR="00EC19C8" w:rsidRDefault="00EC19C8" w:rsidP="00EC19C8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>
        <w:rPr>
          <w:rFonts w:asciiTheme="majorHAnsi" w:hAnsiTheme="majorHAnsi"/>
          <w:sz w:val="22"/>
          <w:szCs w:val="21"/>
        </w:rPr>
        <w:t>Restocking products</w:t>
      </w:r>
    </w:p>
    <w:p w14:paraId="6873BB18" w14:textId="2CAFDFA1" w:rsidR="00EC19C8" w:rsidRPr="00EC19C8" w:rsidRDefault="00EC19C8" w:rsidP="00EC19C8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2"/>
          <w:szCs w:val="21"/>
        </w:rPr>
      </w:pPr>
      <w:r>
        <w:rPr>
          <w:rFonts w:asciiTheme="majorHAnsi" w:hAnsiTheme="majorHAnsi"/>
          <w:sz w:val="22"/>
          <w:szCs w:val="21"/>
        </w:rPr>
        <w:t xml:space="preserve">General tidy up of the store to attain a positive </w:t>
      </w:r>
      <w:r w:rsidR="00F73CD3">
        <w:rPr>
          <w:rFonts w:asciiTheme="majorHAnsi" w:hAnsiTheme="majorHAnsi"/>
          <w:sz w:val="22"/>
          <w:szCs w:val="21"/>
        </w:rPr>
        <w:t>image.</w:t>
      </w:r>
    </w:p>
    <w:p w14:paraId="3ADD7EB5" w14:textId="77777777" w:rsidR="0005608E" w:rsidRPr="0005608E" w:rsidRDefault="0005608E" w:rsidP="0005608E">
      <w:pPr>
        <w:pStyle w:val="NoSpacing"/>
        <w:rPr>
          <w:sz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60E67" w:rsidRPr="00660E67" w14:paraId="245CA09F" w14:textId="77777777" w:rsidTr="002A77A4">
        <w:tc>
          <w:tcPr>
            <w:tcW w:w="9016" w:type="dxa"/>
            <w:shd w:val="clear" w:color="auto" w:fill="A0C3E3" w:themeFill="accent2" w:themeFillTint="99"/>
            <w:vAlign w:val="center"/>
          </w:tcPr>
          <w:p w14:paraId="5E52AA50" w14:textId="77777777" w:rsidR="00660E67" w:rsidRPr="002424A2" w:rsidRDefault="002424A2" w:rsidP="002A77A4">
            <w:pPr>
              <w:pStyle w:val="NoSpacing"/>
              <w:rPr>
                <w:rFonts w:asciiTheme="majorHAnsi" w:hAnsiTheme="majorHAnsi"/>
                <w:b/>
                <w:sz w:val="22"/>
                <w:szCs w:val="21"/>
              </w:rPr>
            </w:pPr>
            <w:r w:rsidRPr="002424A2">
              <w:rPr>
                <w:rFonts w:asciiTheme="majorHAnsi" w:hAnsiTheme="majorHAnsi"/>
                <w:b/>
                <w:sz w:val="22"/>
                <w:szCs w:val="21"/>
              </w:rPr>
              <w:t>EDUCATION</w:t>
            </w:r>
          </w:p>
        </w:tc>
      </w:tr>
    </w:tbl>
    <w:p w14:paraId="108ABA46" w14:textId="77777777" w:rsidR="00660E67" w:rsidRPr="00660E67" w:rsidRDefault="00660E67" w:rsidP="00660E67">
      <w:pPr>
        <w:pStyle w:val="NoSpacing"/>
        <w:rPr>
          <w:rFonts w:asciiTheme="majorHAnsi" w:hAnsiTheme="majorHAnsi"/>
          <w:sz w:val="21"/>
          <w:szCs w:val="21"/>
        </w:rPr>
      </w:pPr>
    </w:p>
    <w:tbl>
      <w:tblPr>
        <w:tblStyle w:val="TableGrid1"/>
        <w:tblW w:w="90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"/>
        <w:gridCol w:w="2655"/>
        <w:gridCol w:w="4889"/>
      </w:tblGrid>
      <w:tr w:rsidR="00B62E4A" w:rsidRPr="002424A2" w14:paraId="3C861239" w14:textId="77777777" w:rsidTr="002424A2">
        <w:trPr>
          <w:jc w:val="center"/>
        </w:trPr>
        <w:tc>
          <w:tcPr>
            <w:tcW w:w="1456" w:type="dxa"/>
            <w:shd w:val="clear" w:color="auto" w:fill="F2F2F2" w:themeFill="background1" w:themeFillShade="F2"/>
          </w:tcPr>
          <w:p w14:paraId="3518BFFC" w14:textId="77777777" w:rsidR="00A035D4" w:rsidRPr="002424A2" w:rsidRDefault="002424A2" w:rsidP="00B62E4A">
            <w:pP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bookmarkStart w:id="1" w:name="_Hlk506382930"/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2017 - 2019</w:t>
            </w:r>
          </w:p>
        </w:tc>
        <w:tc>
          <w:tcPr>
            <w:tcW w:w="2655" w:type="dxa"/>
            <w:shd w:val="clear" w:color="auto" w:fill="F2F2F2" w:themeFill="background1" w:themeFillShade="F2"/>
          </w:tcPr>
          <w:p w14:paraId="1189F500" w14:textId="267FA9FD" w:rsidR="00A035D4" w:rsidRPr="002424A2" w:rsidRDefault="00F73CD3" w:rsidP="00B62E4A">
            <w:pP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Training 2000</w:t>
            </w:r>
          </w:p>
        </w:tc>
        <w:tc>
          <w:tcPr>
            <w:tcW w:w="4889" w:type="dxa"/>
            <w:shd w:val="clear" w:color="auto" w:fill="F2F2F2" w:themeFill="background1" w:themeFillShade="F2"/>
          </w:tcPr>
          <w:p w14:paraId="7488BB4B" w14:textId="77777777" w:rsidR="00A035D4" w:rsidRPr="002424A2" w:rsidRDefault="00673FE2" w:rsidP="00B62E4A">
            <w:pP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BTEC</w:t>
            </w:r>
            <w:r w:rsidR="002424A2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 xml:space="preserve"> Level-3, Business Administration</w:t>
            </w:r>
          </w:p>
        </w:tc>
      </w:tr>
      <w:bookmarkEnd w:id="1"/>
      <w:tr w:rsidR="002424A2" w:rsidRPr="002424A2" w14:paraId="0E89744F" w14:textId="77777777" w:rsidTr="001E436E">
        <w:trPr>
          <w:jc w:val="center"/>
        </w:trPr>
        <w:tc>
          <w:tcPr>
            <w:tcW w:w="9000" w:type="dxa"/>
            <w:gridSpan w:val="3"/>
          </w:tcPr>
          <w:p w14:paraId="7E75F6C9" w14:textId="77777777" w:rsidR="007F011D" w:rsidRPr="007F011D" w:rsidRDefault="006F0B8B" w:rsidP="007F011D">
            <w:pPr>
              <w:numPr>
                <w:ilvl w:val="0"/>
                <w:numId w:val="5"/>
              </w:numPr>
              <w:spacing w:before="0" w:after="0"/>
              <w:ind w:left="1313" w:hanging="618"/>
              <w:contextualSpacing/>
              <w:rPr>
                <w:rFonts w:ascii="Calibri Light" w:eastAsia="Times New Roman" w:hAnsi="Calibri Light" w:cs="Times New Roman"/>
                <w:i/>
                <w:sz w:val="22"/>
                <w:szCs w:val="21"/>
                <w:lang w:eastAsia="en-GB"/>
              </w:rPr>
            </w:pPr>
            <w:r>
              <w:rPr>
                <w:rFonts w:ascii="Calibri Light" w:eastAsia="Times New Roman" w:hAnsi="Calibri Light" w:cs="Times New Roman"/>
                <w:i/>
                <w:sz w:val="22"/>
                <w:szCs w:val="21"/>
                <w:lang w:eastAsia="en-GB"/>
              </w:rPr>
              <w:t xml:space="preserve">Distinction </w:t>
            </w:r>
          </w:p>
        </w:tc>
      </w:tr>
      <w:tr w:rsidR="002424A2" w:rsidRPr="002424A2" w14:paraId="56D15C52" w14:textId="77777777" w:rsidTr="00C7672B">
        <w:trPr>
          <w:jc w:val="center"/>
        </w:trPr>
        <w:tc>
          <w:tcPr>
            <w:tcW w:w="1456" w:type="dxa"/>
            <w:shd w:val="clear" w:color="auto" w:fill="F2F2F2" w:themeFill="background1" w:themeFillShade="F2"/>
          </w:tcPr>
          <w:p w14:paraId="4A3FB4C5" w14:textId="77777777" w:rsidR="002424A2" w:rsidRPr="002424A2" w:rsidRDefault="002424A2" w:rsidP="00C7672B">
            <w:pP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201</w:t>
            </w:r>
            <w:r w:rsidR="007F011D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6</w:t>
            </w: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 xml:space="preserve"> - 201</w:t>
            </w:r>
            <w:r w:rsidR="007F011D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7</w:t>
            </w:r>
          </w:p>
        </w:tc>
        <w:tc>
          <w:tcPr>
            <w:tcW w:w="2655" w:type="dxa"/>
            <w:shd w:val="clear" w:color="auto" w:fill="F2F2F2" w:themeFill="background1" w:themeFillShade="F2"/>
          </w:tcPr>
          <w:p w14:paraId="0906BAA4" w14:textId="11741A24" w:rsidR="002424A2" w:rsidRPr="002424A2" w:rsidRDefault="00F73CD3" w:rsidP="00C7672B">
            <w:pP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Training 2000</w:t>
            </w:r>
          </w:p>
        </w:tc>
        <w:tc>
          <w:tcPr>
            <w:tcW w:w="4889" w:type="dxa"/>
            <w:shd w:val="clear" w:color="auto" w:fill="F2F2F2" w:themeFill="background1" w:themeFillShade="F2"/>
          </w:tcPr>
          <w:p w14:paraId="6232ED95" w14:textId="77777777" w:rsidR="002424A2" w:rsidRPr="002424A2" w:rsidRDefault="00673FE2" w:rsidP="00C7672B">
            <w:pP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BTEC</w:t>
            </w:r>
            <w:r w:rsidR="002424A2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 xml:space="preserve"> Level-</w:t>
            </w:r>
            <w:r w:rsidR="007F011D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2</w:t>
            </w:r>
            <w:r w:rsidR="002424A2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, Business Administration</w:t>
            </w:r>
          </w:p>
        </w:tc>
      </w:tr>
      <w:tr w:rsidR="002424A2" w:rsidRPr="002424A2" w14:paraId="10F6406F" w14:textId="77777777" w:rsidTr="001E436E">
        <w:trPr>
          <w:jc w:val="center"/>
        </w:trPr>
        <w:tc>
          <w:tcPr>
            <w:tcW w:w="9000" w:type="dxa"/>
            <w:gridSpan w:val="3"/>
          </w:tcPr>
          <w:p w14:paraId="38CFA4E9" w14:textId="77777777" w:rsidR="002424A2" w:rsidRDefault="002424A2" w:rsidP="002424A2">
            <w:pPr>
              <w:numPr>
                <w:ilvl w:val="0"/>
                <w:numId w:val="5"/>
              </w:numPr>
              <w:spacing w:before="0" w:after="0"/>
              <w:ind w:left="1313" w:hanging="618"/>
              <w:contextualSpacing/>
              <w:rPr>
                <w:rFonts w:ascii="Calibri Light" w:eastAsia="Times New Roman" w:hAnsi="Calibri Light" w:cs="Times New Roman"/>
                <w:i/>
                <w:sz w:val="22"/>
                <w:szCs w:val="21"/>
                <w:lang w:eastAsia="en-GB"/>
              </w:rPr>
            </w:pPr>
            <w:r>
              <w:rPr>
                <w:rFonts w:ascii="Calibri Light" w:eastAsia="Times New Roman" w:hAnsi="Calibri Light" w:cs="Times New Roman"/>
                <w:i/>
                <w:sz w:val="22"/>
                <w:szCs w:val="21"/>
                <w:lang w:eastAsia="en-GB"/>
              </w:rPr>
              <w:t>Pass</w:t>
            </w:r>
          </w:p>
        </w:tc>
      </w:tr>
      <w:tr w:rsidR="00A035D4" w:rsidRPr="00A035D4" w14:paraId="30CCCB55" w14:textId="77777777" w:rsidTr="00CD200E">
        <w:trPr>
          <w:jc w:val="center"/>
        </w:trPr>
        <w:tc>
          <w:tcPr>
            <w:tcW w:w="9000" w:type="dxa"/>
            <w:gridSpan w:val="3"/>
          </w:tcPr>
          <w:p w14:paraId="5212A83B" w14:textId="77777777" w:rsidR="00A035D4" w:rsidRPr="002424A2" w:rsidRDefault="00A035D4" w:rsidP="00B26D59">
            <w:pPr>
              <w:spacing w:before="0" w:after="0"/>
              <w:contextualSpacing/>
              <w:rPr>
                <w:rFonts w:ascii="Calibri Light" w:eastAsia="Times New Roman" w:hAnsi="Calibri Light" w:cs="Times New Roman"/>
                <w:i/>
                <w:sz w:val="22"/>
                <w:szCs w:val="21"/>
                <w:lang w:eastAsia="en-GB"/>
              </w:rPr>
            </w:pPr>
            <w:bookmarkStart w:id="2" w:name="_Hlk506382846"/>
          </w:p>
        </w:tc>
      </w:tr>
      <w:bookmarkEnd w:id="2"/>
      <w:tr w:rsidR="00B62E4A" w:rsidRPr="002424A2" w14:paraId="6F2D7AC6" w14:textId="77777777" w:rsidTr="002424A2">
        <w:trPr>
          <w:jc w:val="center"/>
        </w:trPr>
        <w:tc>
          <w:tcPr>
            <w:tcW w:w="1456" w:type="dxa"/>
            <w:shd w:val="clear" w:color="auto" w:fill="F2F2F2" w:themeFill="background1" w:themeFillShade="F2"/>
          </w:tcPr>
          <w:p w14:paraId="3BA144EF" w14:textId="77777777" w:rsidR="00A035D4" w:rsidRPr="002424A2" w:rsidRDefault="0007049F" w:rsidP="00B62E4A">
            <w:pP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 w:rsidRPr="002424A2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 xml:space="preserve">2009 </w:t>
            </w:r>
            <w:r w:rsidR="00A035D4" w:rsidRPr="002424A2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-</w:t>
            </w:r>
            <w:r w:rsidRPr="002424A2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 xml:space="preserve"> 2014</w:t>
            </w:r>
          </w:p>
        </w:tc>
        <w:tc>
          <w:tcPr>
            <w:tcW w:w="2655" w:type="dxa"/>
            <w:shd w:val="clear" w:color="auto" w:fill="F2F2F2" w:themeFill="background1" w:themeFillShade="F2"/>
          </w:tcPr>
          <w:p w14:paraId="34DE627C" w14:textId="77777777" w:rsidR="00A035D4" w:rsidRPr="002424A2" w:rsidRDefault="0007049F" w:rsidP="00B62E4A">
            <w:pP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 w:rsidRPr="002424A2"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Witton Park High School</w:t>
            </w:r>
          </w:p>
        </w:tc>
        <w:tc>
          <w:tcPr>
            <w:tcW w:w="4889" w:type="dxa"/>
            <w:shd w:val="clear" w:color="auto" w:fill="F2F2F2" w:themeFill="background1" w:themeFillShade="F2"/>
          </w:tcPr>
          <w:p w14:paraId="52750AD5" w14:textId="77777777" w:rsidR="00A035D4" w:rsidRPr="002424A2" w:rsidRDefault="002424A2" w:rsidP="00B62E4A">
            <w:pP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</w:pPr>
            <w:r>
              <w:rPr>
                <w:rFonts w:asciiTheme="majorHAnsi" w:eastAsia="Times New Roman" w:hAnsiTheme="majorHAnsi"/>
                <w:b/>
                <w:sz w:val="22"/>
                <w:szCs w:val="21"/>
                <w:lang w:eastAsia="en-GB"/>
              </w:rPr>
              <w:t>GCSE</w:t>
            </w:r>
          </w:p>
        </w:tc>
      </w:tr>
      <w:tr w:rsidR="00A035D4" w:rsidRPr="00A035D4" w14:paraId="0AACA47D" w14:textId="77777777" w:rsidTr="00CD200E">
        <w:trPr>
          <w:jc w:val="center"/>
        </w:trPr>
        <w:tc>
          <w:tcPr>
            <w:tcW w:w="9000" w:type="dxa"/>
            <w:gridSpan w:val="3"/>
          </w:tcPr>
          <w:p w14:paraId="3ECBDF43" w14:textId="77777777" w:rsidR="00A035D4" w:rsidRPr="00B26D59" w:rsidRDefault="00B26D59" w:rsidP="00B26D59">
            <w:pPr>
              <w:numPr>
                <w:ilvl w:val="0"/>
                <w:numId w:val="5"/>
              </w:numPr>
              <w:spacing w:before="0" w:after="0"/>
              <w:ind w:left="1313" w:hanging="618"/>
              <w:contextualSpacing/>
              <w:jc w:val="both"/>
              <w:rPr>
                <w:rFonts w:ascii="Calibri Light" w:eastAsia="Times New Roman" w:hAnsi="Calibri Light" w:cs="Times New Roman"/>
                <w:i/>
                <w:sz w:val="22"/>
                <w:szCs w:val="21"/>
                <w:lang w:eastAsia="en-GB"/>
              </w:rPr>
            </w:pPr>
            <w:r>
              <w:rPr>
                <w:rFonts w:ascii="Calibri Light" w:eastAsia="Times New Roman" w:hAnsi="Calibri Light" w:cs="Times New Roman"/>
                <w:i/>
                <w:sz w:val="22"/>
                <w:szCs w:val="21"/>
                <w:lang w:eastAsia="en-GB"/>
              </w:rPr>
              <w:t xml:space="preserve">  English Language C; </w:t>
            </w:r>
            <w:r w:rsidR="0007049F" w:rsidRPr="00B26D59">
              <w:rPr>
                <w:rFonts w:ascii="Calibri Light" w:eastAsia="Times New Roman" w:hAnsi="Calibri Light" w:cs="Times New Roman"/>
                <w:i/>
                <w:sz w:val="22"/>
                <w:szCs w:val="21"/>
                <w:lang w:eastAsia="en-GB"/>
              </w:rPr>
              <w:t xml:space="preserve">English Literature C; </w:t>
            </w:r>
            <w:r w:rsidRPr="00B26D59">
              <w:rPr>
                <w:rFonts w:ascii="Calibri Light" w:eastAsia="Times New Roman" w:hAnsi="Calibri Light" w:cs="Times New Roman"/>
                <w:i/>
                <w:sz w:val="22"/>
                <w:szCs w:val="21"/>
                <w:lang w:eastAsia="en-GB"/>
              </w:rPr>
              <w:t>Urdu</w:t>
            </w:r>
            <w:r w:rsidR="002424A2" w:rsidRPr="00B26D59">
              <w:rPr>
                <w:rFonts w:ascii="Calibri Light" w:eastAsia="Times New Roman" w:hAnsi="Calibri Light" w:cs="Times New Roman"/>
                <w:i/>
                <w:sz w:val="22"/>
                <w:szCs w:val="21"/>
                <w:lang w:eastAsia="en-GB"/>
              </w:rPr>
              <w:t xml:space="preserve"> </w:t>
            </w:r>
            <w:r w:rsidRPr="00B26D59">
              <w:rPr>
                <w:rFonts w:ascii="Calibri Light" w:eastAsia="Times New Roman" w:hAnsi="Calibri Light" w:cs="Times New Roman"/>
                <w:i/>
                <w:sz w:val="22"/>
                <w:szCs w:val="21"/>
                <w:lang w:eastAsia="en-GB"/>
              </w:rPr>
              <w:t>B</w:t>
            </w:r>
            <w:r w:rsidR="002424A2" w:rsidRPr="00B26D59">
              <w:rPr>
                <w:rFonts w:ascii="Calibri Light" w:eastAsia="Times New Roman" w:hAnsi="Calibri Light" w:cs="Times New Roman"/>
                <w:i/>
                <w:sz w:val="22"/>
                <w:szCs w:val="21"/>
                <w:lang w:eastAsia="en-GB"/>
              </w:rPr>
              <w:t>; Business and Communication Skills C; Maths C</w:t>
            </w:r>
          </w:p>
          <w:p w14:paraId="2E40E562" w14:textId="77777777" w:rsidR="00A035D4" w:rsidRPr="001058F9" w:rsidRDefault="00A035D4" w:rsidP="00A035D4">
            <w:pPr>
              <w:spacing w:before="0" w:after="0" w:line="240" w:lineRule="auto"/>
              <w:contextualSpacing/>
              <w:rPr>
                <w:rFonts w:ascii="Calibri Light" w:eastAsia="Times New Roman" w:hAnsi="Calibri Light" w:cs="Times New Roman"/>
                <w:sz w:val="21"/>
                <w:szCs w:val="21"/>
                <w:lang w:eastAsia="en-GB"/>
              </w:rPr>
            </w:pPr>
          </w:p>
        </w:tc>
      </w:tr>
      <w:tr w:rsidR="009D2BCC" w:rsidRPr="00A035D4" w14:paraId="55D02AA2" w14:textId="77777777" w:rsidTr="00CD200E">
        <w:trPr>
          <w:jc w:val="center"/>
        </w:trPr>
        <w:tc>
          <w:tcPr>
            <w:tcW w:w="9000" w:type="dxa"/>
            <w:gridSpan w:val="3"/>
          </w:tcPr>
          <w:p w14:paraId="1C2F189E" w14:textId="77777777" w:rsidR="009D2BCC" w:rsidRPr="003E6C58" w:rsidRDefault="009D2BCC" w:rsidP="003A5348">
            <w:pPr>
              <w:pStyle w:val="NoSpacing"/>
              <w:rPr>
                <w:sz w:val="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D2BBF" w:rsidRPr="007D2BBF" w14:paraId="5EE57CD6" w14:textId="77777777" w:rsidTr="002A77A4">
        <w:tc>
          <w:tcPr>
            <w:tcW w:w="9016" w:type="dxa"/>
            <w:shd w:val="clear" w:color="auto" w:fill="A0C3E3" w:themeFill="accent2" w:themeFillTint="99"/>
            <w:vAlign w:val="center"/>
          </w:tcPr>
          <w:p w14:paraId="2E005C66" w14:textId="77777777" w:rsidR="007D2BBF" w:rsidRPr="002424A2" w:rsidRDefault="007D2BBF" w:rsidP="002A77A4">
            <w:pPr>
              <w:pStyle w:val="NoSpacing"/>
              <w:rPr>
                <w:rFonts w:asciiTheme="majorHAnsi" w:hAnsiTheme="majorHAnsi"/>
                <w:b/>
                <w:sz w:val="22"/>
                <w:szCs w:val="21"/>
              </w:rPr>
            </w:pPr>
            <w:r w:rsidRPr="002424A2">
              <w:rPr>
                <w:rFonts w:asciiTheme="majorHAnsi" w:hAnsiTheme="majorHAnsi"/>
                <w:b/>
                <w:sz w:val="22"/>
                <w:szCs w:val="21"/>
              </w:rPr>
              <w:t>PERSONAL DETAILS</w:t>
            </w:r>
          </w:p>
        </w:tc>
      </w:tr>
    </w:tbl>
    <w:p w14:paraId="24F2F808" w14:textId="77777777" w:rsidR="007D2BBF" w:rsidRPr="007F011D" w:rsidRDefault="007D2BBF" w:rsidP="003E6C58">
      <w:pPr>
        <w:pStyle w:val="NoSpacing"/>
        <w:rPr>
          <w:sz w:val="16"/>
        </w:rPr>
      </w:pPr>
    </w:p>
    <w:p w14:paraId="18222007" w14:textId="77777777" w:rsidR="00A035D4" w:rsidRPr="007F011D" w:rsidRDefault="00A035D4" w:rsidP="00A035D4">
      <w:pPr>
        <w:spacing w:after="0" w:line="240" w:lineRule="auto"/>
        <w:rPr>
          <w:rFonts w:ascii="Calibri Light" w:eastAsia="Times New Roman" w:hAnsi="Calibri Light" w:cs="Times New Roman"/>
          <w:sz w:val="22"/>
          <w:szCs w:val="21"/>
          <w:lang w:eastAsia="en-GB"/>
        </w:rPr>
      </w:pPr>
      <w:r w:rsidRPr="007F011D">
        <w:rPr>
          <w:rFonts w:ascii="Calibri Light" w:eastAsia="Times New Roman" w:hAnsi="Calibri Light" w:cs="Times New Roman"/>
          <w:b/>
          <w:sz w:val="22"/>
          <w:szCs w:val="21"/>
          <w:lang w:eastAsia="en-GB"/>
        </w:rPr>
        <w:t>Nationality:</w:t>
      </w:r>
      <w:r w:rsidRPr="007F011D">
        <w:rPr>
          <w:rFonts w:ascii="Calibri Light" w:eastAsia="Times New Roman" w:hAnsi="Calibri Light" w:cs="Times New Roman"/>
          <w:sz w:val="22"/>
          <w:szCs w:val="21"/>
          <w:lang w:eastAsia="en-GB"/>
        </w:rPr>
        <w:tab/>
      </w:r>
      <w:r w:rsidRPr="007F011D">
        <w:rPr>
          <w:rFonts w:ascii="Calibri Light" w:eastAsia="Times New Roman" w:hAnsi="Calibri Light" w:cs="Times New Roman"/>
          <w:sz w:val="22"/>
          <w:szCs w:val="21"/>
          <w:lang w:eastAsia="en-GB"/>
        </w:rPr>
        <w:tab/>
        <w:t>British</w:t>
      </w:r>
    </w:p>
    <w:p w14:paraId="70336D34" w14:textId="703ACB4B" w:rsidR="00A035D4" w:rsidRPr="007F011D" w:rsidRDefault="007F011D" w:rsidP="00A035D4">
      <w:pPr>
        <w:spacing w:after="0" w:line="240" w:lineRule="auto"/>
        <w:rPr>
          <w:rFonts w:ascii="Calibri Light" w:eastAsia="Times New Roman" w:hAnsi="Calibri Light" w:cs="Times New Roman"/>
          <w:sz w:val="22"/>
          <w:szCs w:val="21"/>
        </w:rPr>
      </w:pPr>
      <w:r w:rsidRPr="007F011D">
        <w:rPr>
          <w:rFonts w:ascii="Calibri Light" w:eastAsia="Times New Roman" w:hAnsi="Calibri Light" w:cs="Times New Roman"/>
          <w:b/>
          <w:sz w:val="22"/>
          <w:szCs w:val="21"/>
          <w:lang w:eastAsia="en-GB"/>
        </w:rPr>
        <w:t>Skills and interest</w:t>
      </w:r>
      <w:r w:rsidRPr="007F011D">
        <w:rPr>
          <w:rFonts w:ascii="Calibri Light" w:eastAsia="Times New Roman" w:hAnsi="Calibri Light" w:cs="Times New Roman"/>
          <w:sz w:val="22"/>
          <w:szCs w:val="21"/>
          <w:lang w:eastAsia="en-GB"/>
        </w:rPr>
        <w:t>:</w:t>
      </w:r>
      <w:r w:rsidRPr="007F011D">
        <w:rPr>
          <w:rFonts w:ascii="Calibri Light" w:eastAsia="Times New Roman" w:hAnsi="Calibri Light" w:cs="Times New Roman"/>
          <w:sz w:val="22"/>
          <w:szCs w:val="21"/>
          <w:lang w:eastAsia="en-GB"/>
        </w:rPr>
        <w:tab/>
        <w:t>Proficient i</w:t>
      </w:r>
      <w:r>
        <w:rPr>
          <w:rFonts w:ascii="Calibri Light" w:eastAsia="Times New Roman" w:hAnsi="Calibri Light" w:cs="Times New Roman"/>
          <w:sz w:val="22"/>
          <w:szCs w:val="21"/>
          <w:lang w:eastAsia="en-GB"/>
        </w:rPr>
        <w:t xml:space="preserve">n IT and MS Office </w:t>
      </w:r>
      <w:r w:rsidR="00F73CD3">
        <w:rPr>
          <w:rFonts w:ascii="Calibri Light" w:eastAsia="Times New Roman" w:hAnsi="Calibri Light" w:cs="Times New Roman"/>
          <w:sz w:val="22"/>
          <w:szCs w:val="21"/>
          <w:lang w:eastAsia="en-GB"/>
        </w:rPr>
        <w:t>Suite.</w:t>
      </w:r>
    </w:p>
    <w:p w14:paraId="7FF15AB9" w14:textId="0C6A1CBF" w:rsidR="00A035D4" w:rsidRPr="007F011D" w:rsidRDefault="007F011D" w:rsidP="00A035D4">
      <w:pPr>
        <w:spacing w:after="0" w:line="240" w:lineRule="auto"/>
        <w:ind w:left="1440" w:firstLine="720"/>
        <w:rPr>
          <w:rFonts w:ascii="Calibri Light" w:eastAsia="Times New Roman" w:hAnsi="Calibri Light" w:cs="Times New Roman"/>
          <w:sz w:val="22"/>
          <w:szCs w:val="21"/>
          <w:lang w:eastAsia="en-GB"/>
        </w:rPr>
      </w:pPr>
      <w:r>
        <w:rPr>
          <w:rFonts w:ascii="Calibri Light" w:eastAsia="Times New Roman" w:hAnsi="Calibri Light" w:cs="Times New Roman"/>
          <w:sz w:val="22"/>
          <w:szCs w:val="21"/>
          <w:lang w:eastAsia="en-GB"/>
        </w:rPr>
        <w:lastRenderedPageBreak/>
        <w:t xml:space="preserve">Socialising, music, films and </w:t>
      </w:r>
      <w:r w:rsidR="00F73CD3">
        <w:rPr>
          <w:rFonts w:ascii="Calibri Light" w:eastAsia="Times New Roman" w:hAnsi="Calibri Light" w:cs="Times New Roman"/>
          <w:sz w:val="22"/>
          <w:szCs w:val="21"/>
          <w:lang w:eastAsia="en-GB"/>
        </w:rPr>
        <w:t>travelling.</w:t>
      </w:r>
    </w:p>
    <w:p w14:paraId="69326EB4" w14:textId="77777777" w:rsidR="003A5348" w:rsidRPr="007F011D" w:rsidRDefault="003A5348" w:rsidP="0005608E">
      <w:pPr>
        <w:pStyle w:val="NoSpacing"/>
        <w:rPr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D2BBF" w:rsidRPr="007D2BBF" w14:paraId="4C2B7A60" w14:textId="77777777" w:rsidTr="002A77A4">
        <w:tc>
          <w:tcPr>
            <w:tcW w:w="9016" w:type="dxa"/>
            <w:shd w:val="clear" w:color="auto" w:fill="A0C3E3" w:themeFill="accent2" w:themeFillTint="99"/>
            <w:vAlign w:val="center"/>
          </w:tcPr>
          <w:p w14:paraId="4ECDE733" w14:textId="77777777" w:rsidR="007D2BBF" w:rsidRPr="00901C4D" w:rsidRDefault="007D2BBF" w:rsidP="002A77A4">
            <w:pPr>
              <w:pStyle w:val="NoSpacing"/>
              <w:rPr>
                <w:rFonts w:asciiTheme="majorHAnsi" w:hAnsiTheme="majorHAnsi"/>
                <w:b/>
                <w:sz w:val="22"/>
                <w:szCs w:val="21"/>
              </w:rPr>
            </w:pPr>
            <w:r w:rsidRPr="00901C4D">
              <w:rPr>
                <w:rFonts w:asciiTheme="majorHAnsi" w:hAnsiTheme="majorHAnsi"/>
                <w:b/>
                <w:sz w:val="22"/>
                <w:szCs w:val="21"/>
              </w:rPr>
              <w:t>REFERENCES AVAILABLE ON REQUEST</w:t>
            </w:r>
          </w:p>
        </w:tc>
      </w:tr>
    </w:tbl>
    <w:p w14:paraId="3B028F77" w14:textId="77777777" w:rsidR="0032168C" w:rsidRPr="00BF0E9F" w:rsidRDefault="0032168C" w:rsidP="009F37EB">
      <w:pPr>
        <w:tabs>
          <w:tab w:val="left" w:pos="1978"/>
        </w:tabs>
        <w:rPr>
          <w:rFonts w:asciiTheme="majorHAnsi" w:hAnsiTheme="majorHAnsi"/>
          <w:sz w:val="22"/>
          <w:szCs w:val="21"/>
        </w:rPr>
      </w:pPr>
    </w:p>
    <w:sectPr w:rsidR="0032168C" w:rsidRPr="00BF0E9F" w:rsidSect="007F011D">
      <w:footerReference w:type="default" r:id="rId11"/>
      <w:pgSz w:w="11906" w:h="16838"/>
      <w:pgMar w:top="1134" w:right="1440" w:bottom="568" w:left="1440" w:header="708" w:footer="3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F3227" w14:textId="77777777" w:rsidR="00466BCF" w:rsidRDefault="00466BCF" w:rsidP="00F62E59">
      <w:pPr>
        <w:spacing w:before="0" w:after="0" w:line="240" w:lineRule="auto"/>
      </w:pPr>
      <w:r>
        <w:separator/>
      </w:r>
    </w:p>
  </w:endnote>
  <w:endnote w:type="continuationSeparator" w:id="0">
    <w:p w14:paraId="389048C7" w14:textId="77777777" w:rsidR="00466BCF" w:rsidRDefault="00466BCF" w:rsidP="00F62E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,Calibri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3278641"/>
      <w:docPartObj>
        <w:docPartGallery w:val="Page Numbers (Bottom of Page)"/>
        <w:docPartUnique/>
      </w:docPartObj>
    </w:sdtPr>
    <w:sdtContent>
      <w:p w14:paraId="352E6EAE" w14:textId="77777777" w:rsidR="00F62E59" w:rsidRDefault="00F62E59">
        <w:pPr>
          <w:pStyle w:val="Footer"/>
          <w:jc w:val="right"/>
        </w:pPr>
        <w:r w:rsidRPr="00F62E59">
          <w:rPr>
            <w:rFonts w:asciiTheme="majorHAnsi" w:hAnsiTheme="majorHAnsi"/>
          </w:rPr>
          <w:t xml:space="preserve">Page | </w:t>
        </w:r>
        <w:r w:rsidRPr="00F62E59">
          <w:rPr>
            <w:rFonts w:asciiTheme="majorHAnsi" w:hAnsiTheme="majorHAnsi"/>
            <w:b/>
          </w:rPr>
          <w:fldChar w:fldCharType="begin"/>
        </w:r>
        <w:r w:rsidRPr="00F62E59">
          <w:rPr>
            <w:rFonts w:asciiTheme="majorHAnsi" w:hAnsiTheme="majorHAnsi"/>
            <w:b/>
          </w:rPr>
          <w:instrText xml:space="preserve"> PAGE   \* MERGEFORMAT </w:instrText>
        </w:r>
        <w:r w:rsidRPr="00F62E59">
          <w:rPr>
            <w:rFonts w:asciiTheme="majorHAnsi" w:hAnsiTheme="majorHAnsi"/>
            <w:b/>
          </w:rPr>
          <w:fldChar w:fldCharType="separate"/>
        </w:r>
        <w:r w:rsidR="00305ED6">
          <w:rPr>
            <w:rFonts w:asciiTheme="majorHAnsi" w:hAnsiTheme="majorHAnsi"/>
            <w:b/>
            <w:noProof/>
          </w:rPr>
          <w:t>1</w:t>
        </w:r>
        <w:r w:rsidRPr="00F62E59">
          <w:rPr>
            <w:rFonts w:asciiTheme="majorHAnsi" w:hAnsiTheme="majorHAnsi"/>
            <w:b/>
            <w:noProof/>
          </w:rPr>
          <w:fldChar w:fldCharType="end"/>
        </w:r>
        <w:r w:rsidRPr="00F62E59">
          <w:rPr>
            <w:b/>
          </w:rPr>
          <w:t xml:space="preserve"> </w:t>
        </w:r>
      </w:p>
    </w:sdtContent>
  </w:sdt>
  <w:p w14:paraId="5158C72D" w14:textId="77777777" w:rsidR="00F62E59" w:rsidRDefault="00F62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83A99" w14:textId="77777777" w:rsidR="00466BCF" w:rsidRDefault="00466BCF" w:rsidP="00F62E59">
      <w:pPr>
        <w:spacing w:before="0" w:after="0" w:line="240" w:lineRule="auto"/>
      </w:pPr>
      <w:r>
        <w:separator/>
      </w:r>
    </w:p>
  </w:footnote>
  <w:footnote w:type="continuationSeparator" w:id="0">
    <w:p w14:paraId="27DEEFC6" w14:textId="77777777" w:rsidR="00466BCF" w:rsidRDefault="00466BCF" w:rsidP="00F62E5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B0BF7"/>
    <w:multiLevelType w:val="hybridMultilevel"/>
    <w:tmpl w:val="7A5808A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567018"/>
    <w:multiLevelType w:val="hybridMultilevel"/>
    <w:tmpl w:val="F852EE5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3F5044"/>
    <w:multiLevelType w:val="multilevel"/>
    <w:tmpl w:val="F79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73C65"/>
    <w:multiLevelType w:val="hybridMultilevel"/>
    <w:tmpl w:val="48D4620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0D1A75"/>
    <w:multiLevelType w:val="hybridMultilevel"/>
    <w:tmpl w:val="AF0869C0"/>
    <w:lvl w:ilvl="0" w:tplc="82A8F202">
      <w:start w:val="1"/>
      <w:numFmt w:val="bullet"/>
      <w:lvlText w:val=""/>
      <w:lvlJc w:val="left"/>
      <w:pPr>
        <w:ind w:left="385" w:hanging="360"/>
      </w:pPr>
      <w:rPr>
        <w:rFonts w:ascii="Wingdings" w:hAnsi="Wingdings" w:hint="default"/>
        <w:color w:val="77697A" w:themeColor="accent6" w:themeShade="BF"/>
      </w:rPr>
    </w:lvl>
    <w:lvl w:ilvl="1" w:tplc="08090003" w:tentative="1">
      <w:start w:val="1"/>
      <w:numFmt w:val="bullet"/>
      <w:lvlText w:val="o"/>
      <w:lvlJc w:val="left"/>
      <w:pPr>
        <w:ind w:left="11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45" w:hanging="360"/>
      </w:pPr>
      <w:rPr>
        <w:rFonts w:ascii="Wingdings" w:hAnsi="Wingdings" w:hint="default"/>
      </w:rPr>
    </w:lvl>
  </w:abstractNum>
  <w:abstractNum w:abstractNumId="5" w15:restartNumberingAfterBreak="0">
    <w:nsid w:val="2ABF0FEF"/>
    <w:multiLevelType w:val="hybridMultilevel"/>
    <w:tmpl w:val="11E26690"/>
    <w:lvl w:ilvl="0" w:tplc="6324E84E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7A37AE"/>
    <w:multiLevelType w:val="hybridMultilevel"/>
    <w:tmpl w:val="AF12E7AC"/>
    <w:lvl w:ilvl="0" w:tplc="6324E84E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10314D"/>
    <w:multiLevelType w:val="multilevel"/>
    <w:tmpl w:val="0D48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002EE"/>
    <w:multiLevelType w:val="multilevel"/>
    <w:tmpl w:val="37C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046C4"/>
    <w:multiLevelType w:val="hybridMultilevel"/>
    <w:tmpl w:val="162292B2"/>
    <w:lvl w:ilvl="0" w:tplc="6324E84E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3A81258"/>
    <w:multiLevelType w:val="multilevel"/>
    <w:tmpl w:val="D1F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41098"/>
    <w:multiLevelType w:val="hybridMultilevel"/>
    <w:tmpl w:val="90A0B0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15581E"/>
    <w:multiLevelType w:val="hybridMultilevel"/>
    <w:tmpl w:val="4D66C26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64E62E0"/>
    <w:multiLevelType w:val="hybridMultilevel"/>
    <w:tmpl w:val="E5DE1F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156346">
    <w:abstractNumId w:val="5"/>
  </w:num>
  <w:num w:numId="2" w16cid:durableId="33234749">
    <w:abstractNumId w:val="9"/>
  </w:num>
  <w:num w:numId="3" w16cid:durableId="1038162612">
    <w:abstractNumId w:val="6"/>
  </w:num>
  <w:num w:numId="4" w16cid:durableId="535316488">
    <w:abstractNumId w:val="3"/>
  </w:num>
  <w:num w:numId="5" w16cid:durableId="1826891428">
    <w:abstractNumId w:val="4"/>
  </w:num>
  <w:num w:numId="6" w16cid:durableId="360714524">
    <w:abstractNumId w:val="12"/>
  </w:num>
  <w:num w:numId="7" w16cid:durableId="1799445937">
    <w:abstractNumId w:val="13"/>
  </w:num>
  <w:num w:numId="8" w16cid:durableId="125979074">
    <w:abstractNumId w:val="0"/>
  </w:num>
  <w:num w:numId="9" w16cid:durableId="252276694">
    <w:abstractNumId w:val="11"/>
  </w:num>
  <w:num w:numId="10" w16cid:durableId="601912217">
    <w:abstractNumId w:val="1"/>
  </w:num>
  <w:num w:numId="11" w16cid:durableId="1140877401">
    <w:abstractNumId w:val="7"/>
  </w:num>
  <w:num w:numId="12" w16cid:durableId="90399331">
    <w:abstractNumId w:val="10"/>
  </w:num>
  <w:num w:numId="13" w16cid:durableId="907807662">
    <w:abstractNumId w:val="2"/>
  </w:num>
  <w:num w:numId="14" w16cid:durableId="17220523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0" w:nlCheck="1" w:checkStyle="0"/>
  <w:activeWritingStyle w:appName="MSWord" w:lang="en-GB" w:vendorID="64" w:dllVersion="6" w:nlCheck="1" w:checkStyle="1"/>
  <w:proofState w:spelling="clean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B2"/>
    <w:rsid w:val="000503CB"/>
    <w:rsid w:val="0005608E"/>
    <w:rsid w:val="0007049F"/>
    <w:rsid w:val="000804C0"/>
    <w:rsid w:val="00095821"/>
    <w:rsid w:val="000A13A7"/>
    <w:rsid w:val="000C0F8F"/>
    <w:rsid w:val="000E06C7"/>
    <w:rsid w:val="000E1E06"/>
    <w:rsid w:val="001016D2"/>
    <w:rsid w:val="0010467D"/>
    <w:rsid w:val="001058F9"/>
    <w:rsid w:val="0011493D"/>
    <w:rsid w:val="0013169D"/>
    <w:rsid w:val="00132A75"/>
    <w:rsid w:val="001361F9"/>
    <w:rsid w:val="001437CB"/>
    <w:rsid w:val="00167435"/>
    <w:rsid w:val="001A74DB"/>
    <w:rsid w:val="001B352A"/>
    <w:rsid w:val="001B76CA"/>
    <w:rsid w:val="001C7D4A"/>
    <w:rsid w:val="00203B34"/>
    <w:rsid w:val="002424A2"/>
    <w:rsid w:val="002921BF"/>
    <w:rsid w:val="002A77A4"/>
    <w:rsid w:val="002C4DFE"/>
    <w:rsid w:val="002E179A"/>
    <w:rsid w:val="002E731D"/>
    <w:rsid w:val="002F2276"/>
    <w:rsid w:val="002F4913"/>
    <w:rsid w:val="00305ED6"/>
    <w:rsid w:val="0032168C"/>
    <w:rsid w:val="003266AA"/>
    <w:rsid w:val="00326714"/>
    <w:rsid w:val="00341108"/>
    <w:rsid w:val="00351B1C"/>
    <w:rsid w:val="003958BD"/>
    <w:rsid w:val="003A5348"/>
    <w:rsid w:val="003A5E5C"/>
    <w:rsid w:val="003C50AA"/>
    <w:rsid w:val="003D05A9"/>
    <w:rsid w:val="003D114B"/>
    <w:rsid w:val="003E1EB2"/>
    <w:rsid w:val="003E32C5"/>
    <w:rsid w:val="003E5E46"/>
    <w:rsid w:val="003E6C58"/>
    <w:rsid w:val="00413B2E"/>
    <w:rsid w:val="004429E7"/>
    <w:rsid w:val="00460F07"/>
    <w:rsid w:val="00464BFB"/>
    <w:rsid w:val="00466BCF"/>
    <w:rsid w:val="00487069"/>
    <w:rsid w:val="00493D77"/>
    <w:rsid w:val="0049784C"/>
    <w:rsid w:val="004A001C"/>
    <w:rsid w:val="004B395B"/>
    <w:rsid w:val="004B588B"/>
    <w:rsid w:val="004D4A37"/>
    <w:rsid w:val="004E5D66"/>
    <w:rsid w:val="00511C87"/>
    <w:rsid w:val="00516140"/>
    <w:rsid w:val="0052218E"/>
    <w:rsid w:val="00525B93"/>
    <w:rsid w:val="005377B6"/>
    <w:rsid w:val="005441C7"/>
    <w:rsid w:val="005B3B3D"/>
    <w:rsid w:val="005E3C90"/>
    <w:rsid w:val="005E6A38"/>
    <w:rsid w:val="005F6F44"/>
    <w:rsid w:val="0062650B"/>
    <w:rsid w:val="00637223"/>
    <w:rsid w:val="00660E67"/>
    <w:rsid w:val="00673FE2"/>
    <w:rsid w:val="006F0B8B"/>
    <w:rsid w:val="006F1C37"/>
    <w:rsid w:val="006F56DC"/>
    <w:rsid w:val="00722E1E"/>
    <w:rsid w:val="00724378"/>
    <w:rsid w:val="00784E01"/>
    <w:rsid w:val="007B6180"/>
    <w:rsid w:val="007B6FAD"/>
    <w:rsid w:val="007D2BBF"/>
    <w:rsid w:val="007E30EB"/>
    <w:rsid w:val="007F011D"/>
    <w:rsid w:val="007F5309"/>
    <w:rsid w:val="00822DA2"/>
    <w:rsid w:val="008822D7"/>
    <w:rsid w:val="00894B2C"/>
    <w:rsid w:val="008A5AEA"/>
    <w:rsid w:val="008B77A5"/>
    <w:rsid w:val="00901C4D"/>
    <w:rsid w:val="00912286"/>
    <w:rsid w:val="00927ABF"/>
    <w:rsid w:val="0093435B"/>
    <w:rsid w:val="009420C3"/>
    <w:rsid w:val="009424C5"/>
    <w:rsid w:val="0096496F"/>
    <w:rsid w:val="009703F8"/>
    <w:rsid w:val="00985100"/>
    <w:rsid w:val="009A419D"/>
    <w:rsid w:val="009B46D3"/>
    <w:rsid w:val="009C5B3B"/>
    <w:rsid w:val="009D05DC"/>
    <w:rsid w:val="009D2BCC"/>
    <w:rsid w:val="009E30B4"/>
    <w:rsid w:val="009F3651"/>
    <w:rsid w:val="009F37EB"/>
    <w:rsid w:val="00A035D4"/>
    <w:rsid w:val="00A06C4B"/>
    <w:rsid w:val="00A21B8D"/>
    <w:rsid w:val="00A40249"/>
    <w:rsid w:val="00A46DFA"/>
    <w:rsid w:val="00A52B2E"/>
    <w:rsid w:val="00A62AB1"/>
    <w:rsid w:val="00A74FFA"/>
    <w:rsid w:val="00A76B85"/>
    <w:rsid w:val="00A96D8E"/>
    <w:rsid w:val="00AA2BAA"/>
    <w:rsid w:val="00AE111D"/>
    <w:rsid w:val="00AF6A4A"/>
    <w:rsid w:val="00B26906"/>
    <w:rsid w:val="00B26D59"/>
    <w:rsid w:val="00B27856"/>
    <w:rsid w:val="00B4597B"/>
    <w:rsid w:val="00B62E4A"/>
    <w:rsid w:val="00B94057"/>
    <w:rsid w:val="00BA18F0"/>
    <w:rsid w:val="00BB6939"/>
    <w:rsid w:val="00BE1D62"/>
    <w:rsid w:val="00BE32F8"/>
    <w:rsid w:val="00BF0E9F"/>
    <w:rsid w:val="00C16320"/>
    <w:rsid w:val="00C41C7E"/>
    <w:rsid w:val="00C83CD1"/>
    <w:rsid w:val="00CA6ABE"/>
    <w:rsid w:val="00CD0972"/>
    <w:rsid w:val="00CD200E"/>
    <w:rsid w:val="00CD2561"/>
    <w:rsid w:val="00D16676"/>
    <w:rsid w:val="00D20910"/>
    <w:rsid w:val="00D3627B"/>
    <w:rsid w:val="00D63CF3"/>
    <w:rsid w:val="00D66517"/>
    <w:rsid w:val="00D863F8"/>
    <w:rsid w:val="00DB4EE3"/>
    <w:rsid w:val="00DB767A"/>
    <w:rsid w:val="00DE3E59"/>
    <w:rsid w:val="00E1257F"/>
    <w:rsid w:val="00E219E1"/>
    <w:rsid w:val="00E47561"/>
    <w:rsid w:val="00E70497"/>
    <w:rsid w:val="00E869E7"/>
    <w:rsid w:val="00EA6AEC"/>
    <w:rsid w:val="00EB57E2"/>
    <w:rsid w:val="00EC19C8"/>
    <w:rsid w:val="00F51F1A"/>
    <w:rsid w:val="00F620EC"/>
    <w:rsid w:val="00F62E59"/>
    <w:rsid w:val="00F73CD3"/>
    <w:rsid w:val="00F904FF"/>
    <w:rsid w:val="00F96765"/>
    <w:rsid w:val="00FD3DEA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6F20B"/>
  <w15:docId w15:val="{269AC9D1-1461-4944-8772-D00BB968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EB2"/>
    <w:pPr>
      <w:spacing w:before="100" w:after="200" w:line="276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1EB2"/>
    <w:pPr>
      <w:spacing w:before="0"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1EB2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paragraph" w:styleId="NoSpacing">
    <w:name w:val="No Spacing"/>
    <w:uiPriority w:val="1"/>
    <w:qFormat/>
    <w:rsid w:val="003E1EB2"/>
    <w:pPr>
      <w:spacing w:after="0" w:line="240" w:lineRule="auto"/>
    </w:pPr>
    <w:rPr>
      <w:rFonts w:eastAsiaTheme="minorEastAsia"/>
      <w:sz w:val="20"/>
      <w:szCs w:val="20"/>
    </w:rPr>
  </w:style>
  <w:style w:type="table" w:styleId="TableGrid">
    <w:name w:val="Table Grid"/>
    <w:basedOn w:val="TableNormal"/>
    <w:uiPriority w:val="39"/>
    <w:rsid w:val="003E1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E1EB2"/>
    <w:rPr>
      <w:color w:val="9454C3" w:themeColor="hyperlink"/>
      <w:u w:val="single"/>
    </w:rPr>
  </w:style>
  <w:style w:type="paragraph" w:styleId="ListParagraph">
    <w:name w:val="List Paragraph"/>
    <w:basedOn w:val="Normal"/>
    <w:uiPriority w:val="34"/>
    <w:qFormat/>
    <w:rsid w:val="00A035D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A035D4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2E5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E59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62E5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E59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7A4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7A4"/>
    <w:rPr>
      <w:rFonts w:ascii="Segoe UI" w:eastAsiaTheme="minorEastAsia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21BF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2E179A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i2">
    <w:name w:val="x_li2"/>
    <w:basedOn w:val="Normal"/>
    <w:rsid w:val="00F73CD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xs2">
    <w:name w:val="x_s2"/>
    <w:basedOn w:val="DefaultParagraphFont"/>
    <w:rsid w:val="00F73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5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miya-parveen-23a98b142?lipi=urn:li:page:d_flagship3_profile_view_base;8m2iUB1hReC9XBymsuz9VA%3D%3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h4snaat@hotmail.co.u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08D89A5-59DC-4355-B48F-0E2BE4A22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Lancs Hospitals NHS Trust</Company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Arif Patel</dc:creator>
  <cp:lastModifiedBy>Mohammed Hasnaat</cp:lastModifiedBy>
  <cp:revision>3</cp:revision>
  <cp:lastPrinted>2018-02-14T15:09:00Z</cp:lastPrinted>
  <dcterms:created xsi:type="dcterms:W3CDTF">2023-12-12T11:32:00Z</dcterms:created>
  <dcterms:modified xsi:type="dcterms:W3CDTF">2023-12-18T11:54:00Z</dcterms:modified>
</cp:coreProperties>
</file>