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2DB09" w14:textId="47BA3C60" w:rsidR="003A5470" w:rsidRPr="00320127" w:rsidRDefault="003A5470" w:rsidP="009D4EAB">
      <w:pPr>
        <w:jc w:val="center"/>
        <w:rPr>
          <w:rFonts w:ascii="Baskerville" w:hAnsi="Baskerville"/>
          <w:b/>
          <w:bCs/>
          <w:sz w:val="36"/>
          <w:szCs w:val="36"/>
        </w:rPr>
      </w:pPr>
      <w:r w:rsidRPr="00320127">
        <w:rPr>
          <w:rFonts w:ascii="Baskerville" w:hAnsi="Baskerville"/>
          <w:b/>
          <w:bCs/>
          <w:sz w:val="36"/>
          <w:szCs w:val="36"/>
        </w:rPr>
        <w:t>Yingrong Zhang (Remi)</w:t>
      </w:r>
    </w:p>
    <w:p w14:paraId="21E9C4BC" w14:textId="3FE7220B" w:rsidR="003A5470" w:rsidRPr="003A5470" w:rsidRDefault="003A5470" w:rsidP="009D4EAB">
      <w:pPr>
        <w:jc w:val="center"/>
        <w:rPr>
          <w:rFonts w:ascii="Baskerville" w:hAnsi="Baskerville"/>
        </w:rPr>
      </w:pPr>
      <w:r w:rsidRPr="003A5470">
        <w:rPr>
          <w:rFonts w:ascii="Baskerville" w:hAnsi="Baskerville"/>
        </w:rPr>
        <w:t xml:space="preserve">Phone: +44 7874358401 </w:t>
      </w:r>
      <w:r w:rsidR="00934F38">
        <w:rPr>
          <w:rFonts w:ascii="Baskerville" w:hAnsi="Baskerville"/>
        </w:rPr>
        <w:t xml:space="preserve">                    </w:t>
      </w:r>
      <w:r w:rsidRPr="003A5470">
        <w:rPr>
          <w:rFonts w:ascii="Baskerville" w:hAnsi="Baskerville"/>
        </w:rPr>
        <w:t>E-mail: yingrong.remi.zhang@gmail.com</w:t>
      </w:r>
    </w:p>
    <w:p w14:paraId="0C1FD75A" w14:textId="77777777" w:rsidR="009D4EAB" w:rsidRDefault="009D4EAB" w:rsidP="009D4EAB">
      <w:pPr>
        <w:rPr>
          <w:rFonts w:ascii="Baskerville" w:hAnsi="Baskerville"/>
        </w:rPr>
      </w:pPr>
    </w:p>
    <w:p w14:paraId="685D9376" w14:textId="6498D16A" w:rsidR="009D4EAB" w:rsidRPr="00D172B0" w:rsidRDefault="003A5470" w:rsidP="009D4EAB">
      <w:pPr>
        <w:rPr>
          <w:rFonts w:ascii="Baskerville" w:hAnsi="Baskerville"/>
          <w:sz w:val="22"/>
          <w:szCs w:val="22"/>
        </w:rPr>
      </w:pPr>
      <w:r w:rsidRPr="003A5470">
        <w:rPr>
          <w:rFonts w:ascii="Baskerville" w:hAnsi="Baskerville"/>
          <w:b/>
          <w:bCs/>
          <w:sz w:val="22"/>
          <w:szCs w:val="22"/>
          <w:u w:val="single"/>
        </w:rPr>
        <w:t>EDUCATION</w:t>
      </w:r>
      <w:r w:rsidR="00C80E82">
        <w:rPr>
          <w:rFonts w:ascii="Baskerville" w:hAnsi="Baskerville"/>
          <w:b/>
          <w:bCs/>
          <w:sz w:val="22"/>
          <w:szCs w:val="22"/>
          <w:u w:val="single"/>
        </w:rPr>
        <w:t xml:space="preserve">   </w:t>
      </w:r>
      <w:r w:rsidRPr="003A5470">
        <w:rPr>
          <w:rFonts w:ascii="Baskerville" w:hAnsi="Baskerville"/>
          <w:sz w:val="22"/>
          <w:szCs w:val="22"/>
        </w:rPr>
        <w:br/>
      </w:r>
    </w:p>
    <w:p w14:paraId="7D311B07" w14:textId="1D41E060" w:rsidR="003A5470" w:rsidRDefault="003A5470" w:rsidP="009D4EAB">
      <w:pPr>
        <w:rPr>
          <w:rFonts w:ascii="Baskerville" w:hAnsi="Baskerville"/>
          <w:sz w:val="22"/>
          <w:szCs w:val="22"/>
        </w:rPr>
      </w:pPr>
      <w:r w:rsidRPr="003A5470">
        <w:rPr>
          <w:rFonts w:ascii="Baskerville" w:hAnsi="Baskerville"/>
          <w:b/>
          <w:bCs/>
          <w:sz w:val="22"/>
          <w:szCs w:val="22"/>
        </w:rPr>
        <w:t>Cardiff University</w:t>
      </w:r>
      <w:r w:rsidRPr="003A5470">
        <w:rPr>
          <w:rFonts w:ascii="Baskerville" w:hAnsi="Baskerville"/>
          <w:sz w:val="22"/>
          <w:szCs w:val="22"/>
        </w:rPr>
        <w:t>, International Public Relations and Global Communication Management (MA</w:t>
      </w:r>
      <w:r w:rsidRPr="00D172B0">
        <w:rPr>
          <w:rFonts w:ascii="Baskerville" w:hAnsi="Baskerville"/>
          <w:sz w:val="22"/>
          <w:szCs w:val="22"/>
        </w:rPr>
        <w:t xml:space="preserve"> </w:t>
      </w:r>
      <w:r w:rsidRPr="003A5470">
        <w:rPr>
          <w:rFonts w:ascii="Baskerville" w:hAnsi="Baskerville"/>
          <w:sz w:val="22"/>
          <w:szCs w:val="22"/>
        </w:rPr>
        <w:t xml:space="preserve">Hons) 10/2021 – 10/2022 </w:t>
      </w:r>
    </w:p>
    <w:p w14:paraId="0349941A" w14:textId="77777777" w:rsidR="00D172B0" w:rsidRPr="003A5470" w:rsidRDefault="00D172B0" w:rsidP="009D4EAB">
      <w:pPr>
        <w:rPr>
          <w:rFonts w:ascii="Baskerville" w:hAnsi="Baskerville"/>
          <w:b/>
          <w:bCs/>
          <w:sz w:val="22"/>
          <w:szCs w:val="22"/>
          <w:u w:val="single"/>
        </w:rPr>
      </w:pPr>
    </w:p>
    <w:p w14:paraId="0365858B" w14:textId="77777777" w:rsidR="004A20C9" w:rsidRDefault="003A5470" w:rsidP="009D4EAB">
      <w:pPr>
        <w:rPr>
          <w:rFonts w:ascii="Baskerville" w:hAnsi="Baskerville"/>
          <w:sz w:val="22"/>
          <w:szCs w:val="22"/>
        </w:rPr>
      </w:pPr>
      <w:r w:rsidRPr="003A5470">
        <w:rPr>
          <w:rFonts w:ascii="Baskerville" w:hAnsi="Baskerville"/>
          <w:b/>
          <w:bCs/>
          <w:sz w:val="22"/>
          <w:szCs w:val="22"/>
        </w:rPr>
        <w:t>University of Edinburgh</w:t>
      </w:r>
      <w:r w:rsidRPr="003A5470">
        <w:rPr>
          <w:rFonts w:ascii="Baskerville" w:hAnsi="Baskerville"/>
          <w:sz w:val="22"/>
          <w:szCs w:val="22"/>
        </w:rPr>
        <w:t xml:space="preserve">, Finance and Business (MA Hons) 09/2016 – 06/2020 </w:t>
      </w:r>
    </w:p>
    <w:p w14:paraId="5FE6DD3E" w14:textId="368DA199" w:rsidR="003A5470" w:rsidRPr="003A5470" w:rsidRDefault="003A5470" w:rsidP="009D4EAB">
      <w:pPr>
        <w:rPr>
          <w:rFonts w:ascii="Baskerville" w:hAnsi="Baskerville"/>
          <w:sz w:val="22"/>
          <w:szCs w:val="22"/>
        </w:rPr>
      </w:pPr>
      <w:r w:rsidRPr="003A5470">
        <w:rPr>
          <w:rFonts w:ascii="Baskerville" w:hAnsi="Baskerville"/>
          <w:sz w:val="22"/>
          <w:szCs w:val="22"/>
        </w:rPr>
        <w:t xml:space="preserve">Relevant courses: Marketing, </w:t>
      </w:r>
      <w:r w:rsidR="00862940">
        <w:rPr>
          <w:rFonts w:ascii="Baskerville" w:hAnsi="Baskerville"/>
          <w:sz w:val="22"/>
          <w:szCs w:val="22"/>
        </w:rPr>
        <w:t>Accountancy</w:t>
      </w:r>
      <w:r w:rsidRPr="003A5470">
        <w:rPr>
          <w:rFonts w:ascii="Baskerville" w:hAnsi="Baskerville"/>
          <w:sz w:val="22"/>
          <w:szCs w:val="22"/>
        </w:rPr>
        <w:t xml:space="preserve">, Strategic Management, Digital Business </w:t>
      </w:r>
    </w:p>
    <w:p w14:paraId="33B64A2C" w14:textId="77777777" w:rsidR="009D4EAB" w:rsidRPr="00D172B0" w:rsidRDefault="009D4EAB" w:rsidP="009D4EAB">
      <w:pPr>
        <w:rPr>
          <w:rFonts w:ascii="Baskerville" w:hAnsi="Baskerville"/>
          <w:b/>
          <w:bCs/>
          <w:sz w:val="22"/>
          <w:szCs w:val="22"/>
          <w:u w:val="single"/>
        </w:rPr>
      </w:pPr>
    </w:p>
    <w:p w14:paraId="36C27D8C" w14:textId="68EEFEEA" w:rsidR="003A5470" w:rsidRPr="003A5470" w:rsidRDefault="003A5470" w:rsidP="009D4EAB">
      <w:pPr>
        <w:rPr>
          <w:rFonts w:ascii="Baskerville" w:hAnsi="Baskerville"/>
          <w:b/>
          <w:bCs/>
          <w:sz w:val="22"/>
          <w:szCs w:val="22"/>
          <w:u w:val="single"/>
        </w:rPr>
      </w:pPr>
      <w:r w:rsidRPr="003A5470">
        <w:rPr>
          <w:rFonts w:ascii="Baskerville" w:hAnsi="Baskerville"/>
          <w:b/>
          <w:bCs/>
          <w:sz w:val="22"/>
          <w:szCs w:val="22"/>
          <w:u w:val="single"/>
        </w:rPr>
        <w:t xml:space="preserve">WORK EXPERIENCE </w:t>
      </w:r>
    </w:p>
    <w:p w14:paraId="39CFEB4C" w14:textId="77777777" w:rsidR="009D4EAB" w:rsidRPr="00D172B0" w:rsidRDefault="009D4EAB" w:rsidP="009D4EAB">
      <w:pPr>
        <w:rPr>
          <w:rFonts w:ascii="Baskerville" w:hAnsi="Baskerville"/>
          <w:sz w:val="22"/>
          <w:szCs w:val="22"/>
        </w:rPr>
      </w:pPr>
    </w:p>
    <w:p w14:paraId="5E573E85" w14:textId="0945167F" w:rsidR="003A5470" w:rsidRPr="003A5470" w:rsidRDefault="003A5470" w:rsidP="009D4EAB">
      <w:pPr>
        <w:rPr>
          <w:rFonts w:ascii="Baskerville" w:hAnsi="Baskerville"/>
          <w:sz w:val="22"/>
          <w:szCs w:val="22"/>
        </w:rPr>
      </w:pPr>
      <w:r w:rsidRPr="003A5470">
        <w:rPr>
          <w:rFonts w:ascii="Baskerville" w:hAnsi="Baskerville"/>
          <w:b/>
          <w:bCs/>
          <w:sz w:val="22"/>
          <w:szCs w:val="22"/>
        </w:rPr>
        <w:t xml:space="preserve">Digital Marketing </w:t>
      </w:r>
      <w:r w:rsidR="006D7CAF" w:rsidRPr="006D7CAF">
        <w:rPr>
          <w:rFonts w:ascii="Baskerville" w:hAnsi="Baskerville"/>
          <w:b/>
          <w:bCs/>
          <w:sz w:val="22"/>
          <w:szCs w:val="22"/>
        </w:rPr>
        <w:t>Executive</w:t>
      </w:r>
      <w:r w:rsidRPr="003A5470">
        <w:rPr>
          <w:rFonts w:ascii="Baskerville" w:hAnsi="Baskerville"/>
          <w:sz w:val="22"/>
          <w:szCs w:val="22"/>
        </w:rPr>
        <w:t xml:space="preserve">, Tencent Dacheng Network (Chengdu) 11/2020 – 07/2021 </w:t>
      </w:r>
    </w:p>
    <w:p w14:paraId="1574B238" w14:textId="59BFF8EE" w:rsidR="003A5470" w:rsidRPr="00D172B0" w:rsidRDefault="003A5470" w:rsidP="009D4EAB">
      <w:pPr>
        <w:pStyle w:val="ListParagraph"/>
        <w:numPr>
          <w:ilvl w:val="0"/>
          <w:numId w:val="4"/>
        </w:numPr>
        <w:rPr>
          <w:rFonts w:ascii="Baskerville" w:hAnsi="Baskerville"/>
          <w:sz w:val="22"/>
          <w:szCs w:val="22"/>
        </w:rPr>
      </w:pPr>
      <w:r w:rsidRPr="00D172B0">
        <w:rPr>
          <w:rFonts w:ascii="Baskerville" w:hAnsi="Baskerville"/>
          <w:sz w:val="22"/>
          <w:szCs w:val="22"/>
        </w:rPr>
        <w:t xml:space="preserve">Participated in and executed </w:t>
      </w:r>
      <w:r w:rsidR="004A20C9">
        <w:rPr>
          <w:rFonts w:ascii="Baskerville" w:hAnsi="Baskerville"/>
          <w:sz w:val="22"/>
          <w:szCs w:val="22"/>
        </w:rPr>
        <w:t>6</w:t>
      </w:r>
      <w:r w:rsidRPr="00D172B0">
        <w:rPr>
          <w:rFonts w:ascii="Baskerville" w:hAnsi="Baskerville"/>
          <w:sz w:val="22"/>
          <w:szCs w:val="22"/>
        </w:rPr>
        <w:t xml:space="preserve"> successful promotional campaigns on Tencent's social platforms. Leveraged robust experience in executing multi-channel campaigns and integrated communications plans. Show</w:t>
      </w:r>
      <w:r w:rsidR="00671BBE">
        <w:rPr>
          <w:rFonts w:ascii="Baskerville" w:hAnsi="Baskerville"/>
          <w:sz w:val="22"/>
          <w:szCs w:val="22"/>
        </w:rPr>
        <w:t>ed</w:t>
      </w:r>
      <w:r w:rsidRPr="00D172B0">
        <w:rPr>
          <w:rFonts w:ascii="Baskerville" w:hAnsi="Baskerville"/>
          <w:sz w:val="22"/>
          <w:szCs w:val="22"/>
        </w:rPr>
        <w:t xml:space="preserve"> strong strategic thinking in developing targeted media strategies that have secured substantial reach, such as Tencent's Chengdu Tianfu International Airport launch, driving 210K live views and a total reach of 90M across both traditional and digital media channels. </w:t>
      </w:r>
    </w:p>
    <w:p w14:paraId="38E5BA54" w14:textId="77777777" w:rsidR="003A5470" w:rsidRPr="00D172B0" w:rsidRDefault="003A5470" w:rsidP="009D4EAB">
      <w:pPr>
        <w:pStyle w:val="ListParagraph"/>
        <w:numPr>
          <w:ilvl w:val="0"/>
          <w:numId w:val="4"/>
        </w:numPr>
        <w:rPr>
          <w:rFonts w:ascii="Baskerville" w:hAnsi="Baskerville"/>
          <w:sz w:val="22"/>
          <w:szCs w:val="22"/>
        </w:rPr>
      </w:pPr>
      <w:r w:rsidRPr="00D172B0">
        <w:rPr>
          <w:rFonts w:ascii="Baskerville" w:hAnsi="Baskerville"/>
          <w:sz w:val="22"/>
          <w:szCs w:val="22"/>
        </w:rPr>
        <w:t xml:space="preserve">Analysed and archived over 20 previous campaign cases executed by the Tencent network, showcasing analytical acumen by leveraging social listening, analysing campaign KPIs, and generating data-driven recommendations to optimise content and engagement. For instance, this enabled me to contribute to the discovery of trends and best practices that significantly enhanced the click-through rate to 3.25% in a local government wildfire prevention campaign, reaching 198.2K individuals. </w:t>
      </w:r>
    </w:p>
    <w:p w14:paraId="6029F3E4" w14:textId="2327A3B6" w:rsidR="003A5470" w:rsidRPr="00D172B0" w:rsidRDefault="003A5470" w:rsidP="009D4EAB">
      <w:pPr>
        <w:pStyle w:val="ListParagraph"/>
        <w:numPr>
          <w:ilvl w:val="0"/>
          <w:numId w:val="4"/>
        </w:numPr>
        <w:rPr>
          <w:rFonts w:ascii="Baskerville" w:hAnsi="Baskerville"/>
          <w:sz w:val="22"/>
          <w:szCs w:val="22"/>
        </w:rPr>
      </w:pPr>
      <w:r w:rsidRPr="00D172B0">
        <w:rPr>
          <w:rFonts w:ascii="Baskerville" w:hAnsi="Baskerville"/>
          <w:sz w:val="22"/>
          <w:szCs w:val="22"/>
        </w:rPr>
        <w:t xml:space="preserve">Took the lead in developing a visually appealing tourism website to promote </w:t>
      </w:r>
      <w:r w:rsidR="00E70D97">
        <w:rPr>
          <w:rFonts w:ascii="Baskerville" w:hAnsi="Baskerville"/>
          <w:sz w:val="22"/>
          <w:szCs w:val="22"/>
        </w:rPr>
        <w:t>Chunfeng</w:t>
      </w:r>
      <w:r w:rsidRPr="00D172B0">
        <w:rPr>
          <w:rFonts w:ascii="Baskerville" w:hAnsi="Baskerville"/>
          <w:sz w:val="22"/>
          <w:szCs w:val="22"/>
        </w:rPr>
        <w:t xml:space="preserve"> </w:t>
      </w:r>
      <w:r w:rsidR="009F3A37">
        <w:rPr>
          <w:rFonts w:ascii="Baskerville" w:hAnsi="Baskerville"/>
          <w:sz w:val="22"/>
          <w:szCs w:val="22"/>
        </w:rPr>
        <w:t>V</w:t>
      </w:r>
      <w:r w:rsidRPr="00D172B0">
        <w:rPr>
          <w:rFonts w:ascii="Baskerville" w:hAnsi="Baskerville"/>
          <w:sz w:val="22"/>
          <w:szCs w:val="22"/>
        </w:rPr>
        <w:t xml:space="preserve">illage, enhancing its online visibility and attracting a significant increase in visitor traffic. </w:t>
      </w:r>
    </w:p>
    <w:p w14:paraId="447E67B1" w14:textId="77777777" w:rsidR="003A5470" w:rsidRPr="00D172B0" w:rsidRDefault="003A5470" w:rsidP="009D4EAB">
      <w:pPr>
        <w:pStyle w:val="ListParagraph"/>
        <w:numPr>
          <w:ilvl w:val="0"/>
          <w:numId w:val="4"/>
        </w:numPr>
        <w:rPr>
          <w:rFonts w:ascii="Baskerville" w:hAnsi="Baskerville"/>
          <w:sz w:val="22"/>
          <w:szCs w:val="22"/>
        </w:rPr>
      </w:pPr>
      <w:r w:rsidRPr="00D172B0">
        <w:rPr>
          <w:rFonts w:ascii="Baskerville" w:hAnsi="Baskerville"/>
          <w:sz w:val="22"/>
          <w:szCs w:val="22"/>
        </w:rPr>
        <w:t xml:space="preserve">Collaborated cross-functionally with filming teams to conceptualise and execute promotional campaign videos for 3 local government campaigns from start to finish. </w:t>
      </w:r>
    </w:p>
    <w:p w14:paraId="405CC06D" w14:textId="0D264F03" w:rsidR="003A5470" w:rsidRPr="00D172B0" w:rsidRDefault="003A5470" w:rsidP="009D4EAB">
      <w:pPr>
        <w:pStyle w:val="ListParagraph"/>
        <w:numPr>
          <w:ilvl w:val="0"/>
          <w:numId w:val="4"/>
        </w:numPr>
        <w:rPr>
          <w:rFonts w:ascii="Baskerville" w:hAnsi="Baskerville"/>
          <w:sz w:val="22"/>
          <w:szCs w:val="22"/>
        </w:rPr>
      </w:pPr>
      <w:r w:rsidRPr="00D172B0">
        <w:rPr>
          <w:rFonts w:ascii="Baskerville" w:hAnsi="Baskerville"/>
          <w:sz w:val="22"/>
          <w:szCs w:val="22"/>
        </w:rPr>
        <w:t xml:space="preserve">Represented Tencent as a communicator at local news release conferences, demonstrating excellent networking skills and actively engaging with journalists and stakeholders, leveraging strong abilities to establish media relations. Played a key role in writing press releases that secured coverage. </w:t>
      </w:r>
    </w:p>
    <w:p w14:paraId="45B8B973" w14:textId="51B34ABA" w:rsidR="009D4EAB" w:rsidRPr="00D172B0" w:rsidRDefault="009D4EAB" w:rsidP="009D4EAB">
      <w:pPr>
        <w:rPr>
          <w:rFonts w:ascii="Baskerville" w:hAnsi="Baskerville"/>
          <w:sz w:val="22"/>
          <w:szCs w:val="22"/>
        </w:rPr>
      </w:pPr>
    </w:p>
    <w:p w14:paraId="414EE83E" w14:textId="7F3E816C" w:rsidR="003A5470" w:rsidRPr="003A5470" w:rsidRDefault="003A5470" w:rsidP="009D4EAB">
      <w:pPr>
        <w:rPr>
          <w:rFonts w:ascii="Baskerville" w:hAnsi="Baskerville"/>
          <w:sz w:val="22"/>
          <w:szCs w:val="22"/>
        </w:rPr>
      </w:pPr>
      <w:r w:rsidRPr="003A5470">
        <w:rPr>
          <w:rFonts w:ascii="Baskerville" w:hAnsi="Baskerville"/>
          <w:b/>
          <w:bCs/>
          <w:sz w:val="22"/>
          <w:szCs w:val="22"/>
        </w:rPr>
        <w:t>Investment Research Intern</w:t>
      </w:r>
      <w:r w:rsidRPr="003A5470">
        <w:rPr>
          <w:rFonts w:ascii="Baskerville" w:hAnsi="Baskerville"/>
          <w:sz w:val="22"/>
          <w:szCs w:val="22"/>
        </w:rPr>
        <w:t xml:space="preserve">, Gedun Investment (Chengdu) 06/2018 – 08/2018 </w:t>
      </w:r>
    </w:p>
    <w:p w14:paraId="0B3079C7" w14:textId="32F1CD67" w:rsidR="003A5470" w:rsidRPr="00D172B0" w:rsidRDefault="003A5470" w:rsidP="009D4EAB">
      <w:pPr>
        <w:pStyle w:val="ListParagraph"/>
        <w:numPr>
          <w:ilvl w:val="0"/>
          <w:numId w:val="5"/>
        </w:numPr>
        <w:rPr>
          <w:rFonts w:ascii="Baskerville" w:hAnsi="Baskerville"/>
          <w:sz w:val="22"/>
          <w:szCs w:val="22"/>
        </w:rPr>
      </w:pPr>
      <w:r w:rsidRPr="00D172B0">
        <w:rPr>
          <w:rFonts w:ascii="Baskerville" w:hAnsi="Baskerville"/>
          <w:sz w:val="22"/>
          <w:szCs w:val="22"/>
        </w:rPr>
        <w:t xml:space="preserve">Obtained AMAC Fund Qualification </w:t>
      </w:r>
      <w:r w:rsidR="009F3A37">
        <w:rPr>
          <w:rFonts w:ascii="Baskerville" w:hAnsi="Baskerville"/>
          <w:sz w:val="22"/>
          <w:szCs w:val="22"/>
        </w:rPr>
        <w:t>C</w:t>
      </w:r>
      <w:r w:rsidRPr="00D172B0">
        <w:rPr>
          <w:rFonts w:ascii="Baskerville" w:hAnsi="Baskerville"/>
          <w:sz w:val="22"/>
          <w:szCs w:val="22"/>
        </w:rPr>
        <w:t>ertification in China</w:t>
      </w:r>
      <w:r w:rsidR="00D172B0">
        <w:rPr>
          <w:rFonts w:ascii="Baskerville" w:hAnsi="Baskerville"/>
          <w:sz w:val="22"/>
          <w:szCs w:val="22"/>
        </w:rPr>
        <w:t>.</w:t>
      </w:r>
    </w:p>
    <w:p w14:paraId="24795553" w14:textId="52C76435" w:rsidR="003A5470" w:rsidRPr="00D172B0" w:rsidRDefault="003A5470" w:rsidP="009D4EAB">
      <w:pPr>
        <w:pStyle w:val="ListParagraph"/>
        <w:numPr>
          <w:ilvl w:val="0"/>
          <w:numId w:val="5"/>
        </w:numPr>
        <w:rPr>
          <w:rFonts w:ascii="Baskerville" w:hAnsi="Baskerville"/>
          <w:sz w:val="22"/>
          <w:szCs w:val="22"/>
        </w:rPr>
      </w:pPr>
      <w:r w:rsidRPr="00D172B0">
        <w:rPr>
          <w:rFonts w:ascii="Baskerville" w:hAnsi="Baskerville"/>
          <w:sz w:val="22"/>
          <w:szCs w:val="22"/>
        </w:rPr>
        <w:t xml:space="preserve">Contributed to portfolio building, market analysis and investment strategy development, contributing to the development of 2 original modules. </w:t>
      </w:r>
    </w:p>
    <w:p w14:paraId="530CC8AC" w14:textId="197ACA45" w:rsidR="003A5470" w:rsidRPr="00D172B0" w:rsidRDefault="003A5470" w:rsidP="009D4EAB">
      <w:pPr>
        <w:pStyle w:val="ListParagraph"/>
        <w:numPr>
          <w:ilvl w:val="0"/>
          <w:numId w:val="5"/>
        </w:numPr>
        <w:rPr>
          <w:rFonts w:ascii="Baskerville" w:hAnsi="Baskerville"/>
          <w:sz w:val="22"/>
          <w:szCs w:val="22"/>
        </w:rPr>
      </w:pPr>
      <w:r w:rsidRPr="00D172B0">
        <w:rPr>
          <w:rFonts w:ascii="Baskerville" w:hAnsi="Baskerville"/>
          <w:sz w:val="22"/>
          <w:szCs w:val="22"/>
        </w:rPr>
        <w:t>Managed Gedun Investment's WeChat Account and online forum, creating engaging content</w:t>
      </w:r>
      <w:r w:rsidR="00D172B0">
        <w:rPr>
          <w:rFonts w:ascii="Baskerville" w:hAnsi="Baskerville"/>
          <w:sz w:val="22"/>
          <w:szCs w:val="22"/>
        </w:rPr>
        <w:t>.</w:t>
      </w:r>
    </w:p>
    <w:p w14:paraId="6D174099" w14:textId="37C34B73" w:rsidR="009D4EAB" w:rsidRPr="00D172B0" w:rsidRDefault="009D4EAB" w:rsidP="009D4EAB">
      <w:pPr>
        <w:rPr>
          <w:rFonts w:ascii="Baskerville" w:hAnsi="Baskerville"/>
          <w:b/>
          <w:bCs/>
          <w:sz w:val="22"/>
          <w:szCs w:val="22"/>
          <w:u w:val="single"/>
        </w:rPr>
      </w:pPr>
    </w:p>
    <w:p w14:paraId="2C7B5B5B" w14:textId="18F2DCFF" w:rsidR="003A5470" w:rsidRPr="003A5470" w:rsidRDefault="003A5470" w:rsidP="009D4EAB">
      <w:pPr>
        <w:rPr>
          <w:rFonts w:ascii="Baskerville" w:hAnsi="Baskerville"/>
          <w:b/>
          <w:bCs/>
          <w:sz w:val="22"/>
          <w:szCs w:val="22"/>
          <w:u w:val="single"/>
        </w:rPr>
      </w:pPr>
      <w:r w:rsidRPr="003A5470">
        <w:rPr>
          <w:rFonts w:ascii="Baskerville" w:hAnsi="Baskerville"/>
          <w:b/>
          <w:bCs/>
          <w:sz w:val="22"/>
          <w:szCs w:val="22"/>
          <w:u w:val="single"/>
        </w:rPr>
        <w:t xml:space="preserve">RELEVANT SKILLS </w:t>
      </w:r>
    </w:p>
    <w:p w14:paraId="0B3DDFE6" w14:textId="78C8FBE6" w:rsidR="00D172B0" w:rsidRDefault="00D172B0" w:rsidP="009D4EAB">
      <w:pPr>
        <w:rPr>
          <w:rFonts w:ascii="Baskerville" w:hAnsi="Baskerville"/>
          <w:sz w:val="22"/>
          <w:szCs w:val="22"/>
        </w:rPr>
      </w:pPr>
    </w:p>
    <w:p w14:paraId="136C88FA" w14:textId="3F879AE0" w:rsidR="003A5470" w:rsidRPr="00C80E82" w:rsidRDefault="003A5470" w:rsidP="009D4EAB">
      <w:pPr>
        <w:rPr>
          <w:rFonts w:ascii="Baskerville" w:hAnsi="Baskerville"/>
          <w:sz w:val="22"/>
          <w:szCs w:val="22"/>
          <w:lang w:val="en-US"/>
        </w:rPr>
      </w:pPr>
      <w:r w:rsidRPr="003A5470">
        <w:rPr>
          <w:rFonts w:ascii="Baskerville" w:hAnsi="Baskerville"/>
          <w:sz w:val="22"/>
          <w:szCs w:val="22"/>
        </w:rPr>
        <w:t xml:space="preserve">Languages: English (proficient), Chinese (native), </w:t>
      </w:r>
      <w:r w:rsidR="00AA39C0">
        <w:rPr>
          <w:rFonts w:ascii="Baskerville" w:hAnsi="Baskerville"/>
          <w:sz w:val="22"/>
          <w:szCs w:val="22"/>
        </w:rPr>
        <w:t xml:space="preserve">French (business), </w:t>
      </w:r>
      <w:r w:rsidRPr="003A5470">
        <w:rPr>
          <w:rFonts w:ascii="Baskerville" w:hAnsi="Baskerville"/>
          <w:sz w:val="22"/>
          <w:szCs w:val="22"/>
        </w:rPr>
        <w:t>Spanish (</w:t>
      </w:r>
      <w:r w:rsidR="00BB3AD2">
        <w:rPr>
          <w:rFonts w:ascii="Baskerville" w:hAnsi="Baskerville"/>
          <w:sz w:val="22"/>
          <w:szCs w:val="22"/>
        </w:rPr>
        <w:t>business</w:t>
      </w:r>
      <w:r w:rsidRPr="003A5470">
        <w:rPr>
          <w:rFonts w:ascii="Baskerville" w:hAnsi="Baskerville"/>
          <w:sz w:val="22"/>
          <w:szCs w:val="22"/>
        </w:rPr>
        <w:t>)</w:t>
      </w:r>
      <w:r w:rsidR="00DA755B">
        <w:rPr>
          <w:rFonts w:ascii="Baskerville" w:hAnsi="Baskerville"/>
          <w:sz w:val="22"/>
          <w:szCs w:val="22"/>
        </w:rPr>
        <w:t xml:space="preserve">, </w:t>
      </w:r>
      <w:r w:rsidR="00386597">
        <w:rPr>
          <w:rFonts w:ascii="Baskerville" w:hAnsi="Baskerville"/>
          <w:sz w:val="22"/>
          <w:szCs w:val="22"/>
        </w:rPr>
        <w:t xml:space="preserve">R, </w:t>
      </w:r>
      <w:r w:rsidR="00DA755B" w:rsidRPr="00DA755B">
        <w:rPr>
          <w:rFonts w:ascii="Baskerville" w:hAnsi="Baskerville"/>
          <w:sz w:val="22"/>
          <w:szCs w:val="22"/>
        </w:rPr>
        <w:t>Python</w:t>
      </w:r>
      <w:r w:rsidR="00DA755B">
        <w:rPr>
          <w:rFonts w:ascii="Baskerville" w:hAnsi="Baskerville"/>
          <w:sz w:val="22"/>
          <w:szCs w:val="22"/>
        </w:rPr>
        <w:t xml:space="preserve">, </w:t>
      </w:r>
      <w:r w:rsidR="00DA755B" w:rsidRPr="003A5470">
        <w:rPr>
          <w:rFonts w:ascii="Baskerville" w:hAnsi="Baskerville"/>
          <w:sz w:val="22"/>
          <w:szCs w:val="22"/>
        </w:rPr>
        <w:t>SQL</w:t>
      </w:r>
    </w:p>
    <w:p w14:paraId="45CFAD45" w14:textId="4954F255" w:rsidR="003A5470" w:rsidRPr="003A5470" w:rsidRDefault="003A5470" w:rsidP="009D4EAB">
      <w:pPr>
        <w:rPr>
          <w:rFonts w:ascii="Baskerville" w:hAnsi="Baskerville"/>
          <w:sz w:val="22"/>
          <w:szCs w:val="22"/>
        </w:rPr>
      </w:pPr>
      <w:r w:rsidRPr="003A5470">
        <w:rPr>
          <w:rFonts w:ascii="Baskerville" w:hAnsi="Baskerville"/>
          <w:sz w:val="22"/>
          <w:szCs w:val="22"/>
        </w:rPr>
        <w:t xml:space="preserve">Digital Marketing Tools: Google Analytics, Google Ads, </w:t>
      </w:r>
      <w:r w:rsidR="00EB015B" w:rsidRPr="003A5470">
        <w:rPr>
          <w:rFonts w:ascii="Baskerville" w:hAnsi="Baskerville"/>
          <w:sz w:val="22"/>
          <w:szCs w:val="22"/>
        </w:rPr>
        <w:t>Facebook Ads</w:t>
      </w:r>
      <w:r w:rsidR="00EB015B">
        <w:rPr>
          <w:rFonts w:ascii="Baskerville" w:hAnsi="Baskerville"/>
          <w:sz w:val="22"/>
          <w:szCs w:val="22"/>
        </w:rPr>
        <w:t>,</w:t>
      </w:r>
      <w:r w:rsidR="00EB015B" w:rsidRPr="003A5470">
        <w:rPr>
          <w:rFonts w:ascii="Baskerville" w:hAnsi="Baskerville"/>
          <w:sz w:val="22"/>
          <w:szCs w:val="22"/>
        </w:rPr>
        <w:t xml:space="preserve"> </w:t>
      </w:r>
      <w:r w:rsidRPr="003A5470">
        <w:rPr>
          <w:rFonts w:ascii="Baskerville" w:hAnsi="Baskerville"/>
          <w:sz w:val="22"/>
          <w:szCs w:val="22"/>
        </w:rPr>
        <w:t xml:space="preserve">SEO, </w:t>
      </w:r>
      <w:r w:rsidR="00934751" w:rsidRPr="00934751">
        <w:rPr>
          <w:rFonts w:ascii="Baskerville" w:hAnsi="Baskerville"/>
          <w:sz w:val="22"/>
          <w:szCs w:val="22"/>
        </w:rPr>
        <w:t>Semrush</w:t>
      </w:r>
      <w:r w:rsidR="00934751">
        <w:rPr>
          <w:rFonts w:ascii="Baskerville" w:hAnsi="Baskerville"/>
          <w:sz w:val="22"/>
          <w:szCs w:val="22"/>
        </w:rPr>
        <w:t>,</w:t>
      </w:r>
      <w:r w:rsidR="00934751" w:rsidRPr="00934751">
        <w:rPr>
          <w:rFonts w:ascii="Baskerville" w:hAnsi="Baskerville"/>
          <w:sz w:val="22"/>
          <w:szCs w:val="22"/>
        </w:rPr>
        <w:t xml:space="preserve"> </w:t>
      </w:r>
      <w:r w:rsidRPr="003A5470">
        <w:rPr>
          <w:rFonts w:ascii="Baskerville" w:hAnsi="Baskerville"/>
          <w:sz w:val="22"/>
          <w:szCs w:val="22"/>
        </w:rPr>
        <w:t xml:space="preserve">Paid Social </w:t>
      </w:r>
    </w:p>
    <w:p w14:paraId="4B3710B9" w14:textId="221E2AF9" w:rsidR="003A5470" w:rsidRPr="00CB757D" w:rsidRDefault="003A5470" w:rsidP="009D4EAB">
      <w:pPr>
        <w:rPr>
          <w:rFonts w:ascii="Baskerville" w:hAnsi="Baskerville"/>
          <w:sz w:val="22"/>
          <w:szCs w:val="22"/>
          <w:lang w:val="en-US"/>
        </w:rPr>
      </w:pPr>
      <w:r w:rsidRPr="003A5470">
        <w:rPr>
          <w:rFonts w:ascii="Baskerville" w:hAnsi="Baskerville"/>
          <w:sz w:val="22"/>
          <w:szCs w:val="22"/>
        </w:rPr>
        <w:t>Technical Skills: Adobe Creative Suite, WordPress, Microsoft Office</w:t>
      </w:r>
      <w:r w:rsidR="009E5CAB">
        <w:rPr>
          <w:rFonts w:ascii="Baskerville" w:hAnsi="Baskerville"/>
          <w:sz w:val="22"/>
          <w:szCs w:val="22"/>
        </w:rPr>
        <w:t xml:space="preserve">, </w:t>
      </w:r>
      <w:r w:rsidR="00C977DB" w:rsidRPr="00C977DB">
        <w:rPr>
          <w:rFonts w:ascii="Baskerville" w:hAnsi="Baskerville"/>
          <w:sz w:val="22"/>
          <w:szCs w:val="22"/>
        </w:rPr>
        <w:t>Tableau, Power BI, Qlik</w:t>
      </w:r>
      <w:r w:rsidR="00C977DB">
        <w:rPr>
          <w:rFonts w:ascii="Baskerville" w:hAnsi="Baskerville"/>
          <w:sz w:val="22"/>
          <w:szCs w:val="22"/>
        </w:rPr>
        <w:t>,</w:t>
      </w:r>
      <w:r w:rsidR="00C977DB" w:rsidRPr="00C977DB">
        <w:rPr>
          <w:rFonts w:ascii="Baskerville" w:hAnsi="Baskerville"/>
          <w:sz w:val="22"/>
          <w:szCs w:val="22"/>
        </w:rPr>
        <w:t xml:space="preserve"> </w:t>
      </w:r>
      <w:r w:rsidRPr="003A5470">
        <w:rPr>
          <w:rFonts w:ascii="Baskerville" w:hAnsi="Baskerville"/>
          <w:sz w:val="22"/>
          <w:szCs w:val="22"/>
        </w:rPr>
        <w:t>Stata</w:t>
      </w:r>
    </w:p>
    <w:p w14:paraId="5BC24264" w14:textId="3B61F852" w:rsidR="009D4EAB" w:rsidRPr="00876437" w:rsidRDefault="009D4EAB" w:rsidP="009D4EAB">
      <w:pPr>
        <w:rPr>
          <w:rFonts w:ascii="Baskerville" w:hAnsi="Baskerville"/>
          <w:sz w:val="22"/>
          <w:szCs w:val="22"/>
          <w:lang w:val="en-US"/>
        </w:rPr>
      </w:pPr>
    </w:p>
    <w:p w14:paraId="1A896F30" w14:textId="04FC30B3" w:rsidR="003A5470" w:rsidRPr="003A5470" w:rsidRDefault="003A5470" w:rsidP="009D4EAB">
      <w:pPr>
        <w:rPr>
          <w:rFonts w:ascii="Baskerville" w:hAnsi="Baskerville"/>
          <w:b/>
          <w:bCs/>
          <w:sz w:val="22"/>
          <w:szCs w:val="22"/>
          <w:u w:val="single"/>
        </w:rPr>
      </w:pPr>
      <w:r w:rsidRPr="003A5470">
        <w:rPr>
          <w:rFonts w:ascii="Baskerville" w:hAnsi="Baskerville"/>
          <w:b/>
          <w:bCs/>
          <w:sz w:val="22"/>
          <w:szCs w:val="22"/>
          <w:u w:val="single"/>
        </w:rPr>
        <w:t xml:space="preserve">ADDITIONAL </w:t>
      </w:r>
      <w:r w:rsidR="005D7616">
        <w:rPr>
          <w:rFonts w:ascii="Baskerville" w:hAnsi="Baskerville"/>
          <w:b/>
          <w:bCs/>
          <w:sz w:val="22"/>
          <w:szCs w:val="22"/>
          <w:u w:val="single"/>
        </w:rPr>
        <w:t>EXPERIENCE</w:t>
      </w:r>
      <w:r w:rsidRPr="003A5470">
        <w:rPr>
          <w:rFonts w:ascii="Baskerville" w:hAnsi="Baskerville"/>
          <w:b/>
          <w:bCs/>
          <w:sz w:val="22"/>
          <w:szCs w:val="22"/>
          <w:u w:val="single"/>
        </w:rPr>
        <w:t xml:space="preserve"> </w:t>
      </w:r>
    </w:p>
    <w:p w14:paraId="5FA4053D" w14:textId="77777777" w:rsidR="00D172B0" w:rsidRDefault="00D172B0" w:rsidP="009D4EAB">
      <w:pPr>
        <w:rPr>
          <w:rFonts w:ascii="Baskerville" w:hAnsi="Baskerville"/>
          <w:sz w:val="22"/>
          <w:szCs w:val="22"/>
        </w:rPr>
      </w:pPr>
    </w:p>
    <w:p w14:paraId="19D94EC9" w14:textId="545A5C0D" w:rsidR="003A5470" w:rsidRPr="00D172B0" w:rsidRDefault="003A5470" w:rsidP="009D4EAB">
      <w:pPr>
        <w:rPr>
          <w:rFonts w:ascii="Baskerville" w:hAnsi="Baskerville"/>
          <w:sz w:val="22"/>
          <w:szCs w:val="22"/>
        </w:rPr>
      </w:pPr>
      <w:r w:rsidRPr="003A5470">
        <w:rPr>
          <w:rFonts w:ascii="Baskerville" w:hAnsi="Baskerville"/>
          <w:b/>
          <w:bCs/>
          <w:sz w:val="22"/>
          <w:szCs w:val="22"/>
        </w:rPr>
        <w:t>Event Organizer</w:t>
      </w:r>
      <w:r w:rsidRPr="003A5470">
        <w:rPr>
          <w:rFonts w:ascii="Baskerville" w:hAnsi="Baskerville"/>
          <w:sz w:val="22"/>
          <w:szCs w:val="22"/>
        </w:rPr>
        <w:t xml:space="preserve">, </w:t>
      </w:r>
      <w:r w:rsidR="00277B66">
        <w:rPr>
          <w:rFonts w:ascii="Baskerville" w:hAnsi="Baskerville"/>
          <w:sz w:val="22"/>
          <w:szCs w:val="22"/>
        </w:rPr>
        <w:t xml:space="preserve">2021, </w:t>
      </w:r>
      <w:r w:rsidRPr="003A5470">
        <w:rPr>
          <w:rFonts w:ascii="Baskerville" w:hAnsi="Baskerville"/>
          <w:sz w:val="22"/>
          <w:szCs w:val="22"/>
        </w:rPr>
        <w:t xml:space="preserve">HEAR Café (Chengdu): </w:t>
      </w:r>
      <w:r w:rsidR="00E229C9" w:rsidRPr="00E229C9">
        <w:rPr>
          <w:rFonts w:ascii="Baskerville" w:hAnsi="Baskerville"/>
          <w:sz w:val="22"/>
          <w:szCs w:val="22"/>
        </w:rPr>
        <w:t xml:space="preserve">Led a team of 3 for pop-up events at the 2021 Chengdu </w:t>
      </w:r>
      <w:bookmarkStart w:id="0" w:name="OLE_LINK1"/>
      <w:bookmarkStart w:id="1" w:name="OLE_LINK2"/>
      <w:r w:rsidR="00E229C9" w:rsidRPr="00E229C9">
        <w:rPr>
          <w:rFonts w:ascii="Baskerville" w:hAnsi="Baskerville"/>
          <w:sz w:val="22"/>
          <w:szCs w:val="22"/>
        </w:rPr>
        <w:t>International Rehabilitation and Welfare Expo</w:t>
      </w:r>
      <w:bookmarkEnd w:id="0"/>
      <w:bookmarkEnd w:id="1"/>
      <w:r w:rsidR="00E229C9" w:rsidRPr="00E229C9">
        <w:rPr>
          <w:rFonts w:ascii="Baskerville" w:hAnsi="Baskerville"/>
          <w:sz w:val="22"/>
          <w:szCs w:val="22"/>
        </w:rPr>
        <w:t xml:space="preserve">, </w:t>
      </w:r>
      <w:r w:rsidR="00491FB6">
        <w:rPr>
          <w:rFonts w:ascii="Baskerville" w:hAnsi="Baskerville"/>
          <w:sz w:val="22"/>
          <w:szCs w:val="22"/>
        </w:rPr>
        <w:t>invited</w:t>
      </w:r>
      <w:r w:rsidR="00E229C9" w:rsidRPr="00E229C9">
        <w:rPr>
          <w:rFonts w:ascii="Baskerville" w:hAnsi="Baskerville"/>
          <w:sz w:val="22"/>
          <w:szCs w:val="22"/>
        </w:rPr>
        <w:t xml:space="preserve"> visually impaired barista</w:t>
      </w:r>
      <w:r w:rsidR="00E229C9">
        <w:rPr>
          <w:rFonts w:ascii="Baskerville" w:hAnsi="Baskerville"/>
          <w:sz w:val="22"/>
          <w:szCs w:val="22"/>
        </w:rPr>
        <w:t>s</w:t>
      </w:r>
      <w:r w:rsidR="00E229C9" w:rsidRPr="00E229C9">
        <w:rPr>
          <w:rFonts w:ascii="Baskerville" w:hAnsi="Baskerville"/>
          <w:sz w:val="22"/>
          <w:szCs w:val="22"/>
        </w:rPr>
        <w:t xml:space="preserve"> headlining the </w:t>
      </w:r>
      <w:r w:rsidR="00E229C9">
        <w:rPr>
          <w:rFonts w:ascii="Baskerville" w:hAnsi="Baskerville"/>
          <w:sz w:val="22"/>
          <w:szCs w:val="22"/>
        </w:rPr>
        <w:t>event</w:t>
      </w:r>
      <w:r w:rsidR="00E229C9" w:rsidRPr="00E229C9">
        <w:rPr>
          <w:rFonts w:ascii="Baskerville" w:hAnsi="Baskerville"/>
          <w:sz w:val="22"/>
          <w:szCs w:val="22"/>
        </w:rPr>
        <w:t>, advocating for disability rights in the hospitality industry.</w:t>
      </w:r>
    </w:p>
    <w:sectPr w:rsidR="003A5470" w:rsidRPr="00D17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853DD"/>
    <w:multiLevelType w:val="hybridMultilevel"/>
    <w:tmpl w:val="2ABE1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D4D57"/>
    <w:multiLevelType w:val="multilevel"/>
    <w:tmpl w:val="A46C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530D90"/>
    <w:multiLevelType w:val="multilevel"/>
    <w:tmpl w:val="DEF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1EFE"/>
    <w:multiLevelType w:val="multilevel"/>
    <w:tmpl w:val="48BA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6B62B7"/>
    <w:multiLevelType w:val="hybridMultilevel"/>
    <w:tmpl w:val="943E8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A3ECE"/>
    <w:multiLevelType w:val="multilevel"/>
    <w:tmpl w:val="655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435B7"/>
    <w:multiLevelType w:val="multilevel"/>
    <w:tmpl w:val="C5D8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F7BB4"/>
    <w:multiLevelType w:val="multilevel"/>
    <w:tmpl w:val="D856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B51C40"/>
    <w:multiLevelType w:val="multilevel"/>
    <w:tmpl w:val="FBC2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074591">
    <w:abstractNumId w:val="7"/>
  </w:num>
  <w:num w:numId="2" w16cid:durableId="36129815">
    <w:abstractNumId w:val="3"/>
  </w:num>
  <w:num w:numId="3" w16cid:durableId="1291279173">
    <w:abstractNumId w:val="1"/>
  </w:num>
  <w:num w:numId="4" w16cid:durableId="861164312">
    <w:abstractNumId w:val="0"/>
  </w:num>
  <w:num w:numId="5" w16cid:durableId="1815365340">
    <w:abstractNumId w:val="4"/>
  </w:num>
  <w:num w:numId="6" w16cid:durableId="304044241">
    <w:abstractNumId w:val="5"/>
  </w:num>
  <w:num w:numId="7" w16cid:durableId="462234793">
    <w:abstractNumId w:val="8"/>
  </w:num>
  <w:num w:numId="8" w16cid:durableId="581645222">
    <w:abstractNumId w:val="6"/>
  </w:num>
  <w:num w:numId="9" w16cid:durableId="1838882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70"/>
    <w:rsid w:val="00020B05"/>
    <w:rsid w:val="00047789"/>
    <w:rsid w:val="00050B00"/>
    <w:rsid w:val="00061D3F"/>
    <w:rsid w:val="000D2211"/>
    <w:rsid w:val="000D2D24"/>
    <w:rsid w:val="000E0101"/>
    <w:rsid w:val="000E57F0"/>
    <w:rsid w:val="0010536E"/>
    <w:rsid w:val="00135501"/>
    <w:rsid w:val="001410E8"/>
    <w:rsid w:val="00155DF7"/>
    <w:rsid w:val="00155E6E"/>
    <w:rsid w:val="001608B0"/>
    <w:rsid w:val="00166B7B"/>
    <w:rsid w:val="00190E75"/>
    <w:rsid w:val="001E2E85"/>
    <w:rsid w:val="001E7333"/>
    <w:rsid w:val="00230187"/>
    <w:rsid w:val="00234C1A"/>
    <w:rsid w:val="00246293"/>
    <w:rsid w:val="0025610E"/>
    <w:rsid w:val="00277B66"/>
    <w:rsid w:val="00290817"/>
    <w:rsid w:val="002A0257"/>
    <w:rsid w:val="002A725B"/>
    <w:rsid w:val="002F3A57"/>
    <w:rsid w:val="00315767"/>
    <w:rsid w:val="00320127"/>
    <w:rsid w:val="00336B35"/>
    <w:rsid w:val="00361D39"/>
    <w:rsid w:val="00385883"/>
    <w:rsid w:val="00386597"/>
    <w:rsid w:val="003A5470"/>
    <w:rsid w:val="003D275D"/>
    <w:rsid w:val="0046291E"/>
    <w:rsid w:val="00466A60"/>
    <w:rsid w:val="00487A08"/>
    <w:rsid w:val="00491FB6"/>
    <w:rsid w:val="004A20C9"/>
    <w:rsid w:val="004F0B4E"/>
    <w:rsid w:val="005205D3"/>
    <w:rsid w:val="00527EC0"/>
    <w:rsid w:val="005C3433"/>
    <w:rsid w:val="005D7616"/>
    <w:rsid w:val="005D7A71"/>
    <w:rsid w:val="0063473F"/>
    <w:rsid w:val="00671BBE"/>
    <w:rsid w:val="0068794D"/>
    <w:rsid w:val="00692851"/>
    <w:rsid w:val="006C2DAB"/>
    <w:rsid w:val="006D7CAF"/>
    <w:rsid w:val="006F000C"/>
    <w:rsid w:val="007618EF"/>
    <w:rsid w:val="00770FC0"/>
    <w:rsid w:val="00771294"/>
    <w:rsid w:val="007778EE"/>
    <w:rsid w:val="007E03D4"/>
    <w:rsid w:val="007F434F"/>
    <w:rsid w:val="007F5031"/>
    <w:rsid w:val="00807853"/>
    <w:rsid w:val="008145F3"/>
    <w:rsid w:val="00862940"/>
    <w:rsid w:val="00876437"/>
    <w:rsid w:val="00891428"/>
    <w:rsid w:val="008A44B2"/>
    <w:rsid w:val="008A7115"/>
    <w:rsid w:val="00907C65"/>
    <w:rsid w:val="00934751"/>
    <w:rsid w:val="00934F38"/>
    <w:rsid w:val="0096674F"/>
    <w:rsid w:val="00976B6D"/>
    <w:rsid w:val="009910DD"/>
    <w:rsid w:val="00997188"/>
    <w:rsid w:val="009B09A3"/>
    <w:rsid w:val="009D4279"/>
    <w:rsid w:val="009D4EAB"/>
    <w:rsid w:val="009E5CAB"/>
    <w:rsid w:val="009F0F4A"/>
    <w:rsid w:val="009F3A37"/>
    <w:rsid w:val="009F65CA"/>
    <w:rsid w:val="00A33EC6"/>
    <w:rsid w:val="00A41D41"/>
    <w:rsid w:val="00A51F38"/>
    <w:rsid w:val="00A734D9"/>
    <w:rsid w:val="00A87DD8"/>
    <w:rsid w:val="00AA39C0"/>
    <w:rsid w:val="00AB7443"/>
    <w:rsid w:val="00AC7AAA"/>
    <w:rsid w:val="00AD794D"/>
    <w:rsid w:val="00AE1AF6"/>
    <w:rsid w:val="00AE6D0B"/>
    <w:rsid w:val="00B37CC7"/>
    <w:rsid w:val="00B4143A"/>
    <w:rsid w:val="00B45F79"/>
    <w:rsid w:val="00B75BD0"/>
    <w:rsid w:val="00B85011"/>
    <w:rsid w:val="00BA3A3D"/>
    <w:rsid w:val="00BB3AD2"/>
    <w:rsid w:val="00BD04C9"/>
    <w:rsid w:val="00BF07C9"/>
    <w:rsid w:val="00C057F8"/>
    <w:rsid w:val="00C14D15"/>
    <w:rsid w:val="00C27484"/>
    <w:rsid w:val="00C46E6D"/>
    <w:rsid w:val="00C5696A"/>
    <w:rsid w:val="00C605C3"/>
    <w:rsid w:val="00C80E82"/>
    <w:rsid w:val="00C81370"/>
    <w:rsid w:val="00C92EF7"/>
    <w:rsid w:val="00C977DB"/>
    <w:rsid w:val="00CA0DC5"/>
    <w:rsid w:val="00CB0BFE"/>
    <w:rsid w:val="00CB2543"/>
    <w:rsid w:val="00CB757D"/>
    <w:rsid w:val="00CD5D2F"/>
    <w:rsid w:val="00CF4C56"/>
    <w:rsid w:val="00CF538F"/>
    <w:rsid w:val="00D02555"/>
    <w:rsid w:val="00D14C7D"/>
    <w:rsid w:val="00D172B0"/>
    <w:rsid w:val="00D201A4"/>
    <w:rsid w:val="00D21F97"/>
    <w:rsid w:val="00D2245C"/>
    <w:rsid w:val="00D42D62"/>
    <w:rsid w:val="00D751FB"/>
    <w:rsid w:val="00DA755B"/>
    <w:rsid w:val="00DF45FB"/>
    <w:rsid w:val="00E229C9"/>
    <w:rsid w:val="00E31C0C"/>
    <w:rsid w:val="00E70D97"/>
    <w:rsid w:val="00E9248A"/>
    <w:rsid w:val="00E924B4"/>
    <w:rsid w:val="00EB015B"/>
    <w:rsid w:val="00EB3756"/>
    <w:rsid w:val="00EB6BE9"/>
    <w:rsid w:val="00EF0F1D"/>
    <w:rsid w:val="00EF3B6F"/>
    <w:rsid w:val="00EF41F9"/>
    <w:rsid w:val="00F11F82"/>
    <w:rsid w:val="00F73A4E"/>
    <w:rsid w:val="00F75A94"/>
    <w:rsid w:val="00F76BE9"/>
    <w:rsid w:val="00F86827"/>
    <w:rsid w:val="00F86C22"/>
    <w:rsid w:val="00FC7095"/>
    <w:rsid w:val="00FD38F8"/>
    <w:rsid w:val="00F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131F"/>
  <w15:chartTrackingRefBased/>
  <w15:docId w15:val="{80AD84BB-C859-6D40-B653-E9D2EAF4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45F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F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547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D4E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145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145F3"/>
    <w:rPr>
      <w:b/>
      <w:bCs/>
    </w:rPr>
  </w:style>
  <w:style w:type="character" w:styleId="Emphasis">
    <w:name w:val="Emphasis"/>
    <w:basedOn w:val="DefaultParagraphFont"/>
    <w:uiPriority w:val="20"/>
    <w:qFormat/>
    <w:rsid w:val="008145F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F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7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633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8858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4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65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0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7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9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04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21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19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395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294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673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345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427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665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61849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093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5690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461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90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12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050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9536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6275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8463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4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246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46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Yingrong Zhang</dc:creator>
  <cp:keywords/>
  <dc:description/>
  <cp:lastModifiedBy>Yingrong Zhang</cp:lastModifiedBy>
  <cp:revision>3</cp:revision>
  <cp:lastPrinted>2024-06-17T19:27:00Z</cp:lastPrinted>
  <dcterms:created xsi:type="dcterms:W3CDTF">2024-06-21T13:50:00Z</dcterms:created>
  <dcterms:modified xsi:type="dcterms:W3CDTF">2024-06-22T12:57:00Z</dcterms:modified>
</cp:coreProperties>
</file>