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before="120" w:line="240" w:lineRule="auto"/>
        <w:ind w:right="300"/>
        <w:rPr>
          <w:rFonts w:ascii="Merriweather" w:cs="Merriweather" w:eastAsia="Merriweather" w:hAnsi="Merriweather"/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85"/>
        <w:gridCol w:w="330"/>
        <w:tblGridChange w:id="0">
          <w:tblGrid>
            <w:gridCol w:w="11085"/>
            <w:gridCol w:w="33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keepNext w:val="0"/>
              <w:keepLines w:val="0"/>
              <w:widowControl w:val="0"/>
              <w:spacing w:after="120" w:line="240" w:lineRule="auto"/>
              <w:ind w:right="300"/>
              <w:jc w:val="center"/>
              <w:rPr>
                <w:rFonts w:ascii="Merriweather" w:cs="Merriweather" w:eastAsia="Merriweather" w:hAnsi="Merriweather"/>
                <w:b w:val="1"/>
                <w:sz w:val="56"/>
                <w:szCs w:val="56"/>
                <w:u w:val="single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56"/>
                <w:szCs w:val="56"/>
                <w:u w:val="single"/>
                <w:rtl w:val="0"/>
              </w:rPr>
              <w:t xml:space="preserve">Peter Billington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pbillington90@yahoo.co.uk</w:t>
              </w:r>
            </w:hyperlink>
            <w:r w:rsidDel="00000000" w:rsidR="00000000" w:rsidRPr="00000000">
              <w:rPr>
                <w:rtl w:val="0"/>
              </w:rPr>
              <w:t xml:space="preserve">, tel 07581433283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Chepstow Gardens, Garstang, PR35JA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Subtitle"/>
              <w:keepNext w:val="0"/>
              <w:keepLines w:val="0"/>
              <w:widowControl w:val="0"/>
              <w:spacing w:after="0" w:lineRule="auto"/>
              <w:ind w:right="-154.1338582677156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Nunito" w:cs="Nunito" w:eastAsia="Nunito" w:hAnsi="Nunito"/>
                <w:color w:val="002d6b"/>
                <w:sz w:val="24"/>
                <w:szCs w:val="24"/>
                <w:highlight w:val="white"/>
                <w:rtl w:val="0"/>
              </w:rPr>
              <w:t xml:space="preserve">Accomplished Store Manager with a proven track record at NEXT. Very adept in customer relations and problem-solving. Excelled in managerial roles across 20 stores, significantly enhancing operational efficiency and profit whilst maintaining excellent staff engagement.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300"/>
              <w:rPr>
                <w:rFonts w:ascii="Open Sans" w:cs="Open Sans" w:eastAsia="Open Sans" w:hAnsi="Open Sans"/>
                <w:b w:val="1"/>
                <w:color w:val="2079c7"/>
                <w:sz w:val="18"/>
                <w:szCs w:val="18"/>
              </w:rPr>
            </w:pPr>
            <w:bookmarkStart w:colFirst="0" w:colLast="0" w:name="_b6br21xrafx3" w:id="2"/>
            <w:bookmarkEnd w:id="2"/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18"/>
                <w:szCs w:val="18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widowControl w:val="0"/>
              <w:spacing w:after="0" w:before="320" w:line="240" w:lineRule="auto"/>
              <w:ind w:right="-2200.866141732283"/>
              <w:rPr>
                <w:rFonts w:ascii="Merriweather" w:cs="Merriweather" w:eastAsia="Merriweather" w:hAnsi="Merriweather"/>
                <w:i w:val="1"/>
                <w:sz w:val="24"/>
                <w:szCs w:val="24"/>
              </w:rPr>
            </w:pPr>
            <w:bookmarkStart w:colFirst="0" w:colLast="0" w:name="_j0ieafkg950c" w:id="3"/>
            <w:bookmarkEnd w:id="3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t xml:space="preserve">Next PLC,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Fleetwood —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sz w:val="22"/>
                <w:szCs w:val="22"/>
                <w:rtl w:val="0"/>
              </w:rPr>
              <w:t xml:space="preserve">Store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widowControl w:val="0"/>
              <w:spacing w:after="100" w:before="100" w:line="240" w:lineRule="auto"/>
              <w:ind w:right="-2200.866141732283"/>
              <w:rPr>
                <w:rFonts w:ascii="Open Sans" w:cs="Open Sans" w:eastAsia="Open Sans" w:hAnsi="Open Sans"/>
                <w:color w:val="666666"/>
                <w:sz w:val="16"/>
                <w:szCs w:val="16"/>
              </w:rPr>
            </w:pPr>
            <w:bookmarkStart w:colFirst="0" w:colLast="0" w:name="_nzbg3vpgrf97" w:id="4"/>
            <w:bookmarkEnd w:id="4"/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rtl w:val="0"/>
              </w:rPr>
              <w:t xml:space="preserve">October 2021 - PRESENT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after="0" w:afterAutospacing="0" w:before="12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Managed over 30 staff on a day to day basis achieving excellent target based results in a busy retail environment.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Managed all legal and GDPR requirements alongside man hour control, cash control and regular stock controls.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312" w:lineRule="auto"/>
              <w:ind w:left="720" w:right="-553.58267716535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Dealt with customers on a daily basis and with any escalated complaints. Also worked at an area level as the service specialist for 1100 people.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before="0" w:beforeAutospacing="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Ran recruitment and maintained excellent relationships with staff with regular check ins and reviews.</w:t>
            </w:r>
          </w:p>
          <w:p w:rsidR="00000000" w:rsidDel="00000000" w:rsidP="00000000" w:rsidRDefault="00000000" w:rsidRPr="00000000" w14:paraId="0000000E">
            <w:pPr>
              <w:pStyle w:val="Heading2"/>
              <w:widowControl w:val="0"/>
              <w:spacing w:after="0" w:before="320" w:line="240" w:lineRule="auto"/>
              <w:ind w:right="-2200.866141732283"/>
              <w:rPr>
                <w:rFonts w:ascii="Merriweather" w:cs="Merriweather" w:eastAsia="Merriweather" w:hAnsi="Merriweather"/>
                <w:i w:val="1"/>
                <w:sz w:val="22"/>
                <w:szCs w:val="22"/>
              </w:rPr>
            </w:pPr>
            <w:bookmarkStart w:colFirst="0" w:colLast="0" w:name="_g289796txtag" w:id="5"/>
            <w:bookmarkEnd w:id="5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t xml:space="preserve">Next PLC,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Multiple —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sz w:val="22"/>
                <w:szCs w:val="22"/>
                <w:rtl w:val="0"/>
              </w:rPr>
              <w:t xml:space="preserve">Various</w:t>
            </w:r>
          </w:p>
          <w:p w:rsidR="00000000" w:rsidDel="00000000" w:rsidP="00000000" w:rsidRDefault="00000000" w:rsidRPr="00000000" w14:paraId="0000000F">
            <w:pPr>
              <w:pStyle w:val="Heading3"/>
              <w:widowControl w:val="0"/>
              <w:spacing w:after="100" w:before="100" w:line="240" w:lineRule="auto"/>
              <w:ind w:right="-2200.866141732283"/>
              <w:rPr>
                <w:rFonts w:ascii="Open Sans" w:cs="Open Sans" w:eastAsia="Open Sans" w:hAnsi="Open Sans"/>
                <w:color w:val="666666"/>
                <w:sz w:val="16"/>
                <w:szCs w:val="16"/>
              </w:rPr>
            </w:pPr>
            <w:bookmarkStart w:colFirst="0" w:colLast="0" w:name="_c974yv6lbsqd" w:id="6"/>
            <w:bookmarkEnd w:id="6"/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rtl w:val="0"/>
              </w:rPr>
              <w:t xml:space="preserve">July 2015- September 2021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after="0" w:afterAutospacing="0" w:before="12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Worked managerial positions in all areas of store  across 20 stores in the North West.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Gained an in-depth knowledge of delivery processes, administration, recruitment and merchandising.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before="0" w:beforeAutospacing="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Aided in opening new stores and gained enough experience to be promoted to Store Manager roles.</w:t>
            </w:r>
          </w:p>
          <w:p w:rsidR="00000000" w:rsidDel="00000000" w:rsidP="00000000" w:rsidRDefault="00000000" w:rsidRPr="00000000" w14:paraId="00000013">
            <w:pPr>
              <w:pStyle w:val="Heading2"/>
              <w:widowControl w:val="0"/>
              <w:spacing w:after="0" w:before="320" w:line="240" w:lineRule="auto"/>
              <w:ind w:right="-2200.866141732283"/>
              <w:rPr>
                <w:rFonts w:ascii="Merriweather" w:cs="Merriweather" w:eastAsia="Merriweather" w:hAnsi="Merriweather"/>
                <w:i w:val="1"/>
                <w:sz w:val="22"/>
                <w:szCs w:val="22"/>
              </w:rPr>
            </w:pPr>
            <w:bookmarkStart w:colFirst="0" w:colLast="0" w:name="_4807f8puhfcq" w:id="7"/>
            <w:bookmarkEnd w:id="7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t xml:space="preserve">Parking Eye,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Leyland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—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sz w:val="22"/>
                <w:szCs w:val="22"/>
                <w:rtl w:val="0"/>
              </w:rPr>
              <w:t xml:space="preserve">Parking Surveyor</w:t>
            </w:r>
          </w:p>
          <w:p w:rsidR="00000000" w:rsidDel="00000000" w:rsidP="00000000" w:rsidRDefault="00000000" w:rsidRPr="00000000" w14:paraId="00000014">
            <w:pPr>
              <w:pStyle w:val="Heading3"/>
              <w:widowControl w:val="0"/>
              <w:spacing w:after="100" w:before="100" w:line="240" w:lineRule="auto"/>
              <w:ind w:right="-2200.866141732283"/>
              <w:rPr>
                <w:rFonts w:ascii="Open Sans" w:cs="Open Sans" w:eastAsia="Open Sans" w:hAnsi="Open Sans"/>
                <w:color w:val="666666"/>
                <w:sz w:val="16"/>
                <w:szCs w:val="16"/>
              </w:rPr>
            </w:pPr>
            <w:bookmarkStart w:colFirst="0" w:colLast="0" w:name="_3hsz7kd8487j" w:id="8"/>
            <w:bookmarkEnd w:id="8"/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16"/>
                <w:szCs w:val="16"/>
                <w:rtl w:val="0"/>
              </w:rPr>
              <w:t xml:space="preserve">February 2015- June 2015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120" w:line="312" w:lineRule="auto"/>
              <w:ind w:left="720" w:right="-128.38582677165334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Attended sites requiring updated signage positions. Used software and site mapping to provide accurate positions where new signage was to be installed.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Reduced errors and cost by reviewing survey data.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before="0" w:beforeAutospacing="0" w:line="312" w:lineRule="auto"/>
              <w:ind w:left="720" w:right="-2200.866141732283" w:hanging="36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Travelled the country, working individually before returning to the offices to collaborate as part of a team.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ind w:right="3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ind w:left="-2409.4488188976375" w:right="300" w:firstLine="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18 Chepstow Gardens</w:t>
            </w:r>
          </w:p>
          <w:p w:rsidR="00000000" w:rsidDel="00000000" w:rsidP="00000000" w:rsidRDefault="00000000" w:rsidRPr="00000000" w14:paraId="0000001B">
            <w:pPr>
              <w:widowControl w:val="0"/>
              <w:ind w:left="75" w:right="300" w:firstLine="0"/>
              <w:rPr>
                <w:rFonts w:ascii="Open Sans" w:cs="Open Sans" w:eastAsia="Open Sans" w:hAnsi="Open Sa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300"/>
              <w:rPr>
                <w:rFonts w:ascii="Open Sans" w:cs="Open Sans" w:eastAsia="Open Sans" w:hAnsi="Open Sans"/>
                <w:b w:val="1"/>
                <w:color w:val="b7b7b7"/>
                <w:sz w:val="18"/>
                <w:szCs w:val="18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18"/>
                <w:szCs w:val="1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widowControl w:val="0"/>
              <w:spacing w:after="0" w:before="320" w:line="240" w:lineRule="auto"/>
              <w:ind w:right="300"/>
              <w:rPr>
                <w:rFonts w:ascii="Merriweather" w:cs="Merriweather" w:eastAsia="Merriweather" w:hAnsi="Merriweather"/>
                <w:b w:val="1"/>
                <w:sz w:val="22"/>
                <w:szCs w:val="22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t xml:space="preserve">Lancaster University,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Lancaster — Geography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sz w:val="22"/>
                <w:szCs w:val="22"/>
                <w:rtl w:val="0"/>
              </w:rPr>
              <w:t xml:space="preserve">Degree BSc with hons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before="120" w:line="312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Attended a top 10 UK university. Completed various modules and lab work alongside coursework and exams to achieve a full degree.</w:t>
            </w:r>
          </w:p>
          <w:p w:rsidR="00000000" w:rsidDel="00000000" w:rsidP="00000000" w:rsidRDefault="00000000" w:rsidRPr="00000000" w14:paraId="0000001F">
            <w:pPr>
              <w:pStyle w:val="Heading2"/>
              <w:widowControl w:val="0"/>
              <w:spacing w:after="0" w:before="320" w:line="240" w:lineRule="auto"/>
              <w:ind w:right="300"/>
              <w:rPr>
                <w:rFonts w:ascii="Merriweather" w:cs="Merriweather" w:eastAsia="Merriweather" w:hAnsi="Merriweather"/>
                <w:b w:val="1"/>
                <w:sz w:val="22"/>
                <w:szCs w:val="22"/>
              </w:rPr>
            </w:pPr>
            <w:bookmarkStart w:colFirst="0" w:colLast="0" w:name="_czfiadnsgnzp" w:id="11"/>
            <w:bookmarkEnd w:id="11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t xml:space="preserve">Runshaw College,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Leyland —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sz w:val="22"/>
                <w:szCs w:val="22"/>
                <w:rtl w:val="0"/>
              </w:rPr>
              <w:t xml:space="preserve">A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before="120" w:line="312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Received A- level grades A-C in Geography, Mathematics, Biology and General Studies. AS level Chemistry.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120" w:line="312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120" w:line="312" w:lineRule="auto"/>
              <w:ind w:right="300"/>
              <w:rPr>
                <w:rFonts w:ascii="Merriweather" w:cs="Merriweather" w:eastAsia="Merriweather" w:hAnsi="Merriweather"/>
                <w:i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Broughton High School, 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Preston- 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rtl w:val="0"/>
              </w:rPr>
              <w:t xml:space="preserve">GCSE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Achieved 11 GCSEs including;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Mathematics: A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ICT: AA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English: BB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Dual Science: Achieved the school final year award for excellence.</w:t>
            </w:r>
          </w:p>
          <w:p w:rsidR="00000000" w:rsidDel="00000000" w:rsidP="00000000" w:rsidRDefault="00000000" w:rsidRPr="00000000" w14:paraId="00000028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French: A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120" w:line="312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before="120" w:line="312" w:lineRule="auto"/>
              <w:ind w:right="300"/>
              <w:rPr>
                <w:rFonts w:ascii="Open Sans" w:cs="Open Sans" w:eastAsia="Open Sans" w:hAnsi="Open Sans"/>
                <w:b w:val="1"/>
                <w:color w:val="2079c7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18"/>
                <w:szCs w:val="18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Customer service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Customer relations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before="120"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Multitasking and organisation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0"/>
              <w:rPr>
                <w:rFonts w:ascii="Merriweather" w:cs="Merriweather" w:eastAsia="Merriweather" w:hAnsi="Merriweather"/>
                <w:b w:val="1"/>
                <w:color w:val="4a86e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4a86e8"/>
                <w:rtl w:val="0"/>
              </w:rPr>
              <w:t xml:space="preserve">Personal</w:t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spacing w:line="240" w:lineRule="auto"/>
              <w:rPr>
                <w:rFonts w:ascii="Nunito" w:cs="Nunito" w:eastAsia="Nunito" w:hAnsi="Nunit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line="240" w:lineRule="auto"/>
              <w:rPr>
                <w:rFonts w:ascii="Nunito" w:cs="Nunito" w:eastAsia="Nunito" w:hAnsi="Nunit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24"/>
                <w:szCs w:val="24"/>
                <w:rtl w:val="0"/>
              </w:rPr>
              <w:t xml:space="preserve">Externally from work, ran a snooker section of a Social Club with over 600 members for 8 years.</w:t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line="240" w:lineRule="auto"/>
              <w:rPr>
                <w:rFonts w:ascii="Nunito" w:cs="Nunito" w:eastAsia="Nunito" w:hAnsi="Nunit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24"/>
                <w:szCs w:val="24"/>
                <w:rtl w:val="0"/>
              </w:rPr>
              <w:t xml:space="preserve">Alongside captaining the club side, wrote for the local newspaper sports section for over a year with thousands of daily readers.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line="240" w:lineRule="auto"/>
              <w:rPr>
                <w:rFonts w:ascii="Nunito" w:cs="Nunito" w:eastAsia="Nunito" w:hAnsi="Nunit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666666"/>
                <w:sz w:val="24"/>
                <w:szCs w:val="24"/>
                <w:rtl w:val="0"/>
              </w:rPr>
              <w:t xml:space="preserve">Culminated in gaining a personal World Record in 2018 alongside contributing significant funds to the mental health charity 'Mind'.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240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320" w:line="312" w:lineRule="auto"/>
              <w:ind w:right="30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before="120" w:line="312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billington90@yahoo.co.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