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Caroline Elizabeth Hall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Email: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carolinehall1993@hotmail.com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Location: Oswaldtwistle, UK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Contact: 07932508885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D.O.B: 05/06/1993 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Personal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am patient, persistent and motivated with a strong determination to do my best and all of these qualities help to make me a very hard working individual. From my previous jobs I have experience in dealing with the public, I have learnt to be very organised and manage my time to ensure I am doing my job to the best of my ability.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am able to work independently to achieve desired results but I also understand the necessity and importance of working in a team, liaising with other members and learning through their experience and knowledge.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an individual I am cheerful, friendly and approachable, I know my limitations and am not afraid to ask for help if needed.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Rhyddings Business &amp; Enterprise School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GCSE Qualifications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Employment History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May 2023                                                          Ronnan Corporation Ltd</w:t>
      </w:r>
    </w:p>
    <w:p w:rsidR="00000000" w:rsidDel="00000000" w:rsidP="00000000" w:rsidRDefault="00000000" w:rsidRPr="00000000" w14:paraId="00000017">
      <w:pPr>
        <w:spacing w:after="0" w:lineRule="auto"/>
        <w:ind w:left="49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Head of Submissions/</w:t>
      </w:r>
    </w:p>
    <w:p w:rsidR="00000000" w:rsidDel="00000000" w:rsidP="00000000" w:rsidRDefault="00000000" w:rsidRPr="00000000" w14:paraId="00000018">
      <w:pPr>
        <w:spacing w:after="0" w:lineRule="auto"/>
        <w:ind w:left="49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Executive Assistant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 team of submission administrators on a day to day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manage 40 install companies to ensure maximum sales each month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Keeping up to date with the Eco government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Forecasting weekly revenue to update internal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Analysing submitted jobs to ensure Eco &amp; government guidelines have been adhered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Submitting jobs to utility companies within timeframe deadlines to ensure revenue is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Completing contracts with utility companies in the agreed timeframe (range from £500k - £2m)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Completing a wide range of administrative tasks for the Directors such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an active calendar of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Arranging travel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Scheduling meetings &amp; taking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weekly reports for directors &amp; install companies to update with contract completion percentages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meetings with Utility companies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as a key point of contact, managing communication with internal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36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March 2022 to May 2023                                 Ronnan Corporation Ltd</w:t>
      </w:r>
    </w:p>
    <w:p w:rsidR="00000000" w:rsidDel="00000000" w:rsidP="00000000" w:rsidRDefault="00000000" w:rsidRPr="00000000" w14:paraId="0000002C">
      <w:pPr>
        <w:spacing w:after="0" w:lineRule="auto"/>
        <w:ind w:left="493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Business Development Manager /Executive Assistant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 portfolio of 30-40 Eco Install companies throughout the UK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the first point of contact for all onboarded installers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sure all installers hit KPi’s &amp; submission revenue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closely with the director creating new marketing pieces for the Eco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proactive and organising meetings with new clients to gain 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Travelling throughout the UK to exhibitions to engage with new clients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Hitting weekly and monthly revenue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Keeping up to date with the new government energy schemes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closely with utility companies to ensure all submitted installs hit 95% and above with quality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Completing a wide range of administrative tasks for the Directors such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an active calendar of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Arranging travel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Scheduling meetings &amp; taking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Actively explore new sales avenues to gain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Negotiate rates with install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January 2022 to March 2022                           Calico Group (Temp role)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                                                           Finance Officer </w:t>
      </w:r>
    </w:p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the accounts email and corresponding to relevant emails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invoices for the whole company and match to purchase order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all invoices with correct project &amp; activity codes onto Open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council tax bills and queries for Calico Homes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Assisting the payroll manager with weekly payment runs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August 2020 to December 2021                      Euro Energy Group Ltd</w:t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                                                           Accounts &amp; Compliance Officer 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Coordinating office activities and operations to secure efficiency and compliance to company policies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Managing the accounts email and corresponding to relevant emails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Upload creditor invoices to Quickbooks as well as analysing costing sheets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Managed credit card statements and VAT calculations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Managed expenses of all employee &amp; subcontractors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Managing the subcontractors payroll and calculating CIS deductions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 the recruitment and on boarding process for all employees &amp; subcontractors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Oversea Health &amp; Safety within the workplace and site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Making sure all correct equipment &amp; PPE is ordered for installs.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Make sure all risk assessments &amp; method statements are up to date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Create invoices &amp; collect payment off customers for installs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 and log all customer complaints within the business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Assist the finance manager with employee payroll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Oversea that all company policies and procedures are being followed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Managed all fleet vehicles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28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Managed the directors diary and booked meetings</w:t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November 2018 to August 2020                      SER Limited </w:t>
      </w:r>
    </w:p>
    <w:p w:rsidR="00000000" w:rsidDel="00000000" w:rsidP="00000000" w:rsidRDefault="00000000" w:rsidRPr="00000000" w14:paraId="0000005C">
      <w:pPr>
        <w:spacing w:after="0" w:lineRule="auto"/>
        <w:ind w:left="4320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Recruitment Consultant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Recruitment Consultant (Fire &amp; Security)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a client base within the Fire &amp; Security industry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accounts and building relationships with various points on contacts.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Speaking on a technical level to hiring managers to gain a full understanding of roles and candidate specifications to meet their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approaching and headhunting candidates with required skill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selling the opportunity on offer to potential candidates and understanding requirements of the role to answer any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Conducting full interviews with potentials candidates and verifying suitability for the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long lasting relationships with clients and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Arrange and prepare interviews as well as negotiating offers.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Hitting monthly set targets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2016 to November 2018                         Warrantywise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43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New business advisor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43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daily and monthly set targets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Introducing new businesses to the product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manage 50 car dealerships to gain continuous sales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Getting appointments for dealer executives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Organising workload </w:t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Dealer support executive (from May 2017)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Organising and attending appointments with car dealerships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business relationship with all dealerships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monthly set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closely with dealerships to exceed their expectations of our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product thoroughly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 with claims and service requirements and always keeping the customer and dealership happy.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your own initiative to gain 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January 2015 to April 2016 </w:t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Travelling – Asia &amp; Australia 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January 2011 to December 2014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Capita TV licensing </w:t>
      </w:r>
    </w:p>
    <w:p w:rsidR="00000000" w:rsidDel="00000000" w:rsidP="00000000" w:rsidRDefault="00000000" w:rsidRPr="00000000" w14:paraId="00000080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Inbound Customer Service Advisor </w:t>
      </w:r>
    </w:p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Outbound Sales Advisor (from January 2013)</w:t>
      </w:r>
    </w:p>
    <w:p w:rsidR="00000000" w:rsidDel="00000000" w:rsidP="00000000" w:rsidRDefault="00000000" w:rsidRPr="00000000" w14:paraId="00000082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Taking inbound and outbound calls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and resolve customer complaints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daily and weekly targets set by the company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Adhering to rules and regulations set by the business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my team and team to meet daily team targets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Contributing in team meetings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excellent customer service and communication skills at all times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and evaluate all relevant information to handle product and service enquiries</w:t>
      </w:r>
    </w:p>
    <w:p w:rsidR="00000000" w:rsidDel="00000000" w:rsidP="00000000" w:rsidRDefault="00000000" w:rsidRPr="00000000" w14:paraId="0000008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References available upon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F7500F"/>
    <w:pPr>
      <w:suppressAutoHyphens w:val="1"/>
      <w:autoSpaceDN w:val="0"/>
      <w:spacing w:after="160" w:line="251" w:lineRule="auto"/>
      <w:textAlignment w:val="baseline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F7500F"/>
    <w:rPr>
      <w:color w:val="0563c1"/>
      <w:u w:val="single"/>
    </w:rPr>
  </w:style>
  <w:style w:type="paragraph" w:styleId="ListParagraph">
    <w:name w:val="List Paragraph"/>
    <w:basedOn w:val="Normal"/>
    <w:rsid w:val="00F7500F"/>
    <w:pPr>
      <w:ind w:left="720"/>
    </w:pPr>
  </w:style>
  <w:style w:type="paragraph" w:styleId="Header">
    <w:name w:val="header"/>
    <w:basedOn w:val="Normal"/>
    <w:link w:val="HeaderChar"/>
    <w:uiPriority w:val="99"/>
    <w:unhideWhenUsed w:val="1"/>
    <w:rsid w:val="00CB5A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5A61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CB5A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5A61"/>
    <w:rPr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B51E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olinehall1993@hot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Nc8pTgSAKNPPlTsnAbg6B6kMCA==">CgMxLjA4AHIhMVN3aEZFbnRzczZDa0VWdkRqSHVGV2t3WmNwY202aGdu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2024-09-03T12:26:00Z</dcterms:created>
  <dc:creator>caroline hall</dc:creator>
</cp:coreProperties>
</file>