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Employmi- Details for handover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Auto Address Populate</w:t>
      </w:r>
    </w:p>
    <w:p w:rsidR="00000000" w:rsidDel="00000000" w:rsidP="00000000" w:rsidRDefault="00000000" w:rsidRPr="00000000" w14:paraId="0000000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Api 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getaddress.io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Account email : rachael.walsh@the-resource-group.co.uk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340" w:lineRule="auto"/>
        <w:ind w:left="0" w:firstLine="0"/>
        <w:rPr>
          <w:u w:val="single"/>
        </w:rPr>
      </w:pPr>
      <w:r w:rsidDel="00000000" w:rsidR="00000000" w:rsidRPr="00000000">
        <w:fldChar w:fldCharType="begin"/>
        <w:instrText xml:space="preserve"> HYPERLINK "https://admin.getaddress.io/subscription/9f4dd131-2607-4d44-8383-21136b75a0b4/dashboard#subscription-details-tab" </w:instrText>
        <w:fldChar w:fldCharType="separate"/>
      </w:r>
      <w:r w:rsidDel="00000000" w:rsidR="00000000" w:rsidRPr="00000000">
        <w:rPr>
          <w:u w:val="single"/>
          <w:rtl w:val="0"/>
        </w:rPr>
        <w:t xml:space="preserve">Subscription Details</w:t>
      </w:r>
    </w:p>
    <w:p w:rsidR="00000000" w:rsidDel="00000000" w:rsidP="00000000" w:rsidRDefault="00000000" w:rsidRPr="00000000" w14:paraId="00000009">
      <w:pPr>
        <w:spacing w:line="360" w:lineRule="auto"/>
        <w:ind w:left="0" w:right="-180" w:firstLine="0"/>
        <w:rPr/>
      </w:pPr>
      <w:r w:rsidDel="00000000" w:rsidR="00000000" w:rsidRPr="00000000">
        <w:fldChar w:fldCharType="end"/>
      </w: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500 Look-ups per day </w:t>
        <w:br w:type="textWrapping"/>
      </w:r>
      <w:r w:rsidDel="00000000" w:rsidR="00000000" w:rsidRPr="00000000">
        <w:rPr>
          <w:b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£12.00</w:t>
        <w:br w:type="textWrapping"/>
      </w:r>
      <w:r w:rsidDel="00000000" w:rsidR="00000000" w:rsidRPr="00000000">
        <w:rPr>
          <w:b w:val="1"/>
          <w:rtl w:val="0"/>
        </w:rPr>
        <w:t xml:space="preserve">Billed:</w:t>
      </w:r>
      <w:r w:rsidDel="00000000" w:rsidR="00000000" w:rsidRPr="00000000">
        <w:rPr>
          <w:rtl w:val="0"/>
        </w:rPr>
        <w:t xml:space="preserve"> Monthly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24 March, 2025</w:t>
        <w:br w:type="textWrapping"/>
      </w:r>
      <w:r w:rsidDel="00000000" w:rsidR="00000000" w:rsidRPr="00000000">
        <w:rPr>
          <w:b w:val="1"/>
          <w:rtl w:val="0"/>
        </w:rPr>
        <w:t xml:space="preserve">Next Billing Date:</w:t>
      </w:r>
      <w:r w:rsidDel="00000000" w:rsidR="00000000" w:rsidRPr="00000000">
        <w:rPr>
          <w:rtl w:val="0"/>
        </w:rPr>
        <w:t xml:space="preserve"> 9 June, 2025</w:t>
        <w:br w:type="textWrapping"/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0A">
      <w:pPr>
        <w:spacing w:line="360" w:lineRule="auto"/>
        <w:ind w:left="0" w:righ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Candidate Phone Verification (SMS Verification)</w:t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API Link :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twilio.com</w:t>
        </w:r>
      </w:hyperlink>
      <w:r w:rsidDel="00000000" w:rsidR="00000000" w:rsidRPr="00000000">
        <w:rPr>
          <w:color w:val="2222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TWILIO_SID=AC1abc05a2435f02c81f45a66fb1b30530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TWILIO_AUTH_TOKEN=934e04694d939a612e95b7095ba37ce8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TWILIO_VERIFY_SID=VAd6e02cb293a2d6e5f4e5b8a1365fb2d4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Video Storage</w:t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AWS logins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Account ID 605134432743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ffffff" w:val="clear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Rachael.walsh@the-resource-group.co.uk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S3bb13230686!! (Password)</w:t>
        <w:br w:type="textWrapping"/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Video Record</w:t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MediaRecorder</w:t>
        </w:r>
      </w:hyperlink>
      <w:r w:rsidDel="00000000" w:rsidR="00000000" w:rsidRPr="00000000">
        <w:rPr>
          <w:color w:val="222222"/>
          <w:rtl w:val="0"/>
        </w:rPr>
        <w:t xml:space="preserve"> API is used to record video.</w:t>
        <w:br w:type="textWrapping"/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color w:val="222222"/>
          <w:sz w:val="26"/>
          <w:szCs w:val="26"/>
          <w:u w:val="single"/>
        </w:rPr>
      </w:pPr>
      <w:r w:rsidDel="00000000" w:rsidR="00000000" w:rsidRPr="00000000">
        <w:rPr>
          <w:b w:val="1"/>
          <w:color w:val="222222"/>
          <w:sz w:val="26"/>
          <w:szCs w:val="26"/>
          <w:u w:val="single"/>
          <w:rtl w:val="0"/>
        </w:rPr>
        <w:t xml:space="preserve">Email Configuration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Email Host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smtp.sendgrid.net</w:t>
        </w:r>
      </w:hyperlink>
      <w:r w:rsidDel="00000000" w:rsidR="00000000" w:rsidRPr="00000000">
        <w:rPr>
          <w:color w:val="222222"/>
          <w:rtl w:val="0"/>
        </w:rPr>
        <w:br w:type="textWrapping"/>
        <w:t xml:space="preserve">Mailer : smtp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Port : 587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Name : “ReSource ATS Platform”</w:t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sz w:val="26"/>
          <w:szCs w:val="26"/>
          <w:u w:val="single"/>
          <w:rtl w:val="0"/>
        </w:rPr>
        <w:t xml:space="preserve">CV 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Project Environment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Python Version: 3.12.3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Django Version: 5.1.2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AI Provider: AI21 (Used for advanced language understanding and generation)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PDF Extraction Tool: PyMuPDF – A lightweight and efficient library for extracting text and metadata from PDF files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DOCX Extraction Tool: python-docx – Utilized for reading and parsing Microsoft Word (.docx) documents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Service Provider:</w:t>
      </w:r>
    </w:p>
    <w:p w:rsidR="00000000" w:rsidDel="00000000" w:rsidP="00000000" w:rsidRDefault="00000000" w:rsidRPr="00000000" w14:paraId="00000030">
      <w:pPr>
        <w:shd w:fill="ffffff" w:val="clear"/>
        <w:rPr>
          <w:rFonts w:ascii="Verdana" w:cs="Verdana" w:eastAsia="Verdana" w:hAnsi="Verdana"/>
          <w:color w:val="1155cc"/>
          <w:sz w:val="20"/>
          <w:szCs w:val="20"/>
          <w:u w:val="single"/>
        </w:rPr>
      </w:pPr>
      <w:hyperlink r:id="rId10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https://www.ai21.com/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rFonts w:ascii="Verdana" w:cs="Verdana" w:eastAsia="Verdana" w:hAnsi="Verdana"/>
          <w:color w:val="1155cc"/>
        </w:rPr>
      </w:pPr>
      <w:r w:rsidDel="00000000" w:rsidR="00000000" w:rsidRPr="00000000">
        <w:rPr>
          <w:rFonts w:ascii="Verdana" w:cs="Verdana" w:eastAsia="Verdana" w:hAnsi="Verdana"/>
          <w:color w:val="1155cc"/>
          <w:rtl w:val="0"/>
        </w:rPr>
        <w:t xml:space="preserve">rachael@employmi.io</w:t>
      </w:r>
    </w:p>
    <w:p w:rsidR="00000000" w:rsidDel="00000000" w:rsidP="00000000" w:rsidRDefault="00000000" w:rsidRPr="00000000" w14:paraId="00000032">
      <w:pPr>
        <w:shd w:fill="ffffff" w:val="clear"/>
        <w:rPr>
          <w:rFonts w:ascii="Verdana" w:cs="Verdana" w:eastAsia="Verdana" w:hAnsi="Verdana"/>
          <w:color w:val="222222"/>
        </w:rPr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S3bb13230686!!</w:t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ai21.com/" TargetMode="External"/><Relationship Id="rId9" Type="http://schemas.openxmlformats.org/officeDocument/2006/relationships/hyperlink" Target="http://smtp.sendgrid.net" TargetMode="External"/><Relationship Id="rId5" Type="http://schemas.openxmlformats.org/officeDocument/2006/relationships/styles" Target="styles.xml"/><Relationship Id="rId6" Type="http://schemas.openxmlformats.org/officeDocument/2006/relationships/hyperlink" Target="http://getaddress.io" TargetMode="External"/><Relationship Id="rId7" Type="http://schemas.openxmlformats.org/officeDocument/2006/relationships/hyperlink" Target="http://twilio.com" TargetMode="External"/><Relationship Id="rId8" Type="http://schemas.openxmlformats.org/officeDocument/2006/relationships/hyperlink" Target="https://developer.mozilla.org/en-US/docs/Web/API/MediaRecor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