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48194" w14:textId="3237B1DC" w:rsidR="00A9403B" w:rsidRPr="00A95B7A" w:rsidRDefault="009F5509" w:rsidP="0095435D">
      <w:pPr>
        <w:pStyle w:val="Title"/>
        <w:rPr>
          <w:rFonts w:asciiTheme="majorHAnsi" w:hAnsiTheme="majorHAnsi"/>
          <w:smallCaps w:val="0"/>
          <w:sz w:val="40"/>
          <w:szCs w:val="42"/>
          <w:lang w:val="en-GB"/>
        </w:rPr>
      </w:pPr>
      <w:r w:rsidRPr="009F5509">
        <w:rPr>
          <w:rFonts w:asciiTheme="majorHAnsi" w:hAnsiTheme="majorHAnsi"/>
          <w:smallCaps w:val="0"/>
          <w:sz w:val="40"/>
          <w:szCs w:val="42"/>
          <w:lang w:val="en-GB"/>
        </w:rPr>
        <w:t>Tamara Jones</w:t>
      </w:r>
    </w:p>
    <w:p w14:paraId="7AE08B71" w14:textId="5E77B27C" w:rsidR="002F19EB" w:rsidRDefault="00771DEA" w:rsidP="5B959A7D">
      <w:pPr>
        <w:pBdr>
          <w:bottom w:val="single" w:sz="18" w:space="6" w:color="808080"/>
        </w:pBdr>
        <w:jc w:val="center"/>
        <w:rPr>
          <w:rFonts w:asciiTheme="minorHAnsi" w:hAnsiTheme="minorHAnsi"/>
          <w:sz w:val="22"/>
          <w:szCs w:val="22"/>
          <w:lang w:val="en-GB"/>
        </w:rPr>
      </w:pPr>
      <w:r>
        <w:rPr>
          <w:rFonts w:asciiTheme="minorHAnsi" w:hAnsiTheme="minorHAnsi"/>
          <w:sz w:val="22"/>
          <w:szCs w:val="22"/>
          <w:lang w:val="en-GB"/>
        </w:rPr>
        <w:t>Rawtenstall</w:t>
      </w:r>
      <w:r w:rsidR="5B959A7D" w:rsidRPr="5B959A7D">
        <w:rPr>
          <w:rFonts w:asciiTheme="minorHAnsi" w:hAnsiTheme="minorHAnsi"/>
          <w:sz w:val="22"/>
          <w:szCs w:val="22"/>
          <w:lang w:val="en-GB"/>
        </w:rPr>
        <w:t>, United Kingdom · Tamara.jones24@yahoo.co.uk</w:t>
      </w:r>
      <w:r w:rsidR="002B39E6" w:rsidRPr="5B959A7D">
        <w:rPr>
          <w:rFonts w:asciiTheme="minorHAnsi" w:hAnsiTheme="minorHAnsi"/>
          <w:sz w:val="22"/>
          <w:szCs w:val="22"/>
          <w:lang w:val="en-GB"/>
        </w:rPr>
        <w:t xml:space="preserve"> ·</w:t>
      </w:r>
      <w:r w:rsidR="002B39E6">
        <w:rPr>
          <w:rFonts w:asciiTheme="minorHAnsi" w:hAnsiTheme="minorHAnsi"/>
          <w:sz w:val="22"/>
          <w:szCs w:val="22"/>
          <w:lang w:val="en-GB"/>
        </w:rPr>
        <w:t>07746 698593</w:t>
      </w:r>
    </w:p>
    <w:p w14:paraId="56DBF2EA" w14:textId="362D5EC6" w:rsidR="00A9403B" w:rsidRPr="00A95B7A" w:rsidRDefault="00262721" w:rsidP="00722E60">
      <w:pPr>
        <w:pBdr>
          <w:bottom w:val="single" w:sz="18" w:space="6" w:color="808080"/>
        </w:pBdr>
        <w:jc w:val="center"/>
        <w:rPr>
          <w:rFonts w:asciiTheme="minorHAnsi" w:hAnsiTheme="minorHAnsi"/>
          <w:sz w:val="22"/>
          <w:lang w:val="en-GB"/>
        </w:rPr>
      </w:pPr>
      <w:r w:rsidRPr="00262721">
        <w:rPr>
          <w:rFonts w:asciiTheme="minorHAnsi" w:hAnsiTheme="minorHAnsi"/>
          <w:sz w:val="22"/>
          <w:lang w:val="en-GB"/>
        </w:rPr>
        <w:t xml:space="preserve">linkedin.com/in/tamara-jones-102b7563/  </w:t>
      </w:r>
    </w:p>
    <w:p w14:paraId="4F02E76E" w14:textId="73F39E06" w:rsidR="00A9403B" w:rsidRPr="00750542" w:rsidRDefault="0008363A" w:rsidP="00A43682">
      <w:pPr>
        <w:pStyle w:val="Subtitle"/>
        <w:tabs>
          <w:tab w:val="clear" w:pos="720"/>
        </w:tabs>
        <w:spacing w:before="400" w:after="100"/>
        <w:rPr>
          <w:rFonts w:asciiTheme="majorHAnsi" w:hAnsiTheme="majorHAnsi"/>
          <w:b/>
          <w:sz w:val="34"/>
          <w:szCs w:val="32"/>
          <w:highlight w:val="yellow"/>
          <w:lang w:val="en-GB"/>
        </w:rPr>
      </w:pPr>
      <w:r>
        <w:rPr>
          <w:rFonts w:asciiTheme="majorHAnsi" w:hAnsiTheme="majorHAnsi"/>
          <w:b/>
          <w:sz w:val="34"/>
          <w:szCs w:val="32"/>
          <w:lang w:val="en-GB"/>
        </w:rPr>
        <w:t xml:space="preserve">Finance </w:t>
      </w:r>
      <w:r w:rsidR="007859A7">
        <w:rPr>
          <w:rFonts w:asciiTheme="majorHAnsi" w:hAnsiTheme="majorHAnsi"/>
          <w:b/>
          <w:sz w:val="34"/>
          <w:szCs w:val="32"/>
          <w:lang w:val="en-GB"/>
        </w:rPr>
        <w:t>Manager</w:t>
      </w:r>
    </w:p>
    <w:p w14:paraId="3D753A6E" w14:textId="01AC4190" w:rsidR="00A9403B" w:rsidRPr="008A66F2" w:rsidRDefault="5B959A7D" w:rsidP="5B959A7D">
      <w:pPr>
        <w:tabs>
          <w:tab w:val="num" w:pos="720"/>
        </w:tabs>
        <w:spacing w:after="200"/>
        <w:jc w:val="both"/>
        <w:rPr>
          <w:rFonts w:asciiTheme="minorHAnsi" w:hAnsiTheme="minorHAnsi"/>
          <w:sz w:val="23"/>
          <w:szCs w:val="23"/>
          <w:lang w:val="en-GB"/>
        </w:rPr>
      </w:pPr>
      <w:r w:rsidRPr="5B959A7D">
        <w:rPr>
          <w:rFonts w:asciiTheme="minorHAnsi" w:hAnsiTheme="minorHAnsi"/>
          <w:sz w:val="23"/>
          <w:szCs w:val="23"/>
          <w:lang w:val="en-GB"/>
        </w:rPr>
        <w:t xml:space="preserve">Accomplished and results-driven professional with extensive experience supporting a diverse range of financial operations within dynamic environments. Demonstrated success managing </w:t>
      </w:r>
      <w:r w:rsidRPr="5B959A7D">
        <w:rPr>
          <w:rFonts w:asciiTheme="minorHAnsi" w:hAnsiTheme="minorHAnsi"/>
          <w:noProof/>
          <w:sz w:val="23"/>
          <w:szCs w:val="23"/>
          <w:lang w:val="en-GB"/>
        </w:rPr>
        <w:t>annual</w:t>
      </w:r>
      <w:r w:rsidRPr="5B959A7D">
        <w:rPr>
          <w:rFonts w:asciiTheme="minorHAnsi" w:hAnsiTheme="minorHAnsi"/>
          <w:sz w:val="23"/>
          <w:szCs w:val="23"/>
          <w:lang w:val="en-GB"/>
        </w:rPr>
        <w:t xml:space="preserve"> budget, improving staff performance, preparing statutory accounts, financial reporting, </w:t>
      </w:r>
      <w:r w:rsidRPr="5B959A7D">
        <w:rPr>
          <w:rFonts w:asciiTheme="minorHAnsi" w:hAnsiTheme="minorHAnsi"/>
          <w:noProof/>
          <w:sz w:val="23"/>
          <w:szCs w:val="23"/>
          <w:lang w:val="en-GB"/>
        </w:rPr>
        <w:t>and</w:t>
      </w:r>
      <w:r w:rsidRPr="5B959A7D">
        <w:rPr>
          <w:rFonts w:asciiTheme="minorHAnsi" w:hAnsiTheme="minorHAnsi"/>
          <w:sz w:val="23"/>
          <w:szCs w:val="23"/>
          <w:lang w:val="en-GB"/>
        </w:rPr>
        <w:t xml:space="preserve"> planning, developing accounting system and achieving </w:t>
      </w:r>
      <w:r w:rsidRPr="5B959A7D">
        <w:rPr>
          <w:rFonts w:asciiTheme="minorHAnsi" w:hAnsiTheme="minorHAnsi"/>
          <w:noProof/>
          <w:sz w:val="23"/>
          <w:szCs w:val="23"/>
          <w:lang w:val="en-GB"/>
        </w:rPr>
        <w:t>organisational</w:t>
      </w:r>
      <w:r w:rsidRPr="5B959A7D">
        <w:rPr>
          <w:rFonts w:asciiTheme="minorHAnsi" w:hAnsiTheme="minorHAnsi"/>
          <w:sz w:val="23"/>
          <w:szCs w:val="23"/>
          <w:lang w:val="en-GB"/>
        </w:rPr>
        <w:t xml:space="preserve"> goals. Proven interpersonal and </w:t>
      </w:r>
      <w:r w:rsidRPr="5B959A7D">
        <w:rPr>
          <w:rFonts w:asciiTheme="minorHAnsi" w:hAnsiTheme="minorHAnsi"/>
          <w:noProof/>
          <w:sz w:val="23"/>
          <w:szCs w:val="23"/>
          <w:lang w:val="en-GB"/>
        </w:rPr>
        <w:t>organisational</w:t>
      </w:r>
      <w:r w:rsidRPr="5B959A7D">
        <w:rPr>
          <w:rFonts w:asciiTheme="minorHAnsi" w:hAnsiTheme="minorHAnsi"/>
          <w:sz w:val="23"/>
          <w:szCs w:val="23"/>
          <w:lang w:val="en-GB"/>
        </w:rPr>
        <w:t xml:space="preserve"> ability with </w:t>
      </w:r>
      <w:bookmarkStart w:id="0" w:name="_Int_JkIflDGu"/>
      <w:r w:rsidRPr="5B959A7D">
        <w:rPr>
          <w:rFonts w:asciiTheme="minorHAnsi" w:hAnsiTheme="minorHAnsi"/>
          <w:noProof/>
          <w:sz w:val="23"/>
          <w:szCs w:val="23"/>
          <w:lang w:val="en-GB"/>
        </w:rPr>
        <w:t>track</w:t>
      </w:r>
      <w:r w:rsidRPr="5B959A7D">
        <w:rPr>
          <w:rFonts w:asciiTheme="minorHAnsi" w:hAnsiTheme="minorHAnsi"/>
          <w:sz w:val="23"/>
          <w:szCs w:val="23"/>
          <w:lang w:val="en-GB"/>
        </w:rPr>
        <w:t xml:space="preserve"> record</w:t>
      </w:r>
      <w:bookmarkEnd w:id="0"/>
      <w:r w:rsidRPr="5B959A7D">
        <w:rPr>
          <w:rFonts w:asciiTheme="minorHAnsi" w:hAnsiTheme="minorHAnsi"/>
          <w:sz w:val="23"/>
          <w:szCs w:val="23"/>
          <w:lang w:val="en-GB"/>
        </w:rPr>
        <w:t xml:space="preserve"> in training staff to carry forward improvements in business operations. </w:t>
      </w:r>
      <w:r w:rsidRPr="5B959A7D">
        <w:rPr>
          <w:rFonts w:asciiTheme="minorHAnsi" w:hAnsiTheme="minorHAnsi"/>
          <w:b/>
          <w:bCs/>
          <w:i/>
          <w:iCs/>
          <w:sz w:val="23"/>
          <w:szCs w:val="23"/>
          <w:lang w:val="en-GB"/>
        </w:rPr>
        <w:t>Proven expertise in:</w:t>
      </w:r>
    </w:p>
    <w:tbl>
      <w:tblPr>
        <w:tblW w:w="9072" w:type="dxa"/>
        <w:jc w:val="center"/>
        <w:tblLook w:val="0000" w:firstRow="0" w:lastRow="0" w:firstColumn="0" w:lastColumn="0" w:noHBand="0" w:noVBand="0"/>
      </w:tblPr>
      <w:tblGrid>
        <w:gridCol w:w="4703"/>
        <w:gridCol w:w="4369"/>
      </w:tblGrid>
      <w:tr w:rsidR="002B4D61" w:rsidRPr="00A95B7A" w14:paraId="5FFF8675" w14:textId="77777777" w:rsidTr="00E81A01">
        <w:trPr>
          <w:jc w:val="center"/>
        </w:trPr>
        <w:tc>
          <w:tcPr>
            <w:tcW w:w="2592" w:type="pct"/>
          </w:tcPr>
          <w:p w14:paraId="554F7523" w14:textId="56232837" w:rsidR="002B4D61" w:rsidRPr="00326717" w:rsidRDefault="006D6161" w:rsidP="00CB0B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Financial System Development</w:t>
            </w:r>
          </w:p>
          <w:p w14:paraId="644D9E1F" w14:textId="01047918" w:rsidR="002B4D61" w:rsidRPr="00326717" w:rsidRDefault="003623A7" w:rsidP="00CB0B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Budget Forecasting &amp; Planning</w:t>
            </w:r>
          </w:p>
          <w:p w14:paraId="10B8065F" w14:textId="20DAB8BA" w:rsidR="00D12B75" w:rsidRPr="00326717" w:rsidRDefault="00821875" w:rsidP="00CB0B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Revenue &amp; Profit Optimisation</w:t>
            </w:r>
          </w:p>
          <w:p w14:paraId="7ED92EB1" w14:textId="64D1D74F" w:rsidR="002B4D61" w:rsidRPr="00326717" w:rsidRDefault="00AB7369" w:rsidP="00CB0B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Cross-Functional Operation</w:t>
            </w:r>
          </w:p>
        </w:tc>
        <w:tc>
          <w:tcPr>
            <w:tcW w:w="2408" w:type="pct"/>
          </w:tcPr>
          <w:p w14:paraId="6CE147BD" w14:textId="25C6B379" w:rsidR="002B4D61" w:rsidRPr="00326717" w:rsidRDefault="00493B99" w:rsidP="00FA69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 xml:space="preserve">Project &amp; </w:t>
            </w:r>
            <w:r w:rsidR="00170DF4">
              <w:rPr>
                <w:rFonts w:asciiTheme="minorHAnsi" w:hAnsiTheme="minorHAnsi"/>
                <w:sz w:val="23"/>
                <w:szCs w:val="23"/>
                <w:lang w:val="en-GB"/>
              </w:rPr>
              <w:t>Risk Management</w:t>
            </w:r>
          </w:p>
          <w:p w14:paraId="198A1F37" w14:textId="42B947A3" w:rsidR="002B4D61" w:rsidRPr="00326717" w:rsidRDefault="00372CB0" w:rsidP="00FA69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Cost Reduction &amp; Profit Analytics</w:t>
            </w:r>
          </w:p>
          <w:p w14:paraId="62DC36B4" w14:textId="16A249DB" w:rsidR="002B4D61" w:rsidRPr="00FA6905" w:rsidRDefault="00FA6905" w:rsidP="00EA55F2">
            <w:pPr>
              <w:numPr>
                <w:ilvl w:val="0"/>
                <w:numId w:val="5"/>
              </w:numPr>
              <w:spacing w:before="40"/>
              <w:jc w:val="both"/>
              <w:rPr>
                <w:rFonts w:asciiTheme="minorHAnsi" w:hAnsiTheme="minorHAnsi"/>
                <w:sz w:val="23"/>
                <w:szCs w:val="23"/>
                <w:lang w:val="en-GB"/>
              </w:rPr>
            </w:pPr>
            <w:r w:rsidRPr="00FA6905">
              <w:rPr>
                <w:rFonts w:asciiTheme="minorHAnsi" w:hAnsiTheme="minorHAnsi"/>
                <w:sz w:val="23"/>
                <w:szCs w:val="23"/>
                <w:lang w:val="en-GB"/>
              </w:rPr>
              <w:t>Collection &amp; Credit Management</w:t>
            </w:r>
          </w:p>
          <w:p w14:paraId="352B7A4C" w14:textId="1E51CFB7" w:rsidR="002B4D61" w:rsidRPr="00326717" w:rsidRDefault="009B367E" w:rsidP="00FA6905">
            <w:pPr>
              <w:numPr>
                <w:ilvl w:val="0"/>
                <w:numId w:val="5"/>
              </w:numPr>
              <w:spacing w:before="40"/>
              <w:jc w:val="both"/>
              <w:rPr>
                <w:rFonts w:asciiTheme="minorHAnsi" w:hAnsiTheme="minorHAnsi"/>
                <w:sz w:val="23"/>
                <w:szCs w:val="23"/>
                <w:lang w:val="en-GB"/>
              </w:rPr>
            </w:pPr>
            <w:r>
              <w:rPr>
                <w:rFonts w:asciiTheme="minorHAnsi" w:hAnsiTheme="minorHAnsi"/>
                <w:sz w:val="23"/>
                <w:szCs w:val="23"/>
                <w:lang w:val="en-GB"/>
              </w:rPr>
              <w:t>Training Staff Development</w:t>
            </w:r>
          </w:p>
        </w:tc>
      </w:tr>
    </w:tbl>
    <w:p w14:paraId="68D60FF7" w14:textId="77777777" w:rsidR="00E81A01" w:rsidRPr="00A95B7A" w:rsidRDefault="00E81A01" w:rsidP="00E81A01">
      <w:pPr>
        <w:tabs>
          <w:tab w:val="left" w:pos="360"/>
          <w:tab w:val="left" w:pos="720"/>
          <w:tab w:val="left" w:pos="1080"/>
        </w:tabs>
        <w:rPr>
          <w:sz w:val="32"/>
          <w:szCs w:val="32"/>
          <w:lang w:val="en-GB"/>
        </w:rPr>
      </w:pPr>
    </w:p>
    <w:p w14:paraId="52889C36" w14:textId="77777777" w:rsidR="00A9403B" w:rsidRDefault="00A9403B" w:rsidP="00E81A01">
      <w:pPr>
        <w:pStyle w:val="BodyTextIndent"/>
        <w:pBdr>
          <w:top w:val="single" w:sz="4" w:space="11" w:color="auto"/>
        </w:pBdr>
        <w:tabs>
          <w:tab w:val="clear" w:pos="1080"/>
          <w:tab w:val="right" w:pos="10080"/>
        </w:tabs>
        <w:ind w:left="0"/>
        <w:jc w:val="center"/>
        <w:rPr>
          <w:rFonts w:asciiTheme="majorHAnsi" w:hAnsiTheme="majorHAnsi"/>
          <w:b/>
          <w:caps/>
          <w:spacing w:val="10"/>
          <w:sz w:val="26"/>
          <w:szCs w:val="26"/>
          <w:lang w:val="en-GB"/>
        </w:rPr>
      </w:pPr>
      <w:r w:rsidRPr="00A95B7A">
        <w:rPr>
          <w:rFonts w:asciiTheme="majorHAnsi" w:hAnsiTheme="majorHAnsi"/>
          <w:b/>
          <w:caps/>
          <w:spacing w:val="10"/>
          <w:sz w:val="26"/>
          <w:szCs w:val="26"/>
          <w:lang w:val="en-GB"/>
        </w:rPr>
        <w:t>Professional Experience</w:t>
      </w:r>
    </w:p>
    <w:p w14:paraId="6E51171E" w14:textId="77777777" w:rsidR="002F4608" w:rsidRDefault="002F4608" w:rsidP="00E81A01">
      <w:pPr>
        <w:pStyle w:val="BodyTextIndent"/>
        <w:pBdr>
          <w:top w:val="single" w:sz="4" w:space="11" w:color="auto"/>
        </w:pBdr>
        <w:tabs>
          <w:tab w:val="clear" w:pos="1080"/>
          <w:tab w:val="right" w:pos="10080"/>
        </w:tabs>
        <w:ind w:left="0"/>
        <w:jc w:val="center"/>
        <w:rPr>
          <w:rFonts w:asciiTheme="majorHAnsi" w:hAnsiTheme="majorHAnsi"/>
          <w:b/>
          <w:caps/>
          <w:spacing w:val="10"/>
          <w:sz w:val="26"/>
          <w:szCs w:val="26"/>
          <w:lang w:val="en-GB"/>
        </w:rPr>
      </w:pPr>
    </w:p>
    <w:p w14:paraId="757D32BB" w14:textId="77777777" w:rsidR="007A3708" w:rsidRDefault="007A3708" w:rsidP="00E81A01">
      <w:pPr>
        <w:pStyle w:val="BodyTextIndent"/>
        <w:pBdr>
          <w:top w:val="single" w:sz="4" w:space="11" w:color="auto"/>
        </w:pBdr>
        <w:tabs>
          <w:tab w:val="clear" w:pos="1080"/>
          <w:tab w:val="right" w:pos="10080"/>
        </w:tabs>
        <w:ind w:left="0"/>
        <w:jc w:val="center"/>
        <w:rPr>
          <w:rFonts w:asciiTheme="majorHAnsi" w:hAnsiTheme="majorHAnsi"/>
          <w:b/>
          <w:caps/>
          <w:spacing w:val="10"/>
          <w:sz w:val="26"/>
          <w:szCs w:val="26"/>
          <w:lang w:val="en-GB"/>
        </w:rPr>
      </w:pPr>
    </w:p>
    <w:p w14:paraId="082B01E3" w14:textId="77777777" w:rsidR="007A3708" w:rsidRDefault="007A3708" w:rsidP="00E81A01">
      <w:pPr>
        <w:pStyle w:val="BodyTextIndent"/>
        <w:pBdr>
          <w:top w:val="single" w:sz="4" w:space="11" w:color="auto"/>
        </w:pBdr>
        <w:tabs>
          <w:tab w:val="clear" w:pos="1080"/>
          <w:tab w:val="right" w:pos="10080"/>
        </w:tabs>
        <w:ind w:left="0"/>
        <w:jc w:val="center"/>
        <w:rPr>
          <w:rFonts w:asciiTheme="majorHAnsi" w:hAnsiTheme="majorHAnsi"/>
          <w:b/>
          <w:caps/>
          <w:spacing w:val="10"/>
          <w:sz w:val="26"/>
          <w:szCs w:val="26"/>
          <w:lang w:val="en-GB"/>
        </w:rPr>
      </w:pPr>
    </w:p>
    <w:p w14:paraId="4A102F5F" w14:textId="77777777" w:rsidR="00F9123B" w:rsidRDefault="00F9123B" w:rsidP="00F9123B">
      <w:pPr>
        <w:tabs>
          <w:tab w:val="left" w:pos="3686"/>
        </w:tabs>
        <w:rPr>
          <w:rFonts w:ascii="Verdana" w:hAnsi="Verdana"/>
          <w:b/>
          <w:sz w:val="20"/>
        </w:rPr>
      </w:pPr>
      <w:r>
        <w:rPr>
          <w:rFonts w:ascii="Verdana" w:hAnsi="Verdana"/>
          <w:b/>
          <w:sz w:val="20"/>
        </w:rPr>
        <w:t>Current Employer:</w:t>
      </w:r>
      <w:r>
        <w:rPr>
          <w:rFonts w:ascii="Verdana" w:hAnsi="Verdana"/>
          <w:b/>
          <w:sz w:val="20"/>
        </w:rPr>
        <w:tab/>
        <w:t>Baxters Food Group</w:t>
      </w:r>
    </w:p>
    <w:p w14:paraId="69F61A10" w14:textId="77777777" w:rsidR="00F9123B" w:rsidRDefault="00F9123B" w:rsidP="00F9123B">
      <w:pPr>
        <w:tabs>
          <w:tab w:val="left" w:pos="3686"/>
        </w:tabs>
        <w:rPr>
          <w:rFonts w:ascii="Verdana" w:hAnsi="Verdana"/>
          <w:b/>
          <w:sz w:val="20"/>
        </w:rPr>
      </w:pPr>
      <w:r>
        <w:rPr>
          <w:rFonts w:ascii="Verdana" w:hAnsi="Verdana"/>
          <w:b/>
          <w:sz w:val="20"/>
        </w:rPr>
        <w:t>Position:</w:t>
      </w:r>
      <w:r>
        <w:rPr>
          <w:rFonts w:ascii="Verdana" w:hAnsi="Verdana"/>
          <w:b/>
          <w:sz w:val="20"/>
        </w:rPr>
        <w:tab/>
        <w:t>Commercial Finance Business Partner</w:t>
      </w:r>
    </w:p>
    <w:p w14:paraId="2152CDC0" w14:textId="77777777" w:rsidR="00F9123B" w:rsidRDefault="00F9123B" w:rsidP="00F9123B">
      <w:pPr>
        <w:tabs>
          <w:tab w:val="left" w:pos="3686"/>
        </w:tabs>
        <w:rPr>
          <w:rFonts w:ascii="Verdana" w:hAnsi="Verdana"/>
          <w:b/>
          <w:sz w:val="20"/>
        </w:rPr>
      </w:pPr>
      <w:r>
        <w:rPr>
          <w:rFonts w:ascii="Verdana" w:hAnsi="Verdana"/>
          <w:b/>
          <w:sz w:val="20"/>
        </w:rPr>
        <w:t>Dates:</w:t>
      </w:r>
      <w:r>
        <w:rPr>
          <w:rFonts w:ascii="Verdana" w:hAnsi="Verdana"/>
          <w:b/>
          <w:sz w:val="20"/>
        </w:rPr>
        <w:tab/>
        <w:t xml:space="preserve">Nov 2021 – Dec 2022 </w:t>
      </w:r>
    </w:p>
    <w:p w14:paraId="00AC14D9" w14:textId="77777777" w:rsidR="00F9123B" w:rsidRDefault="00F9123B" w:rsidP="00F9123B">
      <w:pPr>
        <w:tabs>
          <w:tab w:val="left" w:pos="3686"/>
        </w:tabs>
        <w:rPr>
          <w:rFonts w:ascii="Verdana" w:hAnsi="Verdana"/>
          <w:b/>
          <w:sz w:val="20"/>
        </w:rPr>
      </w:pPr>
    </w:p>
    <w:p w14:paraId="64A870FE" w14:textId="77777777" w:rsidR="00F9123B" w:rsidRDefault="00F9123B" w:rsidP="00F9123B">
      <w:pPr>
        <w:tabs>
          <w:tab w:val="left" w:pos="3686"/>
        </w:tabs>
        <w:rPr>
          <w:rFonts w:ascii="Verdana" w:hAnsi="Verdana"/>
          <w:bCs/>
          <w:i/>
          <w:iCs/>
          <w:sz w:val="20"/>
        </w:rPr>
      </w:pPr>
      <w:r>
        <w:rPr>
          <w:rFonts w:ascii="Verdana" w:hAnsi="Verdana"/>
          <w:bCs/>
          <w:i/>
          <w:iCs/>
          <w:sz w:val="20"/>
        </w:rPr>
        <w:t>Provide high quality financial performance reporting at pace that delivers insight to a fast-moving consumer goods business. Drive performance through development and improvement of financial modelling and analysis.</w:t>
      </w:r>
    </w:p>
    <w:p w14:paraId="2D03A7E7" w14:textId="77777777" w:rsidR="00F9123B" w:rsidRDefault="00F9123B" w:rsidP="00F9123B">
      <w:pPr>
        <w:pStyle w:val="SubheadLucidaSans16ptblack"/>
        <w:spacing w:line="240" w:lineRule="auto"/>
        <w:rPr>
          <w:rFonts w:ascii="Verdana" w:hAnsi="Verdana"/>
          <w:b/>
          <w:color w:val="auto"/>
          <w:sz w:val="20"/>
          <w:szCs w:val="20"/>
        </w:rPr>
      </w:pPr>
      <w:r>
        <w:rPr>
          <w:rFonts w:ascii="Verdana" w:hAnsi="Verdana"/>
          <w:b/>
          <w:color w:val="auto"/>
          <w:sz w:val="20"/>
          <w:szCs w:val="20"/>
        </w:rPr>
        <w:t>Duties &amp; Responsibilities:</w:t>
      </w:r>
    </w:p>
    <w:p w14:paraId="004D0FE1" w14:textId="4389F811" w:rsidR="00F9123B" w:rsidRDefault="00F9123B" w:rsidP="00F9123B">
      <w:pPr>
        <w:pStyle w:val="LJbulletbody"/>
        <w:tabs>
          <w:tab w:val="clear" w:pos="360"/>
          <w:tab w:val="left" w:pos="720"/>
        </w:tabs>
        <w:ind w:left="360" w:hanging="360"/>
        <w:rPr>
          <w:color w:val="auto"/>
        </w:rPr>
      </w:pPr>
      <w:r>
        <w:rPr>
          <w:color w:val="auto"/>
        </w:rPr>
        <w:t xml:space="preserve">Act as a business partner to the European Commercial Team; able to support and challenge across sales, customer and brand marketing through commercial analytics, the impact of strategic choices and KPI’s / measures on company performance, market performance and customer performance. Analyse and advise on risks and opportunities for new product developments and renovation </w:t>
      </w:r>
      <w:r w:rsidR="00B46DD5">
        <w:rPr>
          <w:color w:val="auto"/>
        </w:rPr>
        <w:t>projects.</w:t>
      </w:r>
    </w:p>
    <w:p w14:paraId="2766DEBE" w14:textId="77777777" w:rsidR="00F9123B" w:rsidRPr="00B46DD5" w:rsidRDefault="00F9123B" w:rsidP="00F9123B">
      <w:pPr>
        <w:pStyle w:val="LJbulletbody"/>
        <w:numPr>
          <w:ilvl w:val="0"/>
          <w:numId w:val="0"/>
        </w:numPr>
        <w:tabs>
          <w:tab w:val="left" w:pos="720"/>
        </w:tabs>
        <w:rPr>
          <w:b/>
          <w:bCs/>
          <w:i/>
          <w:iCs/>
          <w:color w:val="auto"/>
        </w:rPr>
      </w:pPr>
      <w:r w:rsidRPr="00B46DD5">
        <w:rPr>
          <w:b/>
          <w:bCs/>
          <w:i/>
          <w:iCs/>
          <w:color w:val="auto"/>
        </w:rPr>
        <w:t>Key Contributions:</w:t>
      </w:r>
    </w:p>
    <w:p w14:paraId="307BD4C0" w14:textId="6ECF04AA" w:rsidR="00F9123B" w:rsidRDefault="00F9123B" w:rsidP="00F9123B">
      <w:pPr>
        <w:pStyle w:val="LJbulletbody"/>
        <w:tabs>
          <w:tab w:val="clear" w:pos="360"/>
          <w:tab w:val="left" w:pos="720"/>
        </w:tabs>
        <w:ind w:left="360" w:hanging="360"/>
        <w:rPr>
          <w:color w:val="auto"/>
        </w:rPr>
      </w:pPr>
      <w:r>
        <w:rPr>
          <w:color w:val="auto"/>
        </w:rPr>
        <w:t xml:space="preserve">Performance reporting (actual, forecast, budget &amp;prior year) at a SKU/Brand/Customer level working closely with Sales, Operations and Demand Planning </w:t>
      </w:r>
      <w:r w:rsidR="00B46DD5">
        <w:rPr>
          <w:color w:val="auto"/>
        </w:rPr>
        <w:t>departments.</w:t>
      </w:r>
    </w:p>
    <w:p w14:paraId="199D94AE" w14:textId="38B848FD" w:rsidR="00F9123B" w:rsidRDefault="00F9123B" w:rsidP="00F9123B">
      <w:pPr>
        <w:pStyle w:val="LJbulletbody"/>
        <w:tabs>
          <w:tab w:val="clear" w:pos="360"/>
          <w:tab w:val="left" w:pos="720"/>
        </w:tabs>
        <w:ind w:left="360" w:hanging="360"/>
        <w:rPr>
          <w:color w:val="auto"/>
        </w:rPr>
      </w:pPr>
      <w:r>
        <w:rPr>
          <w:color w:val="auto"/>
        </w:rPr>
        <w:t xml:space="preserve">Created a hierarchy reporting tools for quicker </w:t>
      </w:r>
      <w:r w:rsidR="00B46DD5">
        <w:rPr>
          <w:color w:val="auto"/>
        </w:rPr>
        <w:t>analysis.</w:t>
      </w:r>
    </w:p>
    <w:p w14:paraId="4D5DA343" w14:textId="1AFD9E8E" w:rsidR="00F9123B" w:rsidRDefault="00F9123B" w:rsidP="00F9123B">
      <w:pPr>
        <w:pStyle w:val="LJbulletbody"/>
        <w:tabs>
          <w:tab w:val="clear" w:pos="360"/>
          <w:tab w:val="left" w:pos="720"/>
        </w:tabs>
        <w:ind w:left="360" w:hanging="360"/>
        <w:rPr>
          <w:color w:val="auto"/>
        </w:rPr>
      </w:pPr>
      <w:r>
        <w:rPr>
          <w:color w:val="auto"/>
        </w:rPr>
        <w:t xml:space="preserve">Part of the S&amp;OP technical design team to create a new process including new IT </w:t>
      </w:r>
      <w:r w:rsidR="00B46DD5">
        <w:rPr>
          <w:color w:val="auto"/>
        </w:rPr>
        <w:t>solutions.</w:t>
      </w:r>
    </w:p>
    <w:p w14:paraId="1C4D2931" w14:textId="77777777" w:rsidR="00F9123B" w:rsidRDefault="00F9123B" w:rsidP="00F9123B">
      <w:pPr>
        <w:pStyle w:val="LJbulletbody"/>
        <w:tabs>
          <w:tab w:val="clear" w:pos="360"/>
          <w:tab w:val="left" w:pos="720"/>
        </w:tabs>
        <w:ind w:left="360" w:hanging="360"/>
        <w:rPr>
          <w:color w:val="auto"/>
        </w:rPr>
      </w:pPr>
      <w:r>
        <w:rPr>
          <w:color w:val="auto"/>
        </w:rPr>
        <w:t>Supporting two cost price increase programs within one year</w:t>
      </w:r>
    </w:p>
    <w:p w14:paraId="57320D33" w14:textId="3776E513" w:rsidR="00F9123B" w:rsidRDefault="00F9123B" w:rsidP="00F9123B">
      <w:pPr>
        <w:pStyle w:val="LJbulletbody"/>
        <w:tabs>
          <w:tab w:val="clear" w:pos="360"/>
          <w:tab w:val="left" w:pos="720"/>
        </w:tabs>
        <w:ind w:left="360" w:hanging="360"/>
        <w:rPr>
          <w:color w:val="auto"/>
        </w:rPr>
      </w:pPr>
      <w:r>
        <w:rPr>
          <w:color w:val="auto"/>
        </w:rPr>
        <w:t xml:space="preserve">Creating monthly reporting for the Commercial team to cater for moving targets and timelines along with variance analysis to static annual </w:t>
      </w:r>
      <w:r w:rsidR="00B46DD5">
        <w:rPr>
          <w:color w:val="auto"/>
        </w:rPr>
        <w:t>KPI’s.</w:t>
      </w:r>
    </w:p>
    <w:p w14:paraId="6562386F" w14:textId="77777777" w:rsidR="00F9123B" w:rsidRDefault="00F9123B" w:rsidP="00F9123B">
      <w:pPr>
        <w:pStyle w:val="LJbulletbody"/>
        <w:numPr>
          <w:ilvl w:val="0"/>
          <w:numId w:val="0"/>
        </w:numPr>
        <w:tabs>
          <w:tab w:val="left" w:pos="720"/>
        </w:tabs>
        <w:rPr>
          <w:color w:val="auto"/>
        </w:rPr>
      </w:pPr>
    </w:p>
    <w:p w14:paraId="3631338C" w14:textId="77777777" w:rsidR="00F9123B" w:rsidRDefault="00F9123B" w:rsidP="00F9123B">
      <w:pPr>
        <w:jc w:val="both"/>
        <w:rPr>
          <w:rFonts w:ascii="Verdana" w:hAnsi="Verdana"/>
          <w:b/>
          <w:color w:val="44546A" w:themeColor="text2"/>
          <w:sz w:val="20"/>
        </w:rPr>
      </w:pPr>
    </w:p>
    <w:p w14:paraId="1893496B" w14:textId="77777777" w:rsidR="00F9123B" w:rsidRDefault="00F9123B" w:rsidP="00F9123B">
      <w:pPr>
        <w:jc w:val="both"/>
        <w:rPr>
          <w:rFonts w:ascii="Verdana" w:hAnsi="Verdana"/>
          <w:b/>
          <w:color w:val="44546A" w:themeColor="text2"/>
          <w:sz w:val="20"/>
        </w:rPr>
      </w:pPr>
    </w:p>
    <w:p w14:paraId="2C3C3461" w14:textId="630F9347" w:rsidR="00F9123B" w:rsidRPr="00F9123B" w:rsidRDefault="00F9123B" w:rsidP="00F9123B">
      <w:pPr>
        <w:jc w:val="both"/>
        <w:rPr>
          <w:rFonts w:ascii="Verdana" w:hAnsi="Verdana"/>
          <w:b/>
          <w:sz w:val="20"/>
        </w:rPr>
      </w:pPr>
      <w:r>
        <w:rPr>
          <w:rFonts w:ascii="Verdana" w:hAnsi="Verdana"/>
          <w:b/>
          <w:sz w:val="20"/>
        </w:rPr>
        <w:lastRenderedPageBreak/>
        <w:t>August 2020 – Oct 2020, Career Break / Career Search</w:t>
      </w:r>
    </w:p>
    <w:p w14:paraId="2BB8A50B" w14:textId="77777777" w:rsidR="00F9123B" w:rsidRDefault="00F9123B" w:rsidP="009301DB">
      <w:pPr>
        <w:tabs>
          <w:tab w:val="right" w:pos="9360"/>
        </w:tabs>
        <w:spacing w:before="120"/>
        <w:rPr>
          <w:rFonts w:asciiTheme="minorHAnsi" w:hAnsiTheme="minorHAnsi"/>
          <w:sz w:val="23"/>
          <w:szCs w:val="23"/>
          <w:lang w:val="en-GB"/>
        </w:rPr>
      </w:pPr>
    </w:p>
    <w:p w14:paraId="5DDDA625" w14:textId="101FB6E8" w:rsidR="000774B3" w:rsidRPr="00F9123B" w:rsidRDefault="00F9123B" w:rsidP="009301DB">
      <w:pPr>
        <w:tabs>
          <w:tab w:val="right" w:pos="9360"/>
        </w:tabs>
        <w:spacing w:before="120"/>
        <w:rPr>
          <w:rFonts w:asciiTheme="minorHAnsi" w:hAnsiTheme="minorHAnsi"/>
          <w:b/>
          <w:bCs/>
          <w:sz w:val="23"/>
          <w:szCs w:val="23"/>
          <w:lang w:val="en-GB"/>
        </w:rPr>
      </w:pPr>
      <w:r w:rsidRPr="00F9123B">
        <w:rPr>
          <w:rFonts w:asciiTheme="minorHAnsi" w:hAnsiTheme="minorHAnsi"/>
          <w:b/>
          <w:bCs/>
          <w:sz w:val="23"/>
          <w:szCs w:val="23"/>
          <w:lang w:val="en-GB"/>
        </w:rPr>
        <w:t>C</w:t>
      </w:r>
      <w:r w:rsidR="0030568B" w:rsidRPr="00F9123B">
        <w:rPr>
          <w:rFonts w:asciiTheme="minorHAnsi" w:hAnsiTheme="minorHAnsi"/>
          <w:b/>
          <w:bCs/>
          <w:sz w:val="23"/>
          <w:szCs w:val="23"/>
          <w:lang w:val="en-GB"/>
        </w:rPr>
        <w:t xml:space="preserve">SA Group </w:t>
      </w:r>
      <w:r w:rsidR="000437E7" w:rsidRPr="00F9123B">
        <w:rPr>
          <w:rFonts w:asciiTheme="minorHAnsi" w:hAnsiTheme="minorHAnsi"/>
          <w:b/>
          <w:bCs/>
          <w:sz w:val="23"/>
          <w:szCs w:val="23"/>
          <w:lang w:val="en-GB"/>
        </w:rPr>
        <w:t>Global</w:t>
      </w:r>
      <w:r w:rsidR="00631750" w:rsidRPr="00F9123B">
        <w:rPr>
          <w:rFonts w:asciiTheme="minorHAnsi" w:hAnsiTheme="minorHAnsi"/>
          <w:b/>
          <w:bCs/>
          <w:sz w:val="23"/>
          <w:szCs w:val="23"/>
          <w:lang w:val="en-GB"/>
        </w:rPr>
        <w:t xml:space="preserve">– </w:t>
      </w:r>
      <w:r w:rsidR="005B60B5" w:rsidRPr="00F9123B">
        <w:rPr>
          <w:rFonts w:asciiTheme="minorHAnsi" w:hAnsiTheme="minorHAnsi"/>
          <w:b/>
          <w:bCs/>
          <w:sz w:val="23"/>
          <w:szCs w:val="23"/>
          <w:lang w:val="en-GB"/>
        </w:rPr>
        <w:t>Toronto, Canada</w:t>
      </w:r>
    </w:p>
    <w:p w14:paraId="1B3BD42D" w14:textId="1967FAF2" w:rsidR="00A9403B" w:rsidRPr="00A95B7A" w:rsidRDefault="00DC3B33" w:rsidP="005565D0">
      <w:pPr>
        <w:tabs>
          <w:tab w:val="left" w:pos="360"/>
          <w:tab w:val="left" w:pos="720"/>
          <w:tab w:val="left" w:pos="1080"/>
        </w:tabs>
        <w:spacing w:before="80"/>
        <w:rPr>
          <w:rFonts w:asciiTheme="minorHAnsi" w:hAnsiTheme="minorHAnsi"/>
          <w:b/>
          <w:sz w:val="23"/>
          <w:szCs w:val="23"/>
          <w:lang w:val="en-GB"/>
        </w:rPr>
      </w:pPr>
      <w:r w:rsidRPr="00DC3B33">
        <w:rPr>
          <w:rFonts w:asciiTheme="minorHAnsi" w:hAnsiTheme="minorHAnsi"/>
          <w:b/>
          <w:sz w:val="23"/>
          <w:szCs w:val="23"/>
          <w:lang w:val="en-GB"/>
        </w:rPr>
        <w:t>Financial Planning</w:t>
      </w:r>
      <w:r w:rsidR="00650130">
        <w:rPr>
          <w:rFonts w:asciiTheme="minorHAnsi" w:hAnsiTheme="minorHAnsi"/>
          <w:b/>
          <w:sz w:val="23"/>
          <w:szCs w:val="23"/>
          <w:lang w:val="en-GB"/>
        </w:rPr>
        <w:t xml:space="preserve"> </w:t>
      </w:r>
      <w:r w:rsidR="00650130" w:rsidRPr="00650130">
        <w:rPr>
          <w:rFonts w:asciiTheme="minorHAnsi" w:hAnsiTheme="minorHAnsi"/>
          <w:b/>
          <w:sz w:val="23"/>
          <w:szCs w:val="23"/>
          <w:lang w:val="en-GB"/>
        </w:rPr>
        <w:t>Manager</w:t>
      </w:r>
      <w:r w:rsidR="00BF0949" w:rsidRPr="00A95B7A">
        <w:rPr>
          <w:rFonts w:asciiTheme="minorHAnsi" w:hAnsiTheme="minorHAnsi"/>
          <w:b/>
          <w:sz w:val="23"/>
          <w:szCs w:val="23"/>
          <w:lang w:val="en-GB"/>
        </w:rPr>
        <w:t xml:space="preserve">, </w:t>
      </w:r>
      <w:r w:rsidR="00A62613">
        <w:rPr>
          <w:rFonts w:asciiTheme="minorHAnsi" w:hAnsiTheme="minorHAnsi"/>
          <w:sz w:val="23"/>
          <w:szCs w:val="23"/>
          <w:lang w:val="en-GB"/>
        </w:rPr>
        <w:t>2017</w:t>
      </w:r>
      <w:r w:rsidR="00BF0949" w:rsidRPr="00A95B7A">
        <w:rPr>
          <w:rFonts w:asciiTheme="minorHAnsi" w:hAnsiTheme="minorHAnsi"/>
          <w:sz w:val="23"/>
          <w:szCs w:val="23"/>
          <w:lang w:val="en-GB"/>
        </w:rPr>
        <w:t xml:space="preserve"> to </w:t>
      </w:r>
      <w:r w:rsidR="007859A7">
        <w:rPr>
          <w:rFonts w:asciiTheme="minorHAnsi" w:hAnsiTheme="minorHAnsi"/>
          <w:sz w:val="23"/>
          <w:szCs w:val="23"/>
          <w:lang w:val="en-GB"/>
        </w:rPr>
        <w:t>2020</w:t>
      </w:r>
    </w:p>
    <w:p w14:paraId="61478A0D" w14:textId="29296088" w:rsidR="00BF0949" w:rsidRPr="0025730E" w:rsidRDefault="000F6F02" w:rsidP="0025730E">
      <w:pPr>
        <w:pStyle w:val="BodyText3"/>
        <w:spacing w:after="0"/>
        <w:jc w:val="both"/>
        <w:rPr>
          <w:rFonts w:asciiTheme="minorHAnsi" w:hAnsiTheme="minorHAnsi"/>
          <w:sz w:val="23"/>
          <w:szCs w:val="23"/>
          <w:lang w:val="en-GB"/>
        </w:rPr>
      </w:pPr>
      <w:r w:rsidRPr="0025730E">
        <w:rPr>
          <w:rFonts w:asciiTheme="minorHAnsi" w:hAnsiTheme="minorHAnsi"/>
          <w:sz w:val="23"/>
          <w:szCs w:val="23"/>
          <w:lang w:val="en-GB"/>
        </w:rPr>
        <w:t xml:space="preserve">Manage the annual budget process for </w:t>
      </w:r>
      <w:r w:rsidR="0025730E" w:rsidRPr="0025730E">
        <w:rPr>
          <w:rFonts w:asciiTheme="minorHAnsi" w:hAnsiTheme="minorHAnsi"/>
          <w:sz w:val="23"/>
          <w:szCs w:val="23"/>
          <w:lang w:val="en-GB"/>
        </w:rPr>
        <w:t>global test &amp; certification group, and</w:t>
      </w:r>
      <w:r w:rsidR="0025730E">
        <w:rPr>
          <w:rFonts w:asciiTheme="minorHAnsi" w:hAnsiTheme="minorHAnsi"/>
          <w:sz w:val="23"/>
          <w:szCs w:val="23"/>
          <w:lang w:val="en-GB"/>
        </w:rPr>
        <w:t xml:space="preserve"> </w:t>
      </w:r>
      <w:r w:rsidR="0025730E" w:rsidRPr="0025730E">
        <w:rPr>
          <w:rFonts w:asciiTheme="minorHAnsi" w:hAnsiTheme="minorHAnsi"/>
          <w:sz w:val="23"/>
          <w:szCs w:val="23"/>
          <w:lang w:val="en-GB"/>
        </w:rPr>
        <w:t>circa $350</w:t>
      </w:r>
      <w:r w:rsidR="0025730E">
        <w:rPr>
          <w:rFonts w:asciiTheme="minorHAnsi" w:hAnsiTheme="minorHAnsi"/>
          <w:sz w:val="23"/>
          <w:szCs w:val="23"/>
          <w:lang w:val="en-GB"/>
        </w:rPr>
        <w:t>M</w:t>
      </w:r>
      <w:r w:rsidR="0025730E" w:rsidRPr="0025730E">
        <w:rPr>
          <w:rFonts w:asciiTheme="minorHAnsi" w:hAnsiTheme="minorHAnsi"/>
          <w:sz w:val="23"/>
          <w:szCs w:val="23"/>
          <w:lang w:val="en-GB"/>
        </w:rPr>
        <w:t xml:space="preserve"> revenue, as part of a team produce </w:t>
      </w:r>
      <w:r w:rsidRPr="0025730E">
        <w:rPr>
          <w:rFonts w:asciiTheme="minorHAnsi" w:hAnsiTheme="minorHAnsi"/>
          <w:sz w:val="23"/>
          <w:szCs w:val="23"/>
          <w:lang w:val="en-GB"/>
        </w:rPr>
        <w:t>the annual business plan.</w:t>
      </w:r>
    </w:p>
    <w:p w14:paraId="4BA6F938" w14:textId="35D6B9A1" w:rsidR="00BC640C" w:rsidRPr="00BC640C" w:rsidRDefault="00214BA3" w:rsidP="00342B6A">
      <w:pPr>
        <w:pStyle w:val="BodyText2"/>
        <w:spacing w:before="80"/>
        <w:rPr>
          <w:rFonts w:asciiTheme="minorHAnsi" w:hAnsiTheme="minorHAnsi"/>
          <w:szCs w:val="23"/>
          <w:lang w:val="en-GB"/>
        </w:rPr>
      </w:pPr>
      <w:r>
        <w:rPr>
          <w:rFonts w:asciiTheme="minorHAnsi" w:hAnsiTheme="minorHAnsi"/>
          <w:szCs w:val="23"/>
          <w:lang w:val="en-GB"/>
        </w:rPr>
        <w:t>Prepare</w:t>
      </w:r>
      <w:r w:rsidR="00BC640C">
        <w:rPr>
          <w:rFonts w:asciiTheme="minorHAnsi" w:hAnsiTheme="minorHAnsi"/>
          <w:szCs w:val="23"/>
          <w:lang w:val="en-GB"/>
        </w:rPr>
        <w:t xml:space="preserve"> monthly </w:t>
      </w:r>
      <w:r w:rsidR="002F337F" w:rsidRPr="002F337F">
        <w:rPr>
          <w:rFonts w:asciiTheme="minorHAnsi" w:hAnsiTheme="minorHAnsi"/>
          <w:szCs w:val="23"/>
          <w:lang w:val="en-GB"/>
        </w:rPr>
        <w:t>and quarterly</w:t>
      </w:r>
      <w:r w:rsidR="002F337F">
        <w:rPr>
          <w:rFonts w:asciiTheme="minorHAnsi" w:hAnsiTheme="minorHAnsi"/>
          <w:szCs w:val="23"/>
          <w:lang w:val="en-GB"/>
        </w:rPr>
        <w:t xml:space="preserve"> global reports by </w:t>
      </w:r>
      <w:r w:rsidR="00342B6A" w:rsidRPr="00342B6A">
        <w:rPr>
          <w:rFonts w:asciiTheme="minorHAnsi" w:hAnsiTheme="minorHAnsi"/>
          <w:szCs w:val="23"/>
          <w:lang w:val="en-GB"/>
        </w:rPr>
        <w:t>management reporting to the operations team and corporate teams</w:t>
      </w:r>
      <w:r w:rsidR="00342B6A">
        <w:rPr>
          <w:rFonts w:asciiTheme="minorHAnsi" w:hAnsiTheme="minorHAnsi"/>
          <w:szCs w:val="23"/>
          <w:lang w:val="en-GB"/>
        </w:rPr>
        <w:t xml:space="preserve"> as well as reported to CEO, CFO, and the board of director</w:t>
      </w:r>
      <w:r w:rsidR="00F125CB">
        <w:rPr>
          <w:rFonts w:asciiTheme="minorHAnsi" w:hAnsiTheme="minorHAnsi"/>
          <w:szCs w:val="23"/>
          <w:lang w:val="en-GB"/>
        </w:rPr>
        <w:t xml:space="preserve">. </w:t>
      </w:r>
      <w:r>
        <w:rPr>
          <w:rFonts w:asciiTheme="minorHAnsi" w:hAnsiTheme="minorHAnsi"/>
          <w:szCs w:val="23"/>
          <w:lang w:val="en-GB"/>
        </w:rPr>
        <w:t>Design</w:t>
      </w:r>
      <w:r w:rsidR="002F337F">
        <w:rPr>
          <w:rFonts w:asciiTheme="minorHAnsi" w:hAnsiTheme="minorHAnsi"/>
          <w:szCs w:val="23"/>
          <w:lang w:val="en-GB"/>
        </w:rPr>
        <w:t xml:space="preserve"> budgeting and f</w:t>
      </w:r>
      <w:r w:rsidR="002F337F" w:rsidRPr="002F337F">
        <w:rPr>
          <w:rFonts w:asciiTheme="minorHAnsi" w:hAnsiTheme="minorHAnsi"/>
          <w:szCs w:val="23"/>
          <w:lang w:val="en-GB"/>
        </w:rPr>
        <w:t>orecasting models</w:t>
      </w:r>
      <w:r w:rsidR="002F337F">
        <w:rPr>
          <w:rFonts w:asciiTheme="minorHAnsi" w:hAnsiTheme="minorHAnsi"/>
          <w:szCs w:val="23"/>
          <w:lang w:val="en-GB"/>
        </w:rPr>
        <w:t xml:space="preserve"> according to strategic planning with the h</w:t>
      </w:r>
      <w:r w:rsidR="00117DCB">
        <w:rPr>
          <w:rFonts w:asciiTheme="minorHAnsi" w:hAnsiTheme="minorHAnsi"/>
          <w:szCs w:val="23"/>
          <w:lang w:val="en-GB"/>
        </w:rPr>
        <w:t>elp of</w:t>
      </w:r>
      <w:r w:rsidR="009D4EE6">
        <w:rPr>
          <w:rFonts w:asciiTheme="minorHAnsi" w:hAnsiTheme="minorHAnsi"/>
          <w:szCs w:val="23"/>
          <w:lang w:val="en-GB"/>
        </w:rPr>
        <w:t xml:space="preserve"> the</w:t>
      </w:r>
      <w:r w:rsidR="00117DCB">
        <w:rPr>
          <w:rFonts w:asciiTheme="minorHAnsi" w:hAnsiTheme="minorHAnsi"/>
          <w:szCs w:val="23"/>
          <w:lang w:val="en-GB"/>
        </w:rPr>
        <w:t xml:space="preserve"> </w:t>
      </w:r>
      <w:r w:rsidR="00117DCB" w:rsidRPr="009D4EE6">
        <w:rPr>
          <w:rFonts w:asciiTheme="minorHAnsi" w:hAnsiTheme="minorHAnsi"/>
          <w:szCs w:val="23"/>
          <w:lang w:val="en-GB"/>
        </w:rPr>
        <w:t>team</w:t>
      </w:r>
      <w:r w:rsidR="00117DCB">
        <w:rPr>
          <w:rFonts w:asciiTheme="minorHAnsi" w:hAnsiTheme="minorHAnsi"/>
          <w:szCs w:val="23"/>
          <w:lang w:val="en-GB"/>
        </w:rPr>
        <w:t xml:space="preserve">. </w:t>
      </w:r>
      <w:r>
        <w:rPr>
          <w:rFonts w:asciiTheme="minorHAnsi" w:hAnsiTheme="minorHAnsi"/>
          <w:szCs w:val="23"/>
          <w:lang w:val="en-GB"/>
        </w:rPr>
        <w:t>Increase</w:t>
      </w:r>
      <w:r w:rsidR="00117DCB" w:rsidRPr="00117DCB">
        <w:rPr>
          <w:rFonts w:asciiTheme="minorHAnsi" w:hAnsiTheme="minorHAnsi"/>
          <w:szCs w:val="23"/>
          <w:lang w:val="en-GB"/>
        </w:rPr>
        <w:t xml:space="preserve"> efficiency and accuracy of financial reporting by automating the report generation process</w:t>
      </w:r>
      <w:r w:rsidR="00117DCB">
        <w:rPr>
          <w:rFonts w:asciiTheme="minorHAnsi" w:hAnsiTheme="minorHAnsi"/>
          <w:szCs w:val="23"/>
          <w:lang w:val="en-GB"/>
        </w:rPr>
        <w:t xml:space="preserve">. </w:t>
      </w:r>
      <w:r w:rsidR="00803A38">
        <w:rPr>
          <w:rFonts w:asciiTheme="minorHAnsi" w:hAnsiTheme="minorHAnsi"/>
          <w:szCs w:val="23"/>
          <w:lang w:val="en-GB"/>
        </w:rPr>
        <w:t>Provide</w:t>
      </w:r>
      <w:r w:rsidR="00117DCB" w:rsidRPr="00117DCB">
        <w:rPr>
          <w:rFonts w:asciiTheme="minorHAnsi" w:hAnsiTheme="minorHAnsi"/>
          <w:szCs w:val="23"/>
          <w:lang w:val="en-GB"/>
        </w:rPr>
        <w:t xml:space="preserve"> value-added analyses for new product strategic planning and expense management.</w:t>
      </w:r>
      <w:r w:rsidR="00117DCB">
        <w:rPr>
          <w:rFonts w:asciiTheme="minorHAnsi" w:hAnsiTheme="minorHAnsi"/>
          <w:szCs w:val="23"/>
          <w:lang w:val="en-GB"/>
        </w:rPr>
        <w:t xml:space="preserve"> Organis</w:t>
      </w:r>
      <w:r w:rsidR="00803A38">
        <w:rPr>
          <w:rFonts w:asciiTheme="minorHAnsi" w:hAnsiTheme="minorHAnsi"/>
          <w:szCs w:val="23"/>
          <w:lang w:val="en-GB"/>
        </w:rPr>
        <w:t>e</w:t>
      </w:r>
      <w:r w:rsidR="00117DCB" w:rsidRPr="00117DCB">
        <w:rPr>
          <w:rFonts w:asciiTheme="minorHAnsi" w:hAnsiTheme="minorHAnsi"/>
          <w:szCs w:val="23"/>
          <w:lang w:val="en-GB"/>
        </w:rPr>
        <w:t xml:space="preserve"> and le</w:t>
      </w:r>
      <w:r w:rsidR="00803A38">
        <w:rPr>
          <w:rFonts w:asciiTheme="minorHAnsi" w:hAnsiTheme="minorHAnsi"/>
          <w:szCs w:val="23"/>
          <w:lang w:val="en-GB"/>
        </w:rPr>
        <w:t xml:space="preserve">ad committees design </w:t>
      </w:r>
      <w:r w:rsidR="00117DCB">
        <w:rPr>
          <w:rFonts w:asciiTheme="minorHAnsi" w:hAnsiTheme="minorHAnsi"/>
          <w:szCs w:val="23"/>
          <w:lang w:val="en-GB"/>
        </w:rPr>
        <w:t xml:space="preserve">to </w:t>
      </w:r>
      <w:r w:rsidR="00117DCB" w:rsidRPr="009D4EE6">
        <w:rPr>
          <w:rFonts w:asciiTheme="minorHAnsi" w:hAnsiTheme="minorHAnsi"/>
          <w:szCs w:val="23"/>
          <w:lang w:val="en-GB"/>
        </w:rPr>
        <w:t>analyse</w:t>
      </w:r>
      <w:r w:rsidR="00117DCB" w:rsidRPr="00117DCB">
        <w:rPr>
          <w:rFonts w:asciiTheme="minorHAnsi" w:hAnsiTheme="minorHAnsi"/>
          <w:szCs w:val="23"/>
          <w:lang w:val="en-GB"/>
        </w:rPr>
        <w:t xml:space="preserve"> and develop streamlined business processes, procedures</w:t>
      </w:r>
      <w:r w:rsidR="009D4EE6">
        <w:rPr>
          <w:rFonts w:asciiTheme="minorHAnsi" w:hAnsiTheme="minorHAnsi"/>
          <w:szCs w:val="23"/>
          <w:lang w:val="en-GB"/>
        </w:rPr>
        <w:t>,</w:t>
      </w:r>
      <w:r w:rsidR="00117DCB" w:rsidRPr="00117DCB">
        <w:rPr>
          <w:rFonts w:asciiTheme="minorHAnsi" w:hAnsiTheme="minorHAnsi"/>
          <w:szCs w:val="23"/>
          <w:lang w:val="en-GB"/>
        </w:rPr>
        <w:t xml:space="preserve"> </w:t>
      </w:r>
      <w:r w:rsidR="00117DCB" w:rsidRPr="009D4EE6">
        <w:rPr>
          <w:rFonts w:asciiTheme="minorHAnsi" w:hAnsiTheme="minorHAnsi"/>
          <w:szCs w:val="23"/>
          <w:lang w:val="en-GB"/>
        </w:rPr>
        <w:t>and</w:t>
      </w:r>
      <w:r w:rsidR="00117DCB" w:rsidRPr="00117DCB">
        <w:rPr>
          <w:rFonts w:asciiTheme="minorHAnsi" w:hAnsiTheme="minorHAnsi"/>
          <w:szCs w:val="23"/>
          <w:lang w:val="en-GB"/>
        </w:rPr>
        <w:t xml:space="preserve"> operations</w:t>
      </w:r>
      <w:r w:rsidR="00117DCB">
        <w:rPr>
          <w:rFonts w:asciiTheme="minorHAnsi" w:hAnsiTheme="minorHAnsi"/>
          <w:szCs w:val="23"/>
          <w:lang w:val="en-GB"/>
        </w:rPr>
        <w:t>.</w:t>
      </w:r>
      <w:r w:rsidR="00C73B99">
        <w:rPr>
          <w:rFonts w:asciiTheme="minorHAnsi" w:hAnsiTheme="minorHAnsi"/>
          <w:szCs w:val="23"/>
          <w:lang w:val="en-GB"/>
        </w:rPr>
        <w:t xml:space="preserve"> </w:t>
      </w:r>
    </w:p>
    <w:p w14:paraId="021AB470" w14:textId="7DE9C833" w:rsidR="00ED5A2B" w:rsidRPr="00422861" w:rsidRDefault="00A9403B" w:rsidP="0095435D">
      <w:pPr>
        <w:pStyle w:val="BodyTextIndent"/>
        <w:tabs>
          <w:tab w:val="clear" w:pos="1080"/>
          <w:tab w:val="right" w:pos="10080"/>
        </w:tabs>
        <w:spacing w:before="80"/>
        <w:ind w:left="0"/>
        <w:jc w:val="both"/>
        <w:rPr>
          <w:rFonts w:asciiTheme="minorHAnsi" w:hAnsiTheme="minorHAnsi"/>
          <w:b/>
          <w:i/>
          <w:sz w:val="23"/>
          <w:szCs w:val="23"/>
          <w:lang w:val="en-GB"/>
        </w:rPr>
      </w:pPr>
      <w:r w:rsidRPr="00A95B7A">
        <w:rPr>
          <w:rFonts w:asciiTheme="minorHAnsi" w:hAnsiTheme="minorHAnsi"/>
          <w:b/>
          <w:i/>
          <w:sz w:val="23"/>
          <w:szCs w:val="23"/>
          <w:lang w:val="en-GB"/>
        </w:rPr>
        <w:t>Key Contributions:</w:t>
      </w:r>
    </w:p>
    <w:p w14:paraId="3B4D7F6C" w14:textId="13C88155" w:rsidR="00AD11D0" w:rsidRDefault="008F7A1D" w:rsidP="00CB6DBE">
      <w:pPr>
        <w:numPr>
          <w:ilvl w:val="0"/>
          <w:numId w:val="13"/>
        </w:numPr>
        <w:spacing w:before="80"/>
        <w:jc w:val="both"/>
        <w:rPr>
          <w:rFonts w:asciiTheme="minorHAnsi" w:hAnsiTheme="minorHAnsi"/>
          <w:sz w:val="23"/>
          <w:szCs w:val="23"/>
          <w:lang w:val="en-GB"/>
        </w:rPr>
      </w:pPr>
      <w:r>
        <w:rPr>
          <w:rFonts w:asciiTheme="minorHAnsi" w:hAnsiTheme="minorHAnsi"/>
          <w:sz w:val="23"/>
          <w:szCs w:val="23"/>
          <w:lang w:val="en-GB"/>
        </w:rPr>
        <w:t xml:space="preserve">Senior team member </w:t>
      </w:r>
      <w:r w:rsidR="007E0D05">
        <w:rPr>
          <w:rFonts w:asciiTheme="minorHAnsi" w:hAnsiTheme="minorHAnsi"/>
          <w:sz w:val="23"/>
          <w:szCs w:val="23"/>
          <w:lang w:val="en-GB"/>
        </w:rPr>
        <w:t>for</w:t>
      </w:r>
      <w:r w:rsidR="00D058B2">
        <w:rPr>
          <w:rFonts w:asciiTheme="minorHAnsi" w:hAnsiTheme="minorHAnsi"/>
          <w:sz w:val="23"/>
          <w:szCs w:val="23"/>
          <w:lang w:val="en-GB"/>
        </w:rPr>
        <w:t xml:space="preserve"> project to migrate </w:t>
      </w:r>
      <w:r w:rsidR="003B68D3">
        <w:rPr>
          <w:rFonts w:asciiTheme="minorHAnsi" w:hAnsiTheme="minorHAnsi"/>
          <w:sz w:val="23"/>
          <w:szCs w:val="23"/>
          <w:lang w:val="en-GB"/>
        </w:rPr>
        <w:t xml:space="preserve">company operational and financial software from SAP to WorkDay, including process mapping and change management. </w:t>
      </w:r>
    </w:p>
    <w:p w14:paraId="566975B5" w14:textId="35378727" w:rsidR="007E0D05" w:rsidRPr="007E0D05" w:rsidRDefault="007E0D05" w:rsidP="007E0D05">
      <w:pPr>
        <w:numPr>
          <w:ilvl w:val="0"/>
          <w:numId w:val="13"/>
        </w:numPr>
        <w:spacing w:before="80"/>
        <w:jc w:val="both"/>
        <w:rPr>
          <w:rFonts w:asciiTheme="minorHAnsi" w:hAnsiTheme="minorHAnsi"/>
          <w:sz w:val="23"/>
          <w:szCs w:val="23"/>
          <w:lang w:val="en-GB"/>
        </w:rPr>
      </w:pPr>
      <w:r>
        <w:rPr>
          <w:rFonts w:asciiTheme="minorHAnsi" w:hAnsiTheme="minorHAnsi"/>
          <w:sz w:val="23"/>
          <w:szCs w:val="23"/>
          <w:lang w:val="en-GB"/>
        </w:rPr>
        <w:t xml:space="preserve">Re-formulated the </w:t>
      </w:r>
      <w:r w:rsidRPr="009D4EE6">
        <w:rPr>
          <w:rFonts w:asciiTheme="minorHAnsi" w:hAnsiTheme="minorHAnsi"/>
          <w:noProof/>
          <w:sz w:val="23"/>
          <w:szCs w:val="23"/>
          <w:lang w:val="en-GB"/>
        </w:rPr>
        <w:t>organisation</w:t>
      </w:r>
      <w:r>
        <w:rPr>
          <w:rFonts w:asciiTheme="minorHAnsi" w:hAnsiTheme="minorHAnsi"/>
          <w:sz w:val="23"/>
          <w:szCs w:val="23"/>
          <w:lang w:val="en-GB"/>
        </w:rPr>
        <w:t xml:space="preserve"> budgeting process to compare new corporate </w:t>
      </w:r>
      <w:r w:rsidRPr="001A008E">
        <w:rPr>
          <w:rFonts w:asciiTheme="minorHAnsi" w:hAnsiTheme="minorHAnsi"/>
          <w:sz w:val="23"/>
          <w:szCs w:val="23"/>
          <w:lang w:val="en-GB"/>
        </w:rPr>
        <w:t xml:space="preserve">metrics and structure within </w:t>
      </w:r>
      <w:r>
        <w:rPr>
          <w:rFonts w:asciiTheme="minorHAnsi" w:hAnsiTheme="minorHAnsi"/>
          <w:sz w:val="23"/>
          <w:szCs w:val="23"/>
          <w:lang w:val="en-GB"/>
        </w:rPr>
        <w:t>three</w:t>
      </w:r>
      <w:r w:rsidRPr="001A008E">
        <w:rPr>
          <w:rFonts w:asciiTheme="minorHAnsi" w:hAnsiTheme="minorHAnsi"/>
          <w:sz w:val="23"/>
          <w:szCs w:val="23"/>
          <w:lang w:val="en-GB"/>
        </w:rPr>
        <w:t xml:space="preserve"> months</w:t>
      </w:r>
      <w:r>
        <w:rPr>
          <w:rFonts w:asciiTheme="minorHAnsi" w:hAnsiTheme="minorHAnsi"/>
          <w:sz w:val="23"/>
          <w:szCs w:val="23"/>
          <w:lang w:val="en-GB"/>
        </w:rPr>
        <w:t>.</w:t>
      </w:r>
    </w:p>
    <w:p w14:paraId="4D896FA5" w14:textId="2C8CE642" w:rsidR="00FD1BA2" w:rsidRPr="00FD1BA2" w:rsidRDefault="00FD1BA2" w:rsidP="00CB6DBE">
      <w:pPr>
        <w:numPr>
          <w:ilvl w:val="0"/>
          <w:numId w:val="13"/>
        </w:numPr>
        <w:spacing w:before="80"/>
        <w:jc w:val="both"/>
        <w:rPr>
          <w:rFonts w:asciiTheme="minorHAnsi" w:hAnsiTheme="minorHAnsi"/>
          <w:sz w:val="23"/>
          <w:szCs w:val="23"/>
          <w:lang w:val="en-GB"/>
        </w:rPr>
      </w:pPr>
      <w:r w:rsidRPr="00FD1BA2">
        <w:rPr>
          <w:rFonts w:asciiTheme="minorHAnsi" w:hAnsiTheme="minorHAnsi"/>
          <w:sz w:val="23"/>
          <w:szCs w:val="23"/>
          <w:lang w:val="en-GB"/>
        </w:rPr>
        <w:t>Designed forecasting process by utilising SAP and ERP tools to attained accurate results.</w:t>
      </w:r>
    </w:p>
    <w:p w14:paraId="41315607" w14:textId="56CED23E" w:rsidR="000774B3" w:rsidRPr="00A95B7A" w:rsidRDefault="009052B6" w:rsidP="000E45EF">
      <w:pPr>
        <w:tabs>
          <w:tab w:val="right" w:pos="9360"/>
        </w:tabs>
        <w:spacing w:before="360"/>
        <w:rPr>
          <w:rFonts w:asciiTheme="minorHAnsi" w:hAnsiTheme="minorHAnsi"/>
          <w:sz w:val="23"/>
          <w:szCs w:val="23"/>
          <w:lang w:val="en-GB"/>
        </w:rPr>
      </w:pPr>
      <w:r w:rsidRPr="009052B6">
        <w:rPr>
          <w:rFonts w:asciiTheme="minorHAnsi" w:hAnsiTheme="minorHAnsi"/>
          <w:sz w:val="23"/>
          <w:szCs w:val="23"/>
          <w:lang w:val="en-GB"/>
        </w:rPr>
        <w:t>CSA Group Europe</w:t>
      </w:r>
      <w:r w:rsidR="00A9403B" w:rsidRPr="00A95B7A">
        <w:rPr>
          <w:rFonts w:asciiTheme="minorHAnsi" w:hAnsiTheme="minorHAnsi"/>
          <w:sz w:val="23"/>
          <w:szCs w:val="23"/>
          <w:lang w:val="en-GB"/>
        </w:rPr>
        <w:t>,</w:t>
      </w:r>
      <w:r w:rsidR="00631750" w:rsidRPr="00A95B7A">
        <w:rPr>
          <w:rFonts w:asciiTheme="minorHAnsi" w:hAnsiTheme="minorHAnsi"/>
          <w:sz w:val="23"/>
          <w:szCs w:val="23"/>
          <w:lang w:val="en-GB"/>
        </w:rPr>
        <w:t xml:space="preserve"> </w:t>
      </w:r>
      <w:r w:rsidR="00072CE4" w:rsidRPr="00072CE4">
        <w:rPr>
          <w:rFonts w:asciiTheme="minorHAnsi" w:hAnsiTheme="minorHAnsi"/>
          <w:sz w:val="23"/>
          <w:szCs w:val="23"/>
          <w:lang w:val="en-GB"/>
        </w:rPr>
        <w:t>Frankfurt Germany</w:t>
      </w:r>
    </w:p>
    <w:p w14:paraId="1CBE2369" w14:textId="5BA7E8FC" w:rsidR="00A9403B" w:rsidRPr="00A95B7A" w:rsidRDefault="005F4BBB" w:rsidP="005565D0">
      <w:pPr>
        <w:tabs>
          <w:tab w:val="left" w:pos="360"/>
          <w:tab w:val="left" w:pos="720"/>
          <w:tab w:val="left" w:pos="1080"/>
        </w:tabs>
        <w:spacing w:before="80"/>
        <w:rPr>
          <w:rFonts w:asciiTheme="minorHAnsi" w:hAnsiTheme="minorHAnsi"/>
          <w:b/>
          <w:sz w:val="23"/>
          <w:szCs w:val="23"/>
          <w:lang w:val="en-GB"/>
        </w:rPr>
      </w:pPr>
      <w:r w:rsidRPr="005F4BBB">
        <w:rPr>
          <w:rFonts w:asciiTheme="minorHAnsi" w:hAnsiTheme="minorHAnsi"/>
          <w:b/>
          <w:sz w:val="23"/>
          <w:szCs w:val="23"/>
          <w:lang w:val="en-GB"/>
        </w:rPr>
        <w:t xml:space="preserve">Process </w:t>
      </w:r>
      <w:r w:rsidR="001E48FD">
        <w:rPr>
          <w:rFonts w:asciiTheme="minorHAnsi" w:hAnsiTheme="minorHAnsi"/>
          <w:b/>
          <w:sz w:val="23"/>
          <w:szCs w:val="23"/>
          <w:lang w:val="en-GB"/>
        </w:rPr>
        <w:t xml:space="preserve">&amp; </w:t>
      </w:r>
      <w:r w:rsidRPr="005F4BBB">
        <w:rPr>
          <w:rFonts w:asciiTheme="minorHAnsi" w:hAnsiTheme="minorHAnsi"/>
          <w:b/>
          <w:sz w:val="23"/>
          <w:szCs w:val="23"/>
          <w:lang w:val="en-GB"/>
        </w:rPr>
        <w:t>Systems</w:t>
      </w:r>
      <w:r w:rsidR="001E48FD">
        <w:rPr>
          <w:rFonts w:asciiTheme="minorHAnsi" w:hAnsiTheme="minorHAnsi"/>
          <w:b/>
          <w:sz w:val="23"/>
          <w:szCs w:val="23"/>
          <w:lang w:val="en-GB"/>
        </w:rPr>
        <w:t xml:space="preserve"> Manager</w:t>
      </w:r>
      <w:r w:rsidR="00BF0949" w:rsidRPr="00A95B7A">
        <w:rPr>
          <w:rFonts w:asciiTheme="minorHAnsi" w:hAnsiTheme="minorHAnsi"/>
          <w:b/>
          <w:sz w:val="23"/>
          <w:szCs w:val="23"/>
          <w:lang w:val="en-GB"/>
        </w:rPr>
        <w:t xml:space="preserve">, </w:t>
      </w:r>
      <w:r w:rsidR="00387182">
        <w:rPr>
          <w:rFonts w:asciiTheme="minorHAnsi" w:hAnsiTheme="minorHAnsi"/>
          <w:sz w:val="23"/>
          <w:szCs w:val="23"/>
          <w:lang w:val="en-GB"/>
        </w:rPr>
        <w:t>2015</w:t>
      </w:r>
      <w:r w:rsidR="00BF0949" w:rsidRPr="00A95B7A">
        <w:rPr>
          <w:rFonts w:asciiTheme="minorHAnsi" w:hAnsiTheme="minorHAnsi"/>
          <w:sz w:val="23"/>
          <w:szCs w:val="23"/>
          <w:lang w:val="en-GB"/>
        </w:rPr>
        <w:t xml:space="preserve"> to </w:t>
      </w:r>
      <w:r w:rsidR="00387182">
        <w:rPr>
          <w:rFonts w:asciiTheme="minorHAnsi" w:hAnsiTheme="minorHAnsi"/>
          <w:sz w:val="23"/>
          <w:szCs w:val="23"/>
          <w:lang w:val="en-GB"/>
        </w:rPr>
        <w:t>2017</w:t>
      </w:r>
    </w:p>
    <w:p w14:paraId="456136F4" w14:textId="344709F4" w:rsidR="00BF0949" w:rsidRPr="00A95B7A" w:rsidRDefault="005260B0" w:rsidP="00BF0949">
      <w:pPr>
        <w:pStyle w:val="BodyText3"/>
        <w:spacing w:after="0"/>
        <w:jc w:val="both"/>
        <w:rPr>
          <w:rFonts w:asciiTheme="minorHAnsi" w:hAnsiTheme="minorHAnsi"/>
          <w:b/>
          <w:sz w:val="23"/>
          <w:szCs w:val="23"/>
          <w:lang w:val="en-GB"/>
        </w:rPr>
      </w:pPr>
      <w:r w:rsidRPr="005260B0">
        <w:rPr>
          <w:rFonts w:asciiTheme="minorHAnsi" w:hAnsiTheme="minorHAnsi"/>
          <w:sz w:val="23"/>
          <w:szCs w:val="23"/>
          <w:lang w:val="en-GB"/>
        </w:rPr>
        <w:t>Performed various functions, including corporate values of accountability, continuous learning, integrity and mutual respect, safety</w:t>
      </w:r>
      <w:r w:rsidR="009D4EE6">
        <w:rPr>
          <w:rFonts w:asciiTheme="minorHAnsi" w:hAnsiTheme="minorHAnsi"/>
          <w:sz w:val="23"/>
          <w:szCs w:val="23"/>
          <w:lang w:val="en-GB"/>
        </w:rPr>
        <w:t>,</w:t>
      </w:r>
      <w:r w:rsidRPr="005260B0">
        <w:rPr>
          <w:rFonts w:asciiTheme="minorHAnsi" w:hAnsiTheme="minorHAnsi"/>
          <w:sz w:val="23"/>
          <w:szCs w:val="23"/>
          <w:lang w:val="en-GB"/>
        </w:rPr>
        <w:t xml:space="preserve"> </w:t>
      </w:r>
      <w:r w:rsidRPr="009D4EE6">
        <w:rPr>
          <w:rFonts w:asciiTheme="minorHAnsi" w:hAnsiTheme="minorHAnsi"/>
          <w:noProof/>
          <w:sz w:val="23"/>
          <w:szCs w:val="23"/>
          <w:lang w:val="en-GB"/>
        </w:rPr>
        <w:t>and</w:t>
      </w:r>
      <w:r w:rsidRPr="005260B0">
        <w:rPr>
          <w:rFonts w:asciiTheme="minorHAnsi" w:hAnsiTheme="minorHAnsi"/>
          <w:sz w:val="23"/>
          <w:szCs w:val="23"/>
          <w:lang w:val="en-GB"/>
        </w:rPr>
        <w:t xml:space="preserve"> sustainability, according to </w:t>
      </w:r>
      <w:r w:rsidRPr="009D4EE6">
        <w:rPr>
          <w:rFonts w:asciiTheme="minorHAnsi" w:hAnsiTheme="minorHAnsi"/>
          <w:noProof/>
          <w:sz w:val="23"/>
          <w:szCs w:val="23"/>
          <w:lang w:val="en-GB"/>
        </w:rPr>
        <w:t>organisation</w:t>
      </w:r>
      <w:r w:rsidRPr="005260B0">
        <w:rPr>
          <w:rFonts w:asciiTheme="minorHAnsi" w:hAnsiTheme="minorHAnsi"/>
          <w:sz w:val="23"/>
          <w:szCs w:val="23"/>
          <w:lang w:val="en-GB"/>
        </w:rPr>
        <w:t xml:space="preserve"> standard.</w:t>
      </w:r>
    </w:p>
    <w:p w14:paraId="52EFC37B" w14:textId="726DD111" w:rsidR="00A71D2C" w:rsidRDefault="5B959A7D" w:rsidP="5B959A7D">
      <w:pPr>
        <w:pStyle w:val="BodyText2"/>
        <w:spacing w:before="80"/>
        <w:rPr>
          <w:rFonts w:asciiTheme="minorHAnsi" w:hAnsiTheme="minorHAnsi"/>
          <w:lang w:val="en-GB"/>
        </w:rPr>
      </w:pPr>
      <w:r w:rsidRPr="5B959A7D">
        <w:rPr>
          <w:rFonts w:asciiTheme="minorHAnsi" w:hAnsiTheme="minorHAnsi"/>
          <w:lang w:val="en-GB"/>
        </w:rPr>
        <w:t xml:space="preserve">Co-operated with business and operations leaders and subject matter experts (SME’s) to identify the project portfolio process. Improved teams' performance through training programmes. Spearheaded development, implementation, </w:t>
      </w:r>
      <w:r w:rsidRPr="5B959A7D">
        <w:rPr>
          <w:rFonts w:asciiTheme="minorHAnsi" w:hAnsiTheme="minorHAnsi"/>
          <w:noProof/>
          <w:lang w:val="en-GB"/>
        </w:rPr>
        <w:t>and</w:t>
      </w:r>
      <w:r w:rsidRPr="5B959A7D">
        <w:rPr>
          <w:rFonts w:asciiTheme="minorHAnsi" w:hAnsiTheme="minorHAnsi"/>
          <w:lang w:val="en-GB"/>
        </w:rPr>
        <w:t xml:space="preserve"> updating of standard operating procedures (SOP)</w:t>
      </w:r>
      <w:bookmarkStart w:id="1" w:name="_Int_hZmsuJ61"/>
      <w:r w:rsidRPr="5B959A7D">
        <w:rPr>
          <w:rFonts w:asciiTheme="minorHAnsi" w:hAnsiTheme="minorHAnsi"/>
          <w:lang w:val="en-GB"/>
        </w:rPr>
        <w:t xml:space="preserve">. </w:t>
      </w:r>
      <w:bookmarkEnd w:id="1"/>
      <w:r w:rsidRPr="5B959A7D">
        <w:rPr>
          <w:rFonts w:asciiTheme="minorHAnsi" w:hAnsiTheme="minorHAnsi"/>
          <w:lang w:val="en-GB"/>
        </w:rPr>
        <w:t>Documented a corporate intent policy for executing federally regulated processes that ensured consistency and provided transparency to other lines of business. Ensured continuous improvement in processes through regular review and revision of department processes.</w:t>
      </w:r>
    </w:p>
    <w:p w14:paraId="5C366EE0" w14:textId="77777777" w:rsidR="00A9403B" w:rsidRPr="00A95B7A" w:rsidRDefault="00A9403B" w:rsidP="00235B4A">
      <w:pPr>
        <w:pStyle w:val="BodyTextIndent"/>
        <w:keepNext/>
        <w:tabs>
          <w:tab w:val="clear" w:pos="1080"/>
          <w:tab w:val="right" w:pos="10080"/>
        </w:tabs>
        <w:spacing w:before="80"/>
        <w:ind w:left="0"/>
        <w:jc w:val="both"/>
        <w:rPr>
          <w:rFonts w:asciiTheme="minorHAnsi" w:hAnsiTheme="minorHAnsi"/>
          <w:b/>
          <w:i/>
          <w:sz w:val="23"/>
          <w:szCs w:val="23"/>
          <w:lang w:val="en-GB"/>
        </w:rPr>
      </w:pPr>
      <w:r w:rsidRPr="00A95B7A">
        <w:rPr>
          <w:rFonts w:asciiTheme="minorHAnsi" w:hAnsiTheme="minorHAnsi"/>
          <w:b/>
          <w:i/>
          <w:sz w:val="23"/>
          <w:szCs w:val="23"/>
          <w:lang w:val="en-GB"/>
        </w:rPr>
        <w:t>Key Contributions:</w:t>
      </w:r>
    </w:p>
    <w:p w14:paraId="7E486F32" w14:textId="63914B28" w:rsidR="006F3FD3" w:rsidRPr="006F3FD3" w:rsidRDefault="006F3FD3" w:rsidP="00971F8D">
      <w:pPr>
        <w:numPr>
          <w:ilvl w:val="0"/>
          <w:numId w:val="15"/>
        </w:numPr>
        <w:spacing w:before="80"/>
        <w:jc w:val="both"/>
        <w:rPr>
          <w:rFonts w:asciiTheme="minorHAnsi" w:hAnsiTheme="minorHAnsi"/>
          <w:sz w:val="23"/>
          <w:szCs w:val="23"/>
          <w:lang w:val="en-GB"/>
        </w:rPr>
      </w:pPr>
      <w:r>
        <w:rPr>
          <w:rFonts w:asciiTheme="minorHAnsi" w:hAnsiTheme="minorHAnsi"/>
          <w:sz w:val="23"/>
          <w:szCs w:val="23"/>
          <w:lang w:val="en-GB"/>
        </w:rPr>
        <w:t>Operated</w:t>
      </w:r>
      <w:r w:rsidRPr="00167E5E">
        <w:rPr>
          <w:rFonts w:asciiTheme="minorHAnsi" w:hAnsiTheme="minorHAnsi"/>
          <w:sz w:val="23"/>
          <w:szCs w:val="23"/>
          <w:lang w:val="en-GB"/>
        </w:rPr>
        <w:t xml:space="preserve"> as financial lead, assuring successful </w:t>
      </w:r>
      <w:r w:rsidRPr="002F19EB">
        <w:rPr>
          <w:rFonts w:asciiTheme="minorHAnsi" w:hAnsiTheme="minorHAnsi"/>
          <w:sz w:val="23"/>
          <w:szCs w:val="23"/>
          <w:lang w:val="en-GB"/>
        </w:rPr>
        <w:t>divestiture of assets</w:t>
      </w:r>
      <w:r>
        <w:rPr>
          <w:rFonts w:asciiTheme="minorHAnsi" w:hAnsiTheme="minorHAnsi"/>
          <w:sz w:val="23"/>
          <w:szCs w:val="23"/>
          <w:lang w:val="en-GB"/>
        </w:rPr>
        <w:t xml:space="preserve"> relating to t</w:t>
      </w:r>
      <w:r w:rsidRPr="00167E5E">
        <w:rPr>
          <w:rFonts w:asciiTheme="minorHAnsi" w:hAnsiTheme="minorHAnsi"/>
          <w:sz w:val="23"/>
          <w:szCs w:val="23"/>
          <w:lang w:val="en-GB"/>
        </w:rPr>
        <w:t xml:space="preserve">he </w:t>
      </w:r>
      <w:r>
        <w:rPr>
          <w:rFonts w:asciiTheme="minorHAnsi" w:hAnsiTheme="minorHAnsi"/>
          <w:sz w:val="23"/>
          <w:szCs w:val="23"/>
          <w:lang w:val="en-GB"/>
        </w:rPr>
        <w:t>a</w:t>
      </w:r>
      <w:r w:rsidRPr="00167E5E">
        <w:rPr>
          <w:rFonts w:asciiTheme="minorHAnsi" w:hAnsiTheme="minorHAnsi"/>
          <w:sz w:val="23"/>
          <w:szCs w:val="23"/>
          <w:lang w:val="en-GB"/>
        </w:rPr>
        <w:t>cquisition of Leyland Technical Centre</w:t>
      </w:r>
      <w:r w:rsidR="00346F12">
        <w:rPr>
          <w:rFonts w:asciiTheme="minorHAnsi" w:hAnsiTheme="minorHAnsi"/>
          <w:sz w:val="23"/>
          <w:szCs w:val="23"/>
          <w:lang w:val="en-GB"/>
        </w:rPr>
        <w:t xml:space="preserve"> by CSA</w:t>
      </w:r>
      <w:r>
        <w:rPr>
          <w:rFonts w:asciiTheme="minorHAnsi" w:hAnsiTheme="minorHAnsi"/>
          <w:sz w:val="23"/>
          <w:szCs w:val="23"/>
          <w:lang w:val="en-GB"/>
        </w:rPr>
        <w:t>.</w:t>
      </w:r>
    </w:p>
    <w:p w14:paraId="295A8290" w14:textId="0E5F783B" w:rsidR="002F19EB" w:rsidRPr="00EE6259" w:rsidRDefault="002960E0" w:rsidP="00971F8D">
      <w:pPr>
        <w:numPr>
          <w:ilvl w:val="0"/>
          <w:numId w:val="15"/>
        </w:numPr>
        <w:spacing w:before="80"/>
        <w:jc w:val="both"/>
        <w:rPr>
          <w:rFonts w:asciiTheme="minorHAnsi" w:hAnsiTheme="minorHAnsi"/>
          <w:sz w:val="23"/>
          <w:szCs w:val="23"/>
          <w:lang w:val="en-GB"/>
        </w:rPr>
      </w:pPr>
      <w:r w:rsidRPr="00EE6259">
        <w:rPr>
          <w:rFonts w:asciiTheme="minorHAnsi" w:hAnsiTheme="minorHAnsi"/>
          <w:sz w:val="23"/>
          <w:szCs w:val="23"/>
          <w:lang w:val="en-GB"/>
        </w:rPr>
        <w:t>Assured</w:t>
      </w:r>
      <w:r w:rsidR="002F19EB" w:rsidRPr="00EE6259">
        <w:rPr>
          <w:rFonts w:asciiTheme="minorHAnsi" w:hAnsiTheme="minorHAnsi"/>
          <w:sz w:val="23"/>
          <w:szCs w:val="23"/>
          <w:lang w:val="en-GB"/>
        </w:rPr>
        <w:t xml:space="preserve"> VAT compliance for </w:t>
      </w:r>
      <w:r w:rsidR="00346F12">
        <w:rPr>
          <w:rFonts w:asciiTheme="minorHAnsi" w:hAnsiTheme="minorHAnsi"/>
          <w:sz w:val="23"/>
          <w:szCs w:val="23"/>
          <w:lang w:val="en-GB"/>
        </w:rPr>
        <w:t xml:space="preserve">multiple European </w:t>
      </w:r>
      <w:r w:rsidR="00BC4360">
        <w:rPr>
          <w:rFonts w:asciiTheme="minorHAnsi" w:hAnsiTheme="minorHAnsi"/>
          <w:sz w:val="23"/>
          <w:szCs w:val="23"/>
          <w:lang w:val="en-GB"/>
        </w:rPr>
        <w:t xml:space="preserve">countries </w:t>
      </w:r>
      <w:r w:rsidR="002F19EB" w:rsidRPr="00EE6259">
        <w:rPr>
          <w:rFonts w:asciiTheme="minorHAnsi" w:hAnsiTheme="minorHAnsi"/>
          <w:sz w:val="23"/>
          <w:szCs w:val="23"/>
          <w:lang w:val="en-GB"/>
        </w:rPr>
        <w:t xml:space="preserve">as well as enhanced software and </w:t>
      </w:r>
      <w:r w:rsidR="00D671C2" w:rsidRPr="00EE6259">
        <w:rPr>
          <w:rFonts w:asciiTheme="minorHAnsi" w:hAnsiTheme="minorHAnsi"/>
          <w:sz w:val="23"/>
          <w:szCs w:val="23"/>
          <w:lang w:val="en-GB"/>
        </w:rPr>
        <w:t>wrote</w:t>
      </w:r>
      <w:r w:rsidR="002F19EB" w:rsidRPr="00EE6259">
        <w:rPr>
          <w:rFonts w:asciiTheme="minorHAnsi" w:hAnsiTheme="minorHAnsi"/>
          <w:sz w:val="23"/>
          <w:szCs w:val="23"/>
          <w:lang w:val="en-GB"/>
        </w:rPr>
        <w:t xml:space="preserve"> </w:t>
      </w:r>
      <w:r w:rsidR="002F19EB" w:rsidRPr="00EE6259">
        <w:rPr>
          <w:rFonts w:asciiTheme="minorHAnsi" w:hAnsiTheme="minorHAnsi"/>
          <w:noProof/>
          <w:sz w:val="23"/>
          <w:szCs w:val="23"/>
          <w:lang w:val="en-GB"/>
        </w:rPr>
        <w:t>procedure</w:t>
      </w:r>
      <w:r w:rsidR="002F19EB" w:rsidRPr="00EE6259">
        <w:rPr>
          <w:rFonts w:asciiTheme="minorHAnsi" w:hAnsiTheme="minorHAnsi"/>
          <w:sz w:val="23"/>
          <w:szCs w:val="23"/>
          <w:lang w:val="en-GB"/>
        </w:rPr>
        <w:t xml:space="preserve"> to ensure continued compliance.</w:t>
      </w:r>
    </w:p>
    <w:p w14:paraId="36D073CF" w14:textId="22776FEA" w:rsidR="000774B3" w:rsidRPr="00A95B7A" w:rsidRDefault="00E54634" w:rsidP="000E45EF">
      <w:pPr>
        <w:tabs>
          <w:tab w:val="right" w:pos="9360"/>
        </w:tabs>
        <w:spacing w:before="360"/>
        <w:rPr>
          <w:rFonts w:asciiTheme="minorHAnsi" w:hAnsiTheme="minorHAnsi"/>
          <w:sz w:val="23"/>
          <w:szCs w:val="23"/>
          <w:lang w:val="en-GB"/>
        </w:rPr>
      </w:pPr>
      <w:r w:rsidRPr="00E54634">
        <w:rPr>
          <w:rFonts w:asciiTheme="minorHAnsi" w:hAnsiTheme="minorHAnsi"/>
          <w:sz w:val="23"/>
          <w:szCs w:val="23"/>
          <w:lang w:val="en-GB"/>
        </w:rPr>
        <w:t>CSA Group</w:t>
      </w:r>
      <w:r w:rsidR="00FD3E9E" w:rsidRPr="00A95B7A">
        <w:rPr>
          <w:rFonts w:asciiTheme="minorHAnsi" w:hAnsiTheme="minorHAnsi"/>
          <w:smallCaps/>
          <w:sz w:val="23"/>
          <w:szCs w:val="23"/>
          <w:lang w:val="en-GB"/>
        </w:rPr>
        <w:t xml:space="preserve"> – </w:t>
      </w:r>
      <w:r w:rsidR="000F5AF7" w:rsidRPr="000F5AF7">
        <w:rPr>
          <w:rFonts w:asciiTheme="minorHAnsi" w:hAnsiTheme="minorHAnsi"/>
          <w:sz w:val="23"/>
          <w:szCs w:val="23"/>
          <w:lang w:val="en-GB"/>
        </w:rPr>
        <w:t>Toronto, Canada</w:t>
      </w:r>
    </w:p>
    <w:p w14:paraId="75F79F71" w14:textId="0F704AFB" w:rsidR="00A9403B" w:rsidRPr="00A95B7A" w:rsidRDefault="007811FE" w:rsidP="005565D0">
      <w:pPr>
        <w:tabs>
          <w:tab w:val="left" w:pos="360"/>
          <w:tab w:val="left" w:pos="720"/>
          <w:tab w:val="left" w:pos="1080"/>
        </w:tabs>
        <w:spacing w:before="80"/>
        <w:rPr>
          <w:rFonts w:asciiTheme="minorHAnsi" w:hAnsiTheme="minorHAnsi"/>
          <w:b/>
          <w:sz w:val="23"/>
          <w:szCs w:val="23"/>
          <w:lang w:val="en-GB"/>
        </w:rPr>
      </w:pPr>
      <w:r w:rsidRPr="007811FE">
        <w:rPr>
          <w:rFonts w:asciiTheme="minorHAnsi" w:hAnsiTheme="minorHAnsi"/>
          <w:b/>
          <w:sz w:val="23"/>
          <w:szCs w:val="23"/>
          <w:lang w:val="en-GB"/>
        </w:rPr>
        <w:t>Financial Controller</w:t>
      </w:r>
      <w:r w:rsidR="00BF0949" w:rsidRPr="00A95B7A">
        <w:rPr>
          <w:rFonts w:asciiTheme="minorHAnsi" w:hAnsiTheme="minorHAnsi"/>
          <w:b/>
          <w:sz w:val="23"/>
          <w:szCs w:val="23"/>
          <w:lang w:val="en-GB"/>
        </w:rPr>
        <w:t xml:space="preserve">, </w:t>
      </w:r>
      <w:r w:rsidR="00E4490C">
        <w:rPr>
          <w:rFonts w:asciiTheme="minorHAnsi" w:hAnsiTheme="minorHAnsi"/>
          <w:sz w:val="23"/>
          <w:szCs w:val="23"/>
          <w:lang w:val="en-GB"/>
        </w:rPr>
        <w:t>2014</w:t>
      </w:r>
      <w:r w:rsidR="00BF0949" w:rsidRPr="00A95B7A">
        <w:rPr>
          <w:rFonts w:asciiTheme="minorHAnsi" w:hAnsiTheme="minorHAnsi"/>
          <w:sz w:val="23"/>
          <w:szCs w:val="23"/>
          <w:lang w:val="en-GB"/>
        </w:rPr>
        <w:t xml:space="preserve"> to </w:t>
      </w:r>
      <w:r w:rsidR="00E4490C">
        <w:rPr>
          <w:rFonts w:asciiTheme="minorHAnsi" w:hAnsiTheme="minorHAnsi"/>
          <w:sz w:val="23"/>
          <w:szCs w:val="23"/>
          <w:lang w:val="en-GB"/>
        </w:rPr>
        <w:t>2015</w:t>
      </w:r>
    </w:p>
    <w:p w14:paraId="37ACAAB0" w14:textId="602C2EC6" w:rsidR="00BF0949" w:rsidRPr="0069776F" w:rsidRDefault="0069776F" w:rsidP="0069776F">
      <w:pPr>
        <w:tabs>
          <w:tab w:val="left" w:pos="360"/>
          <w:tab w:val="left" w:pos="720"/>
          <w:tab w:val="left" w:pos="1080"/>
        </w:tabs>
        <w:spacing w:before="80"/>
        <w:jc w:val="both"/>
        <w:rPr>
          <w:rFonts w:asciiTheme="minorHAnsi" w:hAnsiTheme="minorHAnsi"/>
          <w:b/>
          <w:sz w:val="23"/>
          <w:szCs w:val="23"/>
          <w:lang w:val="en-GB"/>
        </w:rPr>
      </w:pPr>
      <w:r w:rsidRPr="0069776F">
        <w:rPr>
          <w:rFonts w:asciiTheme="minorHAnsi" w:hAnsiTheme="minorHAnsi"/>
          <w:i/>
          <w:sz w:val="23"/>
          <w:szCs w:val="23"/>
          <w:lang w:val="en-GB"/>
        </w:rPr>
        <w:t>Improved information flow, timelines, analysis, and forecasti</w:t>
      </w:r>
      <w:r w:rsidR="008560B2">
        <w:rPr>
          <w:rFonts w:asciiTheme="minorHAnsi" w:hAnsiTheme="minorHAnsi"/>
          <w:i/>
          <w:sz w:val="23"/>
          <w:szCs w:val="23"/>
          <w:lang w:val="en-GB"/>
        </w:rPr>
        <w:t xml:space="preserve">ng by coordinating with regions, </w:t>
      </w:r>
      <w:r w:rsidRPr="0069776F">
        <w:rPr>
          <w:rFonts w:asciiTheme="minorHAnsi" w:hAnsiTheme="minorHAnsi"/>
          <w:i/>
          <w:sz w:val="23"/>
          <w:szCs w:val="23"/>
          <w:lang w:val="en-GB"/>
        </w:rPr>
        <w:t>corporate resources</w:t>
      </w:r>
      <w:r w:rsidR="008560B2">
        <w:rPr>
          <w:rFonts w:asciiTheme="minorHAnsi" w:hAnsiTheme="minorHAnsi"/>
          <w:i/>
          <w:sz w:val="23"/>
          <w:szCs w:val="23"/>
          <w:lang w:val="en-GB"/>
        </w:rPr>
        <w:t>,</w:t>
      </w:r>
      <w:r w:rsidRPr="0069776F">
        <w:rPr>
          <w:rFonts w:asciiTheme="minorHAnsi" w:hAnsiTheme="minorHAnsi"/>
          <w:i/>
          <w:sz w:val="23"/>
          <w:szCs w:val="23"/>
          <w:lang w:val="en-GB"/>
        </w:rPr>
        <w:t xml:space="preserve"> and finance groups</w:t>
      </w:r>
      <w:r w:rsidR="008560B2">
        <w:rPr>
          <w:rFonts w:asciiTheme="minorHAnsi" w:hAnsiTheme="minorHAnsi"/>
          <w:i/>
          <w:sz w:val="23"/>
          <w:szCs w:val="23"/>
          <w:lang w:val="en-GB"/>
        </w:rPr>
        <w:t>.</w:t>
      </w:r>
    </w:p>
    <w:p w14:paraId="37A6BFCE" w14:textId="61883034" w:rsidR="00CC0EB1" w:rsidRPr="0069776F" w:rsidRDefault="00044E6B" w:rsidP="0069776F">
      <w:pPr>
        <w:pStyle w:val="PlainText"/>
        <w:spacing w:before="80"/>
        <w:jc w:val="both"/>
        <w:rPr>
          <w:rFonts w:asciiTheme="minorHAnsi" w:hAnsiTheme="minorHAnsi"/>
          <w:sz w:val="23"/>
          <w:szCs w:val="23"/>
          <w:lang w:val="en-GB"/>
        </w:rPr>
      </w:pPr>
      <w:r>
        <w:rPr>
          <w:rFonts w:asciiTheme="minorHAnsi" w:hAnsiTheme="minorHAnsi"/>
          <w:sz w:val="23"/>
          <w:szCs w:val="23"/>
          <w:lang w:val="en-GB"/>
        </w:rPr>
        <w:t>Analysed and prepared</w:t>
      </w:r>
      <w:r w:rsidR="00DF15AB">
        <w:rPr>
          <w:rFonts w:asciiTheme="minorHAnsi" w:hAnsiTheme="minorHAnsi"/>
          <w:sz w:val="23"/>
          <w:szCs w:val="23"/>
          <w:lang w:val="en-GB"/>
        </w:rPr>
        <w:t xml:space="preserve"> CSA Group </w:t>
      </w:r>
      <w:r>
        <w:rPr>
          <w:rFonts w:asciiTheme="minorHAnsi" w:hAnsiTheme="minorHAnsi"/>
          <w:sz w:val="23"/>
          <w:szCs w:val="23"/>
          <w:lang w:val="en-GB"/>
        </w:rPr>
        <w:t>budgets for the region, profit and loss</w:t>
      </w:r>
      <w:r w:rsidRPr="00CE0008">
        <w:rPr>
          <w:rFonts w:asciiTheme="minorHAnsi" w:hAnsiTheme="minorHAnsi"/>
          <w:sz w:val="23"/>
          <w:szCs w:val="23"/>
          <w:lang w:val="en-GB"/>
        </w:rPr>
        <w:t>, capital, headcounts</w:t>
      </w:r>
      <w:r w:rsidR="00DF15AB">
        <w:rPr>
          <w:rFonts w:asciiTheme="minorHAnsi" w:hAnsiTheme="minorHAnsi"/>
          <w:sz w:val="23"/>
          <w:szCs w:val="23"/>
          <w:lang w:val="en-GB"/>
        </w:rPr>
        <w:t>,</w:t>
      </w:r>
      <w:r w:rsidRPr="00CE0008">
        <w:rPr>
          <w:rFonts w:asciiTheme="minorHAnsi" w:hAnsiTheme="minorHAnsi"/>
          <w:sz w:val="23"/>
          <w:szCs w:val="23"/>
          <w:lang w:val="en-GB"/>
        </w:rPr>
        <w:t xml:space="preserve"> and metrics</w:t>
      </w:r>
      <w:r w:rsidR="00DF15AB">
        <w:rPr>
          <w:rFonts w:asciiTheme="minorHAnsi" w:hAnsiTheme="minorHAnsi"/>
          <w:sz w:val="23"/>
          <w:szCs w:val="23"/>
          <w:lang w:val="en-GB"/>
        </w:rPr>
        <w:t>.</w:t>
      </w:r>
      <w:r w:rsidR="00C126BD" w:rsidRPr="0069776F">
        <w:rPr>
          <w:rFonts w:asciiTheme="minorHAnsi" w:hAnsiTheme="minorHAnsi"/>
          <w:sz w:val="23"/>
          <w:szCs w:val="23"/>
          <w:lang w:val="en-GB"/>
        </w:rPr>
        <w:t xml:space="preserve"> </w:t>
      </w:r>
      <w:r w:rsidR="00C126BD" w:rsidRPr="00C126BD">
        <w:rPr>
          <w:rFonts w:asciiTheme="minorHAnsi" w:hAnsiTheme="minorHAnsi"/>
          <w:sz w:val="23"/>
          <w:szCs w:val="23"/>
          <w:lang w:val="en-GB"/>
        </w:rPr>
        <w:t>Update</w:t>
      </w:r>
      <w:r w:rsidR="00C126BD">
        <w:rPr>
          <w:rFonts w:asciiTheme="minorHAnsi" w:hAnsiTheme="minorHAnsi"/>
          <w:sz w:val="23"/>
          <w:szCs w:val="23"/>
          <w:lang w:val="en-GB"/>
        </w:rPr>
        <w:t>d</w:t>
      </w:r>
      <w:r w:rsidR="00C126BD" w:rsidRPr="00C126BD">
        <w:rPr>
          <w:rFonts w:asciiTheme="minorHAnsi" w:hAnsiTheme="minorHAnsi"/>
          <w:sz w:val="23"/>
          <w:szCs w:val="23"/>
          <w:lang w:val="en-GB"/>
        </w:rPr>
        <w:t xml:space="preserve"> contracts with the company’s members and</w:t>
      </w:r>
      <w:r w:rsidR="00822617">
        <w:rPr>
          <w:rFonts w:asciiTheme="minorHAnsi" w:hAnsiTheme="minorHAnsi"/>
          <w:sz w:val="23"/>
          <w:szCs w:val="23"/>
          <w:lang w:val="en-GB"/>
        </w:rPr>
        <w:t xml:space="preserve"> </w:t>
      </w:r>
      <w:r w:rsidR="00C126BD" w:rsidRPr="009D4EE6">
        <w:rPr>
          <w:rFonts w:asciiTheme="minorHAnsi" w:hAnsiTheme="minorHAnsi"/>
          <w:noProof/>
          <w:sz w:val="23"/>
          <w:szCs w:val="23"/>
          <w:lang w:val="en-GB"/>
        </w:rPr>
        <w:t>communicate</w:t>
      </w:r>
      <w:r w:rsidR="00C126BD" w:rsidRPr="00C126BD">
        <w:rPr>
          <w:rFonts w:asciiTheme="minorHAnsi" w:hAnsiTheme="minorHAnsi"/>
          <w:sz w:val="23"/>
          <w:szCs w:val="23"/>
          <w:lang w:val="en-GB"/>
        </w:rPr>
        <w:t xml:space="preserve"> changes to members accounting staff</w:t>
      </w:r>
      <w:r w:rsidR="00C126BD">
        <w:rPr>
          <w:rFonts w:asciiTheme="minorHAnsi" w:hAnsiTheme="minorHAnsi"/>
          <w:sz w:val="23"/>
          <w:szCs w:val="23"/>
          <w:lang w:val="en-GB"/>
        </w:rPr>
        <w:t>.</w:t>
      </w:r>
      <w:r w:rsidR="008258A5">
        <w:rPr>
          <w:rFonts w:asciiTheme="minorHAnsi" w:hAnsiTheme="minorHAnsi"/>
          <w:sz w:val="23"/>
          <w:szCs w:val="23"/>
          <w:lang w:val="en-GB"/>
        </w:rPr>
        <w:t xml:space="preserve"> </w:t>
      </w:r>
      <w:r w:rsidR="00822617" w:rsidRPr="00822617">
        <w:rPr>
          <w:rFonts w:asciiTheme="minorHAnsi" w:hAnsiTheme="minorHAnsi"/>
          <w:sz w:val="23"/>
          <w:szCs w:val="23"/>
          <w:lang w:val="en-GB"/>
        </w:rPr>
        <w:t>Maintained accounting systems to consolidate all revenue and expense transactions</w:t>
      </w:r>
      <w:r w:rsidR="00822617">
        <w:rPr>
          <w:rFonts w:asciiTheme="minorHAnsi" w:hAnsiTheme="minorHAnsi"/>
          <w:sz w:val="23"/>
          <w:szCs w:val="23"/>
          <w:lang w:val="en-GB"/>
        </w:rPr>
        <w:t>.</w:t>
      </w:r>
      <w:r w:rsidR="0069776F">
        <w:rPr>
          <w:rFonts w:asciiTheme="minorHAnsi" w:hAnsiTheme="minorHAnsi"/>
          <w:sz w:val="23"/>
          <w:szCs w:val="23"/>
          <w:lang w:val="en-GB"/>
        </w:rPr>
        <w:t xml:space="preserve"> Organis</w:t>
      </w:r>
      <w:r w:rsidR="0069776F" w:rsidRPr="0069776F">
        <w:rPr>
          <w:rFonts w:asciiTheme="minorHAnsi" w:hAnsiTheme="minorHAnsi"/>
          <w:sz w:val="23"/>
          <w:szCs w:val="23"/>
          <w:lang w:val="en-GB"/>
        </w:rPr>
        <w:t>ed meetings of the board of directors and stockholders for four different entities.</w:t>
      </w:r>
    </w:p>
    <w:p w14:paraId="4DC377B1" w14:textId="77777777" w:rsidR="00A9403B" w:rsidRPr="008258A5" w:rsidRDefault="00A9403B" w:rsidP="0095435D">
      <w:pPr>
        <w:pStyle w:val="BodyTextIndent"/>
        <w:tabs>
          <w:tab w:val="clear" w:pos="1080"/>
          <w:tab w:val="right" w:pos="10080"/>
        </w:tabs>
        <w:spacing w:before="80"/>
        <w:ind w:left="0"/>
        <w:jc w:val="both"/>
        <w:rPr>
          <w:rFonts w:asciiTheme="minorHAnsi" w:hAnsiTheme="minorHAnsi"/>
          <w:b/>
          <w:i/>
          <w:sz w:val="23"/>
          <w:szCs w:val="23"/>
          <w:lang w:val="en-GB"/>
        </w:rPr>
      </w:pPr>
      <w:r w:rsidRPr="008258A5">
        <w:rPr>
          <w:rFonts w:asciiTheme="minorHAnsi" w:hAnsiTheme="minorHAnsi"/>
          <w:b/>
          <w:i/>
          <w:sz w:val="23"/>
          <w:szCs w:val="23"/>
          <w:lang w:val="en-GB"/>
        </w:rPr>
        <w:t>Key Contribution:</w:t>
      </w:r>
    </w:p>
    <w:p w14:paraId="5ED3AE52" w14:textId="3EA813E3" w:rsidR="00A9403B" w:rsidRDefault="008258A5" w:rsidP="00A246AF">
      <w:pPr>
        <w:numPr>
          <w:ilvl w:val="0"/>
          <w:numId w:val="17"/>
        </w:numPr>
        <w:spacing w:before="80"/>
        <w:jc w:val="both"/>
        <w:rPr>
          <w:rFonts w:asciiTheme="minorHAnsi" w:hAnsiTheme="minorHAnsi"/>
          <w:sz w:val="23"/>
          <w:szCs w:val="23"/>
          <w:lang w:val="en-GB"/>
        </w:rPr>
      </w:pPr>
      <w:r w:rsidRPr="00EA73F6">
        <w:rPr>
          <w:rFonts w:asciiTheme="minorHAnsi" w:hAnsiTheme="minorHAnsi"/>
          <w:sz w:val="23"/>
          <w:szCs w:val="23"/>
          <w:lang w:val="en-GB"/>
        </w:rPr>
        <w:lastRenderedPageBreak/>
        <w:t>Increased employees work performance in SAP, BW, and concur expense reporting by providing training sessions.</w:t>
      </w:r>
    </w:p>
    <w:p w14:paraId="510FCC32" w14:textId="59A81787" w:rsidR="00EA73F6" w:rsidRPr="00EA73F6" w:rsidRDefault="008931FA" w:rsidP="00A246AF">
      <w:pPr>
        <w:numPr>
          <w:ilvl w:val="0"/>
          <w:numId w:val="17"/>
        </w:numPr>
        <w:spacing w:before="80"/>
        <w:jc w:val="both"/>
        <w:rPr>
          <w:rFonts w:asciiTheme="minorHAnsi" w:hAnsiTheme="minorHAnsi"/>
          <w:sz w:val="23"/>
          <w:szCs w:val="23"/>
          <w:lang w:val="en-GB"/>
        </w:rPr>
      </w:pPr>
      <w:r>
        <w:rPr>
          <w:rFonts w:asciiTheme="minorHAnsi" w:hAnsiTheme="minorHAnsi"/>
          <w:sz w:val="23"/>
          <w:szCs w:val="23"/>
          <w:lang w:val="en-GB"/>
        </w:rPr>
        <w:t>Prepared $250M CAD budget for two regions, including Canada and European regions.</w:t>
      </w:r>
    </w:p>
    <w:p w14:paraId="50F02C1F" w14:textId="66DBDC2E" w:rsidR="00A51315" w:rsidRDefault="00A51315" w:rsidP="00BE12D5">
      <w:pPr>
        <w:tabs>
          <w:tab w:val="right" w:pos="9360"/>
        </w:tabs>
        <w:spacing w:before="360"/>
        <w:rPr>
          <w:rFonts w:asciiTheme="minorHAnsi" w:hAnsiTheme="minorHAnsi"/>
          <w:sz w:val="23"/>
          <w:szCs w:val="23"/>
          <w:lang w:val="en-GB"/>
        </w:rPr>
      </w:pPr>
      <w:r>
        <w:rPr>
          <w:rFonts w:asciiTheme="minorHAnsi" w:hAnsiTheme="minorHAnsi"/>
          <w:sz w:val="23"/>
          <w:szCs w:val="23"/>
          <w:lang w:val="en-GB"/>
        </w:rPr>
        <w:t>Additional Experience</w:t>
      </w:r>
    </w:p>
    <w:p w14:paraId="7235E088" w14:textId="5E08FE71" w:rsidR="00DA69E5" w:rsidRPr="00EA49A6" w:rsidRDefault="00DA69E5" w:rsidP="003972AE">
      <w:pPr>
        <w:spacing w:before="60"/>
        <w:rPr>
          <w:rFonts w:asciiTheme="minorHAnsi" w:hAnsiTheme="minorHAnsi"/>
          <w:sz w:val="23"/>
          <w:szCs w:val="23"/>
          <w:lang w:val="en-GB"/>
        </w:rPr>
      </w:pPr>
      <w:r w:rsidRPr="00DA69E5">
        <w:rPr>
          <w:rFonts w:asciiTheme="minorHAnsi" w:hAnsiTheme="minorHAnsi"/>
          <w:b/>
          <w:sz w:val="23"/>
          <w:szCs w:val="23"/>
          <w:lang w:val="en-GB"/>
        </w:rPr>
        <w:t>Finance Manager</w:t>
      </w:r>
      <w:r w:rsidRPr="00EA49A6">
        <w:rPr>
          <w:rFonts w:asciiTheme="minorHAnsi" w:hAnsiTheme="minorHAnsi"/>
          <w:b/>
          <w:sz w:val="23"/>
          <w:szCs w:val="23"/>
          <w:lang w:val="en-GB"/>
        </w:rPr>
        <w:t xml:space="preserve">, </w:t>
      </w:r>
      <w:r w:rsidRPr="00EA49A6">
        <w:rPr>
          <w:rFonts w:asciiTheme="minorHAnsi" w:hAnsiTheme="minorHAnsi"/>
          <w:sz w:val="23"/>
          <w:szCs w:val="23"/>
          <w:lang w:val="en-GB"/>
        </w:rPr>
        <w:t>Mi Technology Group Ltd, Lancashire</w:t>
      </w:r>
    </w:p>
    <w:p w14:paraId="1B9ABEEF" w14:textId="68F13705" w:rsidR="00A51315" w:rsidRPr="00EA49A6" w:rsidRDefault="00295C76" w:rsidP="003972AE">
      <w:pPr>
        <w:spacing w:before="60"/>
        <w:rPr>
          <w:rFonts w:asciiTheme="minorHAnsi" w:hAnsiTheme="minorHAnsi"/>
          <w:sz w:val="23"/>
          <w:szCs w:val="23"/>
          <w:lang w:val="en-GB"/>
        </w:rPr>
      </w:pPr>
      <w:r w:rsidRPr="00295C76">
        <w:rPr>
          <w:rFonts w:asciiTheme="minorHAnsi" w:hAnsiTheme="minorHAnsi"/>
          <w:b/>
          <w:sz w:val="23"/>
          <w:szCs w:val="23"/>
          <w:lang w:val="en-GB"/>
        </w:rPr>
        <w:t>Company Accountant</w:t>
      </w:r>
      <w:r w:rsidRPr="00EA49A6">
        <w:rPr>
          <w:rFonts w:asciiTheme="minorHAnsi" w:hAnsiTheme="minorHAnsi"/>
          <w:b/>
          <w:sz w:val="23"/>
          <w:szCs w:val="23"/>
          <w:lang w:val="en-GB"/>
        </w:rPr>
        <w:t xml:space="preserve">, </w:t>
      </w:r>
      <w:r w:rsidRPr="00EA49A6">
        <w:rPr>
          <w:rFonts w:asciiTheme="minorHAnsi" w:hAnsiTheme="minorHAnsi"/>
          <w:sz w:val="23"/>
          <w:szCs w:val="23"/>
          <w:lang w:val="en-GB"/>
        </w:rPr>
        <w:t>Star Net Geomatics Limited</w:t>
      </w:r>
    </w:p>
    <w:p w14:paraId="614FE0A7" w14:textId="24BF7A69" w:rsidR="00295C76" w:rsidRPr="00EA49A6" w:rsidRDefault="00022FBD" w:rsidP="003972AE">
      <w:pPr>
        <w:spacing w:before="60"/>
        <w:rPr>
          <w:rFonts w:asciiTheme="minorHAnsi" w:hAnsiTheme="minorHAnsi"/>
          <w:b/>
          <w:sz w:val="23"/>
          <w:szCs w:val="23"/>
          <w:lang w:val="en-GB"/>
        </w:rPr>
      </w:pPr>
      <w:r w:rsidRPr="00022FBD">
        <w:rPr>
          <w:rFonts w:asciiTheme="minorHAnsi" w:hAnsiTheme="minorHAnsi"/>
          <w:b/>
          <w:sz w:val="23"/>
          <w:szCs w:val="23"/>
          <w:lang w:val="en-GB"/>
        </w:rPr>
        <w:t>Accountant</w:t>
      </w:r>
      <w:r w:rsidRPr="00EA49A6">
        <w:rPr>
          <w:rFonts w:asciiTheme="minorHAnsi" w:hAnsiTheme="minorHAnsi"/>
          <w:b/>
          <w:sz w:val="23"/>
          <w:szCs w:val="23"/>
          <w:lang w:val="en-GB"/>
        </w:rPr>
        <w:t xml:space="preserve">, </w:t>
      </w:r>
      <w:r w:rsidRPr="00EA49A6">
        <w:rPr>
          <w:rFonts w:asciiTheme="minorHAnsi" w:hAnsiTheme="minorHAnsi"/>
          <w:sz w:val="23"/>
          <w:szCs w:val="23"/>
          <w:lang w:val="en-GB"/>
        </w:rPr>
        <w:t>Mi Technology Group Ltd, Lancashire</w:t>
      </w:r>
    </w:p>
    <w:p w14:paraId="20BA069F" w14:textId="196A42A0" w:rsidR="00513BAA" w:rsidRDefault="00513BAA" w:rsidP="003972AE">
      <w:pPr>
        <w:spacing w:before="60"/>
        <w:rPr>
          <w:rFonts w:asciiTheme="minorHAnsi" w:hAnsiTheme="minorHAnsi"/>
          <w:sz w:val="23"/>
          <w:szCs w:val="23"/>
          <w:lang w:val="en-GB"/>
        </w:rPr>
      </w:pPr>
      <w:r w:rsidRPr="00513BAA">
        <w:rPr>
          <w:rFonts w:asciiTheme="minorHAnsi" w:hAnsiTheme="minorHAnsi"/>
          <w:b/>
          <w:sz w:val="23"/>
          <w:szCs w:val="23"/>
          <w:lang w:val="en-GB"/>
        </w:rPr>
        <w:t>Assistant Accountant</w:t>
      </w:r>
      <w:r>
        <w:rPr>
          <w:rFonts w:asciiTheme="minorHAnsi" w:hAnsiTheme="minorHAnsi"/>
          <w:sz w:val="23"/>
          <w:szCs w:val="23"/>
          <w:lang w:val="en-GB"/>
        </w:rPr>
        <w:t xml:space="preserve">, </w:t>
      </w:r>
      <w:r w:rsidR="005E65AE">
        <w:rPr>
          <w:rFonts w:asciiTheme="minorHAnsi" w:hAnsiTheme="minorHAnsi"/>
          <w:sz w:val="23"/>
          <w:szCs w:val="23"/>
          <w:lang w:val="en-GB"/>
        </w:rPr>
        <w:t>Mi Technology Group Ltd, Lancashire</w:t>
      </w:r>
    </w:p>
    <w:p w14:paraId="7EE34F59" w14:textId="26DB1A38" w:rsidR="00513BAA" w:rsidRDefault="5B959A7D" w:rsidP="5B959A7D">
      <w:pPr>
        <w:spacing w:before="60"/>
        <w:rPr>
          <w:rFonts w:asciiTheme="minorHAnsi" w:hAnsiTheme="minorHAnsi"/>
          <w:sz w:val="23"/>
          <w:szCs w:val="23"/>
          <w:lang w:val="en-GB"/>
        </w:rPr>
      </w:pPr>
      <w:r w:rsidRPr="5B959A7D">
        <w:rPr>
          <w:rFonts w:asciiTheme="minorHAnsi" w:hAnsiTheme="minorHAnsi"/>
          <w:b/>
          <w:bCs/>
          <w:sz w:val="23"/>
          <w:szCs w:val="23"/>
          <w:lang w:val="en-GB"/>
        </w:rPr>
        <w:t>Accounts Assistant</w:t>
      </w:r>
      <w:r w:rsidRPr="5B959A7D">
        <w:rPr>
          <w:rFonts w:asciiTheme="minorHAnsi" w:hAnsiTheme="minorHAnsi"/>
          <w:sz w:val="23"/>
          <w:szCs w:val="23"/>
          <w:lang w:val="en-GB"/>
        </w:rPr>
        <w:t>, Rockdoor Ltd</w:t>
      </w:r>
    </w:p>
    <w:p w14:paraId="69C730F4" w14:textId="4548A035" w:rsidR="00126938" w:rsidRPr="00595E4F" w:rsidRDefault="5B959A7D" w:rsidP="5B959A7D">
      <w:pPr>
        <w:spacing w:before="60"/>
        <w:rPr>
          <w:rFonts w:asciiTheme="minorHAnsi" w:hAnsiTheme="minorHAnsi"/>
          <w:sz w:val="23"/>
          <w:szCs w:val="23"/>
          <w:lang w:val="en-GB"/>
        </w:rPr>
      </w:pPr>
      <w:r w:rsidRPr="5B959A7D">
        <w:rPr>
          <w:rFonts w:asciiTheme="minorHAnsi" w:hAnsiTheme="minorHAnsi"/>
          <w:b/>
          <w:bCs/>
          <w:sz w:val="23"/>
          <w:szCs w:val="23"/>
          <w:lang w:val="en-GB"/>
        </w:rPr>
        <w:t>General All-purpose Plastics</w:t>
      </w:r>
      <w:r w:rsidRPr="5B959A7D">
        <w:rPr>
          <w:rFonts w:asciiTheme="minorHAnsi" w:hAnsiTheme="minorHAnsi"/>
          <w:sz w:val="23"/>
          <w:szCs w:val="23"/>
          <w:lang w:val="en-GB"/>
        </w:rPr>
        <w:t>, Accounts Assistant</w:t>
      </w:r>
    </w:p>
    <w:p w14:paraId="1BB41715" w14:textId="77777777" w:rsidR="00750542" w:rsidRDefault="00750542" w:rsidP="00750542">
      <w:pPr>
        <w:spacing w:before="80"/>
        <w:rPr>
          <w:rFonts w:asciiTheme="minorHAnsi" w:hAnsiTheme="minorHAnsi"/>
          <w:sz w:val="23"/>
          <w:szCs w:val="23"/>
          <w:lang w:val="en-GB"/>
        </w:rPr>
      </w:pPr>
    </w:p>
    <w:p w14:paraId="2CCDAEEA" w14:textId="77777777" w:rsidR="00750542" w:rsidRPr="00A95B7A" w:rsidRDefault="00750542" w:rsidP="00750542">
      <w:pPr>
        <w:pStyle w:val="BodyTextIndent"/>
        <w:pBdr>
          <w:top w:val="single" w:sz="4" w:space="11" w:color="auto"/>
        </w:pBdr>
        <w:tabs>
          <w:tab w:val="clear" w:pos="1080"/>
          <w:tab w:val="right" w:pos="10080"/>
        </w:tabs>
        <w:ind w:left="0"/>
        <w:jc w:val="center"/>
        <w:rPr>
          <w:rFonts w:asciiTheme="majorHAnsi" w:hAnsiTheme="majorHAnsi"/>
          <w:b/>
          <w:caps/>
          <w:spacing w:val="10"/>
          <w:sz w:val="26"/>
          <w:szCs w:val="26"/>
          <w:lang w:val="en-GB"/>
        </w:rPr>
      </w:pPr>
      <w:r w:rsidRPr="00A95B7A">
        <w:rPr>
          <w:rFonts w:asciiTheme="majorHAnsi" w:hAnsiTheme="majorHAnsi"/>
          <w:b/>
          <w:caps/>
          <w:spacing w:val="10"/>
          <w:sz w:val="26"/>
          <w:szCs w:val="26"/>
          <w:lang w:val="en-GB"/>
        </w:rPr>
        <w:t>Education and Certification</w:t>
      </w:r>
    </w:p>
    <w:p w14:paraId="47396F34" w14:textId="7D7E3AF5" w:rsidR="002F19EB" w:rsidRDefault="00A43599" w:rsidP="002F19EB">
      <w:pPr>
        <w:tabs>
          <w:tab w:val="left" w:pos="360"/>
          <w:tab w:val="left" w:pos="720"/>
          <w:tab w:val="left" w:pos="1080"/>
        </w:tabs>
        <w:spacing w:before="240"/>
        <w:jc w:val="center"/>
        <w:rPr>
          <w:rFonts w:asciiTheme="minorHAnsi" w:hAnsiTheme="minorHAnsi"/>
          <w:sz w:val="23"/>
          <w:szCs w:val="23"/>
          <w:lang w:val="en-GB"/>
        </w:rPr>
      </w:pPr>
      <w:r w:rsidRPr="007B2CF8">
        <w:rPr>
          <w:rFonts w:asciiTheme="minorHAnsi" w:hAnsiTheme="minorHAnsi"/>
          <w:sz w:val="23"/>
          <w:szCs w:val="23"/>
          <w:lang w:val="en-GB"/>
        </w:rPr>
        <w:t>Leadership Development Program</w:t>
      </w:r>
      <w:r w:rsidR="00B54F54">
        <w:rPr>
          <w:rFonts w:asciiTheme="minorHAnsi" w:hAnsiTheme="minorHAnsi"/>
          <w:sz w:val="23"/>
          <w:szCs w:val="23"/>
          <w:lang w:val="en-GB"/>
        </w:rPr>
        <w:t xml:space="preserve"> I</w:t>
      </w:r>
    </w:p>
    <w:p w14:paraId="79C4A704" w14:textId="13066B51" w:rsidR="00750542" w:rsidRPr="00F13730" w:rsidRDefault="001938E0"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Management Development Program</w:t>
      </w:r>
      <w:r w:rsidR="00B54F54">
        <w:rPr>
          <w:rFonts w:asciiTheme="minorHAnsi" w:hAnsiTheme="minorHAnsi"/>
          <w:sz w:val="23"/>
          <w:szCs w:val="23"/>
          <w:lang w:val="en-GB"/>
        </w:rPr>
        <w:t xml:space="preserve"> II</w:t>
      </w:r>
    </w:p>
    <w:p w14:paraId="7EEA9CBE" w14:textId="4F6B898E" w:rsidR="001938E0" w:rsidRPr="00F13730" w:rsidRDefault="00045849"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Management Development Program</w:t>
      </w:r>
      <w:r w:rsidR="00B54F54">
        <w:rPr>
          <w:rFonts w:asciiTheme="minorHAnsi" w:hAnsiTheme="minorHAnsi"/>
          <w:sz w:val="23"/>
          <w:szCs w:val="23"/>
          <w:lang w:val="en-GB"/>
        </w:rPr>
        <w:t xml:space="preserve"> I</w:t>
      </w:r>
    </w:p>
    <w:p w14:paraId="20DEEBD8" w14:textId="6A235F52" w:rsidR="00045849" w:rsidRPr="00F13730" w:rsidRDefault="004A62EA"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AED Course</w:t>
      </w:r>
    </w:p>
    <w:p w14:paraId="4AA0FA30" w14:textId="469AD9D6" w:rsidR="001253EA" w:rsidRPr="00F13730" w:rsidRDefault="00FC7603"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IOSH Managing Safely</w:t>
      </w:r>
    </w:p>
    <w:p w14:paraId="26DA4E9B" w14:textId="26D74A6D" w:rsidR="005C3115" w:rsidRPr="00F13730" w:rsidRDefault="005C3115"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ECDL Computer Course</w:t>
      </w:r>
    </w:p>
    <w:p w14:paraId="6B59F269" w14:textId="6B146B12" w:rsidR="009E6B30" w:rsidRPr="00F13730" w:rsidRDefault="009E6B30"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International VAT Course</w:t>
      </w:r>
    </w:p>
    <w:p w14:paraId="79D364A4" w14:textId="2419EF66" w:rsidR="00E81A01" w:rsidRPr="00F13730" w:rsidRDefault="002D7125" w:rsidP="002F19EB">
      <w:pPr>
        <w:tabs>
          <w:tab w:val="left" w:pos="360"/>
          <w:tab w:val="left" w:pos="720"/>
          <w:tab w:val="left" w:pos="1080"/>
        </w:tabs>
        <w:spacing w:before="60"/>
        <w:jc w:val="center"/>
        <w:rPr>
          <w:rFonts w:asciiTheme="minorHAnsi" w:hAnsiTheme="minorHAnsi"/>
          <w:sz w:val="23"/>
          <w:szCs w:val="23"/>
          <w:lang w:val="en-GB"/>
        </w:rPr>
      </w:pPr>
      <w:r w:rsidRPr="00F13730">
        <w:rPr>
          <w:rFonts w:asciiTheme="minorHAnsi" w:hAnsiTheme="minorHAnsi"/>
          <w:sz w:val="23"/>
          <w:szCs w:val="23"/>
          <w:lang w:val="en-GB"/>
        </w:rPr>
        <w:t>Construction Industry Scheme Course</w:t>
      </w:r>
    </w:p>
    <w:p w14:paraId="78325745" w14:textId="77777777" w:rsidR="00E81A01" w:rsidRPr="00F13730" w:rsidRDefault="00E81A01" w:rsidP="009B48D7">
      <w:pPr>
        <w:tabs>
          <w:tab w:val="left" w:pos="360"/>
          <w:tab w:val="left" w:pos="720"/>
          <w:tab w:val="left" w:pos="1080"/>
        </w:tabs>
        <w:spacing w:before="100"/>
        <w:jc w:val="center"/>
        <w:rPr>
          <w:rFonts w:asciiTheme="minorHAnsi" w:hAnsiTheme="minorHAnsi"/>
          <w:sz w:val="23"/>
          <w:szCs w:val="23"/>
          <w:lang w:val="en-GB"/>
        </w:rPr>
      </w:pPr>
    </w:p>
    <w:sectPr w:rsidR="00E81A01" w:rsidRPr="00F13730" w:rsidSect="00235B4A">
      <w:headerReference w:type="even" r:id="rId8"/>
      <w:footerReference w:type="first" r:id="rId9"/>
      <w:type w:val="continuous"/>
      <w:pgSz w:w="11909" w:h="16834" w:code="9"/>
      <w:pgMar w:top="1008" w:right="1008" w:bottom="1008" w:left="1008" w:header="1152" w:footer="115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DA8C5" w14:textId="77777777" w:rsidR="0092757A" w:rsidRDefault="0092757A">
      <w:r>
        <w:separator/>
      </w:r>
    </w:p>
  </w:endnote>
  <w:endnote w:type="continuationSeparator" w:id="0">
    <w:p w14:paraId="77970FCB" w14:textId="77777777" w:rsidR="0092757A" w:rsidRDefault="00927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062BF" w14:textId="0DFAA2B1" w:rsidR="006E1687" w:rsidRPr="00A32550" w:rsidRDefault="006E1687" w:rsidP="006E1687">
    <w:pPr>
      <w:pStyle w:val="Footer"/>
      <w:jc w:val="right"/>
      <w:rPr>
        <w:rFonts w:asciiTheme="minorHAnsi" w:hAnsiTheme="minorHAnsi"/>
        <w:i/>
        <w:iCs/>
        <w:sz w:val="22"/>
        <w:szCs w:val="18"/>
      </w:rPr>
    </w:pPr>
    <w:r w:rsidRPr="00A32550">
      <w:rPr>
        <w:rFonts w:asciiTheme="minorHAnsi" w:hAnsiTheme="minorHAnsi"/>
        <w:i/>
        <w:iCs/>
        <w:sz w:val="22"/>
        <w:szCs w:val="18"/>
      </w:rPr>
      <w:t>…</w:t>
    </w:r>
    <w:r w:rsidR="00393A44">
      <w:rPr>
        <w:rFonts w:asciiTheme="minorHAnsi" w:hAnsiTheme="minorHAnsi"/>
        <w:i/>
        <w:iCs/>
        <w:sz w:val="22"/>
        <w:szCs w:val="18"/>
      </w:rPr>
      <w:t>C</w:t>
    </w:r>
    <w:r w:rsidRPr="00A32550">
      <w:rPr>
        <w:rFonts w:asciiTheme="minorHAnsi" w:hAnsiTheme="minorHAnsi"/>
        <w:i/>
        <w:iCs/>
        <w:sz w:val="22"/>
        <w:szCs w:val="18"/>
      </w:rPr>
      <w:t>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2FA1C" w14:textId="77777777" w:rsidR="0092757A" w:rsidRDefault="0092757A">
      <w:r>
        <w:separator/>
      </w:r>
    </w:p>
  </w:footnote>
  <w:footnote w:type="continuationSeparator" w:id="0">
    <w:p w14:paraId="3B571426" w14:textId="77777777" w:rsidR="0092757A" w:rsidRDefault="00927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1C85D" w14:textId="0E0B6976" w:rsidR="006E1687" w:rsidRPr="00A32550" w:rsidRDefault="00663FBB" w:rsidP="006E1687">
    <w:pPr>
      <w:pBdr>
        <w:bottom w:val="single" w:sz="18" w:space="4" w:color="auto"/>
      </w:pBdr>
      <w:tabs>
        <w:tab w:val="left" w:pos="360"/>
        <w:tab w:val="left" w:pos="720"/>
      </w:tabs>
      <w:jc w:val="center"/>
      <w:rPr>
        <w:b/>
        <w:sz w:val="22"/>
      </w:rPr>
    </w:pPr>
    <w:r w:rsidRPr="00663FBB">
      <w:rPr>
        <w:rFonts w:asciiTheme="majorHAnsi" w:hAnsiTheme="majorHAnsi"/>
        <w:b/>
        <w:sz w:val="30"/>
        <w:szCs w:val="30"/>
      </w:rPr>
      <w:t>Tamara Jones</w:t>
    </w:r>
    <w:r w:rsidR="006E1687" w:rsidRPr="00A32550">
      <w:rPr>
        <w:rFonts w:asciiTheme="majorHAnsi" w:hAnsiTheme="majorHAnsi"/>
        <w:b/>
        <w:sz w:val="22"/>
      </w:rPr>
      <w:t xml:space="preserve">   </w:t>
    </w:r>
    <w:r w:rsidR="006E1687" w:rsidRPr="00A32550">
      <w:rPr>
        <w:rFonts w:asciiTheme="majorHAnsi" w:eastAsia="Symbol" w:hAnsiTheme="majorHAnsi" w:cs="Symbol"/>
        <w:b/>
        <w:sz w:val="22"/>
      </w:rPr>
      <w:t>·</w:t>
    </w:r>
    <w:r w:rsidR="006E1687" w:rsidRPr="00A32550">
      <w:rPr>
        <w:b/>
        <w:sz w:val="22"/>
      </w:rPr>
      <w:t xml:space="preserve">   </w:t>
    </w:r>
    <w:r w:rsidR="006E1687" w:rsidRPr="00A32550">
      <w:rPr>
        <w:rFonts w:asciiTheme="minorHAnsi" w:hAnsiTheme="minorHAnsi"/>
        <w:b/>
        <w:sz w:val="22"/>
      </w:rPr>
      <w:t xml:space="preserve">Page </w:t>
    </w:r>
    <w:r w:rsidR="006E1687" w:rsidRPr="00A32550">
      <w:rPr>
        <w:rFonts w:asciiTheme="minorHAnsi" w:hAnsiTheme="minorHAnsi"/>
        <w:b/>
        <w:sz w:val="22"/>
      </w:rPr>
      <w:fldChar w:fldCharType="begin"/>
    </w:r>
    <w:r w:rsidR="006E1687" w:rsidRPr="00A32550">
      <w:rPr>
        <w:rFonts w:asciiTheme="minorHAnsi" w:hAnsiTheme="minorHAnsi"/>
        <w:b/>
        <w:sz w:val="22"/>
      </w:rPr>
      <w:instrText xml:space="preserve"> PAGE </w:instrText>
    </w:r>
    <w:r w:rsidR="006E1687" w:rsidRPr="00A32550">
      <w:rPr>
        <w:rFonts w:asciiTheme="minorHAnsi" w:hAnsiTheme="minorHAnsi"/>
        <w:b/>
        <w:sz w:val="22"/>
      </w:rPr>
      <w:fldChar w:fldCharType="separate"/>
    </w:r>
    <w:r w:rsidR="00CC1167">
      <w:rPr>
        <w:rFonts w:asciiTheme="minorHAnsi" w:hAnsiTheme="minorHAnsi"/>
        <w:b/>
        <w:noProof/>
        <w:sz w:val="22"/>
      </w:rPr>
      <w:t>2</w:t>
    </w:r>
    <w:r w:rsidR="006E1687" w:rsidRPr="00A32550">
      <w:rPr>
        <w:rFonts w:asciiTheme="minorHAnsi" w:hAnsiTheme="minorHAnsi"/>
        <w:b/>
        <w:sz w:val="22"/>
      </w:rPr>
      <w:fldChar w:fldCharType="end"/>
    </w:r>
  </w:p>
  <w:p w14:paraId="34F07D17" w14:textId="77777777" w:rsidR="006E1687" w:rsidRDefault="006E1687" w:rsidP="006E1687">
    <w:pPr>
      <w:rPr>
        <w:sz w:val="23"/>
        <w:szCs w:val="23"/>
      </w:rPr>
    </w:pPr>
  </w:p>
  <w:p w14:paraId="08FBA503" w14:textId="77777777" w:rsidR="006E1687" w:rsidRPr="0095435D" w:rsidRDefault="006E1687" w:rsidP="006E1687">
    <w:pPr>
      <w:rPr>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4017"/>
    <w:multiLevelType w:val="hybridMultilevel"/>
    <w:tmpl w:val="DCDC87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0B5585"/>
    <w:multiLevelType w:val="hybridMultilevel"/>
    <w:tmpl w:val="0B344AB4"/>
    <w:lvl w:ilvl="0" w:tplc="41748F5E">
      <w:start w:val="1"/>
      <w:numFmt w:val="bullet"/>
      <w:lvlText w:val=""/>
      <w:lvlJc w:val="left"/>
      <w:pPr>
        <w:tabs>
          <w:tab w:val="num" w:pos="1080"/>
        </w:tabs>
        <w:ind w:left="1080" w:hanging="360"/>
      </w:pPr>
      <w:rPr>
        <w:rFonts w:ascii="Symbol" w:hAnsi="Symbol" w:hint="default"/>
      </w:rPr>
    </w:lvl>
    <w:lvl w:ilvl="1" w:tplc="884C45CE" w:tentative="1">
      <w:start w:val="1"/>
      <w:numFmt w:val="bullet"/>
      <w:lvlText w:val="o"/>
      <w:lvlJc w:val="left"/>
      <w:pPr>
        <w:tabs>
          <w:tab w:val="num" w:pos="1800"/>
        </w:tabs>
        <w:ind w:left="1800" w:hanging="360"/>
      </w:pPr>
      <w:rPr>
        <w:rFonts w:ascii="Courier New" w:hAnsi="Courier New" w:hint="default"/>
      </w:rPr>
    </w:lvl>
    <w:lvl w:ilvl="2" w:tplc="57CA3A40" w:tentative="1">
      <w:start w:val="1"/>
      <w:numFmt w:val="bullet"/>
      <w:lvlText w:val=""/>
      <w:lvlJc w:val="left"/>
      <w:pPr>
        <w:tabs>
          <w:tab w:val="num" w:pos="2520"/>
        </w:tabs>
        <w:ind w:left="2520" w:hanging="360"/>
      </w:pPr>
      <w:rPr>
        <w:rFonts w:ascii="Wingdings" w:hAnsi="Wingdings" w:hint="default"/>
      </w:rPr>
    </w:lvl>
    <w:lvl w:ilvl="3" w:tplc="0DEEBCBA" w:tentative="1">
      <w:start w:val="1"/>
      <w:numFmt w:val="bullet"/>
      <w:lvlText w:val=""/>
      <w:lvlJc w:val="left"/>
      <w:pPr>
        <w:tabs>
          <w:tab w:val="num" w:pos="3240"/>
        </w:tabs>
        <w:ind w:left="3240" w:hanging="360"/>
      </w:pPr>
      <w:rPr>
        <w:rFonts w:ascii="Symbol" w:hAnsi="Symbol" w:hint="default"/>
      </w:rPr>
    </w:lvl>
    <w:lvl w:ilvl="4" w:tplc="D98C760E" w:tentative="1">
      <w:start w:val="1"/>
      <w:numFmt w:val="bullet"/>
      <w:lvlText w:val="o"/>
      <w:lvlJc w:val="left"/>
      <w:pPr>
        <w:tabs>
          <w:tab w:val="num" w:pos="3960"/>
        </w:tabs>
        <w:ind w:left="3960" w:hanging="360"/>
      </w:pPr>
      <w:rPr>
        <w:rFonts w:ascii="Courier New" w:hAnsi="Courier New" w:hint="default"/>
      </w:rPr>
    </w:lvl>
    <w:lvl w:ilvl="5" w:tplc="90767246" w:tentative="1">
      <w:start w:val="1"/>
      <w:numFmt w:val="bullet"/>
      <w:lvlText w:val=""/>
      <w:lvlJc w:val="left"/>
      <w:pPr>
        <w:tabs>
          <w:tab w:val="num" w:pos="4680"/>
        </w:tabs>
        <w:ind w:left="4680" w:hanging="360"/>
      </w:pPr>
      <w:rPr>
        <w:rFonts w:ascii="Wingdings" w:hAnsi="Wingdings" w:hint="default"/>
      </w:rPr>
    </w:lvl>
    <w:lvl w:ilvl="6" w:tplc="44C0FA48" w:tentative="1">
      <w:start w:val="1"/>
      <w:numFmt w:val="bullet"/>
      <w:lvlText w:val=""/>
      <w:lvlJc w:val="left"/>
      <w:pPr>
        <w:tabs>
          <w:tab w:val="num" w:pos="5400"/>
        </w:tabs>
        <w:ind w:left="5400" w:hanging="360"/>
      </w:pPr>
      <w:rPr>
        <w:rFonts w:ascii="Symbol" w:hAnsi="Symbol" w:hint="default"/>
      </w:rPr>
    </w:lvl>
    <w:lvl w:ilvl="7" w:tplc="540E20B8" w:tentative="1">
      <w:start w:val="1"/>
      <w:numFmt w:val="bullet"/>
      <w:lvlText w:val="o"/>
      <w:lvlJc w:val="left"/>
      <w:pPr>
        <w:tabs>
          <w:tab w:val="num" w:pos="6120"/>
        </w:tabs>
        <w:ind w:left="6120" w:hanging="360"/>
      </w:pPr>
      <w:rPr>
        <w:rFonts w:ascii="Courier New" w:hAnsi="Courier New" w:hint="default"/>
      </w:rPr>
    </w:lvl>
    <w:lvl w:ilvl="8" w:tplc="76F88C6E"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A3C60E9"/>
    <w:multiLevelType w:val="hybridMultilevel"/>
    <w:tmpl w:val="187839F8"/>
    <w:lvl w:ilvl="0" w:tplc="D1C058EE">
      <w:numFmt w:val="bullet"/>
      <w:lvlText w:val="•"/>
      <w:lvlJc w:val="left"/>
      <w:pPr>
        <w:ind w:left="1080" w:hanging="720"/>
      </w:pPr>
      <w:rPr>
        <w:rFonts w:ascii="Cambria" w:eastAsia="Times" w:hAnsi="Cambria"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B545FA"/>
    <w:multiLevelType w:val="hybridMultilevel"/>
    <w:tmpl w:val="71B0D7BE"/>
    <w:lvl w:ilvl="0" w:tplc="39142242">
      <w:start w:val="1"/>
      <w:numFmt w:val="bullet"/>
      <w:lvlText w:val=""/>
      <w:lvlJc w:val="left"/>
      <w:pPr>
        <w:tabs>
          <w:tab w:val="num" w:pos="720"/>
        </w:tabs>
        <w:ind w:left="720" w:hanging="432"/>
      </w:pPr>
      <w:rPr>
        <w:rFonts w:ascii="Symbol" w:hAnsi="Symbol" w:hint="default"/>
      </w:rPr>
    </w:lvl>
    <w:lvl w:ilvl="1" w:tplc="C0EA4962">
      <w:start w:val="1"/>
      <w:numFmt w:val="bullet"/>
      <w:lvlText w:val="o"/>
      <w:lvlJc w:val="left"/>
      <w:pPr>
        <w:tabs>
          <w:tab w:val="num" w:pos="3240"/>
        </w:tabs>
        <w:ind w:left="3240" w:hanging="360"/>
      </w:pPr>
      <w:rPr>
        <w:rFonts w:ascii="Courier New" w:hAnsi="Courier New" w:hint="default"/>
      </w:rPr>
    </w:lvl>
    <w:lvl w:ilvl="2" w:tplc="844007EC">
      <w:start w:val="1"/>
      <w:numFmt w:val="bullet"/>
      <w:lvlText w:val=""/>
      <w:lvlJc w:val="left"/>
      <w:pPr>
        <w:tabs>
          <w:tab w:val="num" w:pos="3960"/>
        </w:tabs>
        <w:ind w:left="3960" w:hanging="360"/>
      </w:pPr>
      <w:rPr>
        <w:rFonts w:ascii="Wingdings" w:hAnsi="Wingdings" w:hint="default"/>
      </w:rPr>
    </w:lvl>
    <w:lvl w:ilvl="3" w:tplc="2A02FA34">
      <w:start w:val="1"/>
      <w:numFmt w:val="bullet"/>
      <w:lvlText w:val=""/>
      <w:lvlJc w:val="left"/>
      <w:pPr>
        <w:tabs>
          <w:tab w:val="num" w:pos="4680"/>
        </w:tabs>
        <w:ind w:left="4680" w:hanging="360"/>
      </w:pPr>
      <w:rPr>
        <w:rFonts w:ascii="Symbol" w:hAnsi="Symbol" w:hint="default"/>
      </w:rPr>
    </w:lvl>
    <w:lvl w:ilvl="4" w:tplc="2870BBC6">
      <w:start w:val="1"/>
      <w:numFmt w:val="bullet"/>
      <w:lvlText w:val="o"/>
      <w:lvlJc w:val="left"/>
      <w:pPr>
        <w:tabs>
          <w:tab w:val="num" w:pos="5400"/>
        </w:tabs>
        <w:ind w:left="5400" w:hanging="360"/>
      </w:pPr>
      <w:rPr>
        <w:rFonts w:ascii="Courier New" w:hAnsi="Courier New" w:hint="default"/>
      </w:rPr>
    </w:lvl>
    <w:lvl w:ilvl="5" w:tplc="112412A0">
      <w:start w:val="1"/>
      <w:numFmt w:val="bullet"/>
      <w:lvlText w:val=""/>
      <w:lvlJc w:val="left"/>
      <w:pPr>
        <w:tabs>
          <w:tab w:val="num" w:pos="6120"/>
        </w:tabs>
        <w:ind w:left="6120" w:hanging="360"/>
      </w:pPr>
      <w:rPr>
        <w:rFonts w:ascii="Wingdings" w:hAnsi="Wingdings" w:hint="default"/>
      </w:rPr>
    </w:lvl>
    <w:lvl w:ilvl="6" w:tplc="E4144F54">
      <w:start w:val="1"/>
      <w:numFmt w:val="bullet"/>
      <w:lvlText w:val=""/>
      <w:lvlJc w:val="left"/>
      <w:pPr>
        <w:tabs>
          <w:tab w:val="num" w:pos="6840"/>
        </w:tabs>
        <w:ind w:left="6840" w:hanging="360"/>
      </w:pPr>
      <w:rPr>
        <w:rFonts w:ascii="Symbol" w:hAnsi="Symbol" w:hint="default"/>
      </w:rPr>
    </w:lvl>
    <w:lvl w:ilvl="7" w:tplc="B9B265E6">
      <w:start w:val="1"/>
      <w:numFmt w:val="bullet"/>
      <w:lvlText w:val="o"/>
      <w:lvlJc w:val="left"/>
      <w:pPr>
        <w:tabs>
          <w:tab w:val="num" w:pos="7560"/>
        </w:tabs>
        <w:ind w:left="7560" w:hanging="360"/>
      </w:pPr>
      <w:rPr>
        <w:rFonts w:ascii="Courier New" w:hAnsi="Courier New" w:hint="default"/>
      </w:rPr>
    </w:lvl>
    <w:lvl w:ilvl="8" w:tplc="C2D84C52">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38E752C"/>
    <w:multiLevelType w:val="multilevel"/>
    <w:tmpl w:val="71B0D7BE"/>
    <w:lvl w:ilvl="0">
      <w:start w:val="1"/>
      <w:numFmt w:val="bullet"/>
      <w:lvlText w:val=""/>
      <w:lvlJc w:val="left"/>
      <w:pPr>
        <w:tabs>
          <w:tab w:val="num" w:pos="720"/>
        </w:tabs>
        <w:ind w:left="720" w:hanging="432"/>
      </w:pPr>
      <w:rPr>
        <w:rFonts w:ascii="Symbol" w:hAnsi="Symbol"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D917FA1"/>
    <w:multiLevelType w:val="hybridMultilevel"/>
    <w:tmpl w:val="36188FE0"/>
    <w:lvl w:ilvl="0" w:tplc="3EB88F74">
      <w:start w:val="1"/>
      <w:numFmt w:val="bullet"/>
      <w:lvlText w:val=""/>
      <w:lvlJc w:val="left"/>
      <w:pPr>
        <w:tabs>
          <w:tab w:val="num" w:pos="1080"/>
        </w:tabs>
        <w:ind w:left="1080" w:hanging="360"/>
      </w:pPr>
      <w:rPr>
        <w:rFonts w:ascii="Symbol" w:hAnsi="Symbol" w:hint="default"/>
      </w:rPr>
    </w:lvl>
    <w:lvl w:ilvl="1" w:tplc="D6F89092" w:tentative="1">
      <w:start w:val="1"/>
      <w:numFmt w:val="bullet"/>
      <w:lvlText w:val="o"/>
      <w:lvlJc w:val="left"/>
      <w:pPr>
        <w:tabs>
          <w:tab w:val="num" w:pos="1800"/>
        </w:tabs>
        <w:ind w:left="1800" w:hanging="360"/>
      </w:pPr>
      <w:rPr>
        <w:rFonts w:ascii="Courier New" w:hAnsi="Courier New" w:hint="default"/>
      </w:rPr>
    </w:lvl>
    <w:lvl w:ilvl="2" w:tplc="C486BD5A" w:tentative="1">
      <w:start w:val="1"/>
      <w:numFmt w:val="bullet"/>
      <w:lvlText w:val=""/>
      <w:lvlJc w:val="left"/>
      <w:pPr>
        <w:tabs>
          <w:tab w:val="num" w:pos="2520"/>
        </w:tabs>
        <w:ind w:left="2520" w:hanging="360"/>
      </w:pPr>
      <w:rPr>
        <w:rFonts w:ascii="Wingdings" w:hAnsi="Wingdings" w:hint="default"/>
      </w:rPr>
    </w:lvl>
    <w:lvl w:ilvl="3" w:tplc="C5E8F346" w:tentative="1">
      <w:start w:val="1"/>
      <w:numFmt w:val="bullet"/>
      <w:lvlText w:val=""/>
      <w:lvlJc w:val="left"/>
      <w:pPr>
        <w:tabs>
          <w:tab w:val="num" w:pos="3240"/>
        </w:tabs>
        <w:ind w:left="3240" w:hanging="360"/>
      </w:pPr>
      <w:rPr>
        <w:rFonts w:ascii="Symbol" w:hAnsi="Symbol" w:hint="default"/>
      </w:rPr>
    </w:lvl>
    <w:lvl w:ilvl="4" w:tplc="7200EDEE" w:tentative="1">
      <w:start w:val="1"/>
      <w:numFmt w:val="bullet"/>
      <w:lvlText w:val="o"/>
      <w:lvlJc w:val="left"/>
      <w:pPr>
        <w:tabs>
          <w:tab w:val="num" w:pos="3960"/>
        </w:tabs>
        <w:ind w:left="3960" w:hanging="360"/>
      </w:pPr>
      <w:rPr>
        <w:rFonts w:ascii="Courier New" w:hAnsi="Courier New" w:hint="default"/>
      </w:rPr>
    </w:lvl>
    <w:lvl w:ilvl="5" w:tplc="682E1D0C" w:tentative="1">
      <w:start w:val="1"/>
      <w:numFmt w:val="bullet"/>
      <w:lvlText w:val=""/>
      <w:lvlJc w:val="left"/>
      <w:pPr>
        <w:tabs>
          <w:tab w:val="num" w:pos="4680"/>
        </w:tabs>
        <w:ind w:left="4680" w:hanging="360"/>
      </w:pPr>
      <w:rPr>
        <w:rFonts w:ascii="Wingdings" w:hAnsi="Wingdings" w:hint="default"/>
      </w:rPr>
    </w:lvl>
    <w:lvl w:ilvl="6" w:tplc="B678C89C" w:tentative="1">
      <w:start w:val="1"/>
      <w:numFmt w:val="bullet"/>
      <w:lvlText w:val=""/>
      <w:lvlJc w:val="left"/>
      <w:pPr>
        <w:tabs>
          <w:tab w:val="num" w:pos="5400"/>
        </w:tabs>
        <w:ind w:left="5400" w:hanging="360"/>
      </w:pPr>
      <w:rPr>
        <w:rFonts w:ascii="Symbol" w:hAnsi="Symbol" w:hint="default"/>
      </w:rPr>
    </w:lvl>
    <w:lvl w:ilvl="7" w:tplc="AB36C84E" w:tentative="1">
      <w:start w:val="1"/>
      <w:numFmt w:val="bullet"/>
      <w:lvlText w:val="o"/>
      <w:lvlJc w:val="left"/>
      <w:pPr>
        <w:tabs>
          <w:tab w:val="num" w:pos="6120"/>
        </w:tabs>
        <w:ind w:left="6120" w:hanging="360"/>
      </w:pPr>
      <w:rPr>
        <w:rFonts w:ascii="Courier New" w:hAnsi="Courier New" w:hint="default"/>
      </w:rPr>
    </w:lvl>
    <w:lvl w:ilvl="8" w:tplc="0A2488E4"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261246B"/>
    <w:multiLevelType w:val="hybridMultilevel"/>
    <w:tmpl w:val="A72A69F8"/>
    <w:lvl w:ilvl="0" w:tplc="B9DCDE02">
      <w:start w:val="1"/>
      <w:numFmt w:val="bullet"/>
      <w:lvlText w:val=""/>
      <w:lvlJc w:val="left"/>
      <w:pPr>
        <w:ind w:left="576" w:hanging="288"/>
      </w:pPr>
      <w:rPr>
        <w:rFonts w:ascii="Wingdings" w:hAnsi="Wingdings" w:hint="default"/>
        <w:color w:val="auto"/>
      </w:rPr>
    </w:lvl>
    <w:lvl w:ilvl="1" w:tplc="061A9198">
      <w:start w:val="1"/>
      <w:numFmt w:val="bullet"/>
      <w:lvlText w:val="o"/>
      <w:lvlJc w:val="left"/>
      <w:pPr>
        <w:tabs>
          <w:tab w:val="num" w:pos="3240"/>
        </w:tabs>
        <w:ind w:left="3240" w:hanging="360"/>
      </w:pPr>
      <w:rPr>
        <w:rFonts w:ascii="Courier New" w:hAnsi="Courier New" w:hint="default"/>
      </w:rPr>
    </w:lvl>
    <w:lvl w:ilvl="2" w:tplc="EE8AC96C">
      <w:start w:val="1"/>
      <w:numFmt w:val="bullet"/>
      <w:lvlText w:val=""/>
      <w:lvlJc w:val="left"/>
      <w:pPr>
        <w:tabs>
          <w:tab w:val="num" w:pos="3960"/>
        </w:tabs>
        <w:ind w:left="3960" w:hanging="360"/>
      </w:pPr>
      <w:rPr>
        <w:rFonts w:ascii="Wingdings" w:hAnsi="Wingdings" w:hint="default"/>
      </w:rPr>
    </w:lvl>
    <w:lvl w:ilvl="3" w:tplc="B2169FCE">
      <w:start w:val="1"/>
      <w:numFmt w:val="bullet"/>
      <w:lvlText w:val=""/>
      <w:lvlJc w:val="left"/>
      <w:pPr>
        <w:tabs>
          <w:tab w:val="num" w:pos="4680"/>
        </w:tabs>
        <w:ind w:left="4680" w:hanging="360"/>
      </w:pPr>
      <w:rPr>
        <w:rFonts w:ascii="Symbol" w:hAnsi="Symbol" w:hint="default"/>
      </w:rPr>
    </w:lvl>
    <w:lvl w:ilvl="4" w:tplc="489E572C">
      <w:start w:val="1"/>
      <w:numFmt w:val="bullet"/>
      <w:lvlText w:val="o"/>
      <w:lvlJc w:val="left"/>
      <w:pPr>
        <w:tabs>
          <w:tab w:val="num" w:pos="5400"/>
        </w:tabs>
        <w:ind w:left="5400" w:hanging="360"/>
      </w:pPr>
      <w:rPr>
        <w:rFonts w:ascii="Courier New" w:hAnsi="Courier New" w:hint="default"/>
      </w:rPr>
    </w:lvl>
    <w:lvl w:ilvl="5" w:tplc="996C4022">
      <w:start w:val="1"/>
      <w:numFmt w:val="bullet"/>
      <w:lvlText w:val=""/>
      <w:lvlJc w:val="left"/>
      <w:pPr>
        <w:tabs>
          <w:tab w:val="num" w:pos="6120"/>
        </w:tabs>
        <w:ind w:left="6120" w:hanging="360"/>
      </w:pPr>
      <w:rPr>
        <w:rFonts w:ascii="Wingdings" w:hAnsi="Wingdings" w:hint="default"/>
      </w:rPr>
    </w:lvl>
    <w:lvl w:ilvl="6" w:tplc="CC904A06">
      <w:start w:val="1"/>
      <w:numFmt w:val="bullet"/>
      <w:lvlText w:val=""/>
      <w:lvlJc w:val="left"/>
      <w:pPr>
        <w:tabs>
          <w:tab w:val="num" w:pos="6840"/>
        </w:tabs>
        <w:ind w:left="6840" w:hanging="360"/>
      </w:pPr>
      <w:rPr>
        <w:rFonts w:ascii="Symbol" w:hAnsi="Symbol" w:hint="default"/>
      </w:rPr>
    </w:lvl>
    <w:lvl w:ilvl="7" w:tplc="47E0B08C">
      <w:start w:val="1"/>
      <w:numFmt w:val="bullet"/>
      <w:lvlText w:val="o"/>
      <w:lvlJc w:val="left"/>
      <w:pPr>
        <w:tabs>
          <w:tab w:val="num" w:pos="7560"/>
        </w:tabs>
        <w:ind w:left="7560" w:hanging="360"/>
      </w:pPr>
      <w:rPr>
        <w:rFonts w:ascii="Courier New" w:hAnsi="Courier New" w:hint="default"/>
      </w:rPr>
    </w:lvl>
    <w:lvl w:ilvl="8" w:tplc="7250EDD8">
      <w:start w:val="1"/>
      <w:numFmt w:val="bullet"/>
      <w:lvlText w:val=""/>
      <w:lvlJc w:val="left"/>
      <w:pPr>
        <w:tabs>
          <w:tab w:val="num" w:pos="8280"/>
        </w:tabs>
        <w:ind w:left="8280" w:hanging="360"/>
      </w:pPr>
      <w:rPr>
        <w:rFonts w:ascii="Wingdings" w:hAnsi="Wingdings" w:hint="default"/>
      </w:rPr>
    </w:lvl>
  </w:abstractNum>
  <w:abstractNum w:abstractNumId="7" w15:restartNumberingAfterBreak="0">
    <w:nsid w:val="2D624355"/>
    <w:multiLevelType w:val="hybridMultilevel"/>
    <w:tmpl w:val="C268BB2C"/>
    <w:lvl w:ilvl="0" w:tplc="B9DCDE02">
      <w:start w:val="1"/>
      <w:numFmt w:val="bullet"/>
      <w:lvlText w:val=""/>
      <w:lvlJc w:val="left"/>
      <w:pPr>
        <w:ind w:left="576" w:hanging="288"/>
      </w:pPr>
      <w:rPr>
        <w:rFonts w:ascii="Wingdings" w:hAnsi="Wingdings" w:hint="default"/>
        <w:color w:val="auto"/>
      </w:rPr>
    </w:lvl>
    <w:lvl w:ilvl="1" w:tplc="061A9198">
      <w:start w:val="1"/>
      <w:numFmt w:val="bullet"/>
      <w:lvlText w:val="o"/>
      <w:lvlJc w:val="left"/>
      <w:pPr>
        <w:tabs>
          <w:tab w:val="num" w:pos="3240"/>
        </w:tabs>
        <w:ind w:left="3240" w:hanging="360"/>
      </w:pPr>
      <w:rPr>
        <w:rFonts w:ascii="Courier New" w:hAnsi="Courier New" w:hint="default"/>
      </w:rPr>
    </w:lvl>
    <w:lvl w:ilvl="2" w:tplc="EE8AC96C">
      <w:start w:val="1"/>
      <w:numFmt w:val="bullet"/>
      <w:lvlText w:val=""/>
      <w:lvlJc w:val="left"/>
      <w:pPr>
        <w:tabs>
          <w:tab w:val="num" w:pos="3960"/>
        </w:tabs>
        <w:ind w:left="3960" w:hanging="360"/>
      </w:pPr>
      <w:rPr>
        <w:rFonts w:ascii="Wingdings" w:hAnsi="Wingdings" w:hint="default"/>
      </w:rPr>
    </w:lvl>
    <w:lvl w:ilvl="3" w:tplc="B2169FCE">
      <w:start w:val="1"/>
      <w:numFmt w:val="bullet"/>
      <w:lvlText w:val=""/>
      <w:lvlJc w:val="left"/>
      <w:pPr>
        <w:tabs>
          <w:tab w:val="num" w:pos="4680"/>
        </w:tabs>
        <w:ind w:left="4680" w:hanging="360"/>
      </w:pPr>
      <w:rPr>
        <w:rFonts w:ascii="Symbol" w:hAnsi="Symbol" w:hint="default"/>
      </w:rPr>
    </w:lvl>
    <w:lvl w:ilvl="4" w:tplc="489E572C">
      <w:start w:val="1"/>
      <w:numFmt w:val="bullet"/>
      <w:lvlText w:val="o"/>
      <w:lvlJc w:val="left"/>
      <w:pPr>
        <w:tabs>
          <w:tab w:val="num" w:pos="5400"/>
        </w:tabs>
        <w:ind w:left="5400" w:hanging="360"/>
      </w:pPr>
      <w:rPr>
        <w:rFonts w:ascii="Courier New" w:hAnsi="Courier New" w:hint="default"/>
      </w:rPr>
    </w:lvl>
    <w:lvl w:ilvl="5" w:tplc="996C4022">
      <w:start w:val="1"/>
      <w:numFmt w:val="bullet"/>
      <w:lvlText w:val=""/>
      <w:lvlJc w:val="left"/>
      <w:pPr>
        <w:tabs>
          <w:tab w:val="num" w:pos="6120"/>
        </w:tabs>
        <w:ind w:left="6120" w:hanging="360"/>
      </w:pPr>
      <w:rPr>
        <w:rFonts w:ascii="Wingdings" w:hAnsi="Wingdings" w:hint="default"/>
      </w:rPr>
    </w:lvl>
    <w:lvl w:ilvl="6" w:tplc="CC904A06">
      <w:start w:val="1"/>
      <w:numFmt w:val="bullet"/>
      <w:lvlText w:val=""/>
      <w:lvlJc w:val="left"/>
      <w:pPr>
        <w:tabs>
          <w:tab w:val="num" w:pos="6840"/>
        </w:tabs>
        <w:ind w:left="6840" w:hanging="360"/>
      </w:pPr>
      <w:rPr>
        <w:rFonts w:ascii="Symbol" w:hAnsi="Symbol" w:hint="default"/>
      </w:rPr>
    </w:lvl>
    <w:lvl w:ilvl="7" w:tplc="47E0B08C">
      <w:start w:val="1"/>
      <w:numFmt w:val="bullet"/>
      <w:lvlText w:val="o"/>
      <w:lvlJc w:val="left"/>
      <w:pPr>
        <w:tabs>
          <w:tab w:val="num" w:pos="7560"/>
        </w:tabs>
        <w:ind w:left="7560" w:hanging="360"/>
      </w:pPr>
      <w:rPr>
        <w:rFonts w:ascii="Courier New" w:hAnsi="Courier New" w:hint="default"/>
      </w:rPr>
    </w:lvl>
    <w:lvl w:ilvl="8" w:tplc="7250EDD8">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1F6421C"/>
    <w:multiLevelType w:val="hybridMultilevel"/>
    <w:tmpl w:val="C73CBFF0"/>
    <w:lvl w:ilvl="0" w:tplc="6B62FCB6">
      <w:start w:val="1"/>
      <w:numFmt w:val="bullet"/>
      <w:lvlText w:val=""/>
      <w:lvlJc w:val="left"/>
      <w:pPr>
        <w:tabs>
          <w:tab w:val="num" w:pos="1080"/>
        </w:tabs>
        <w:ind w:left="1080" w:hanging="792"/>
      </w:pPr>
      <w:rPr>
        <w:rFonts w:ascii="Wingdings" w:hAnsi="Wingdings" w:hint="default"/>
      </w:rPr>
    </w:lvl>
    <w:lvl w:ilvl="1" w:tplc="74067BE8">
      <w:start w:val="1"/>
      <w:numFmt w:val="bullet"/>
      <w:lvlText w:val="o"/>
      <w:lvlJc w:val="left"/>
      <w:pPr>
        <w:tabs>
          <w:tab w:val="num" w:pos="1800"/>
        </w:tabs>
        <w:ind w:left="1800" w:hanging="360"/>
      </w:pPr>
      <w:rPr>
        <w:rFonts w:ascii="Courier New" w:hAnsi="Courier New" w:hint="default"/>
      </w:rPr>
    </w:lvl>
    <w:lvl w:ilvl="2" w:tplc="009E2508" w:tentative="1">
      <w:start w:val="1"/>
      <w:numFmt w:val="bullet"/>
      <w:lvlText w:val=""/>
      <w:lvlJc w:val="left"/>
      <w:pPr>
        <w:tabs>
          <w:tab w:val="num" w:pos="2520"/>
        </w:tabs>
        <w:ind w:left="2520" w:hanging="360"/>
      </w:pPr>
      <w:rPr>
        <w:rFonts w:ascii="Wingdings" w:hAnsi="Wingdings" w:hint="default"/>
      </w:rPr>
    </w:lvl>
    <w:lvl w:ilvl="3" w:tplc="F104B858" w:tentative="1">
      <w:start w:val="1"/>
      <w:numFmt w:val="bullet"/>
      <w:lvlText w:val=""/>
      <w:lvlJc w:val="left"/>
      <w:pPr>
        <w:tabs>
          <w:tab w:val="num" w:pos="3240"/>
        </w:tabs>
        <w:ind w:left="3240" w:hanging="360"/>
      </w:pPr>
      <w:rPr>
        <w:rFonts w:ascii="Symbol" w:hAnsi="Symbol" w:hint="default"/>
      </w:rPr>
    </w:lvl>
    <w:lvl w:ilvl="4" w:tplc="84DEC1CC" w:tentative="1">
      <w:start w:val="1"/>
      <w:numFmt w:val="bullet"/>
      <w:lvlText w:val="o"/>
      <w:lvlJc w:val="left"/>
      <w:pPr>
        <w:tabs>
          <w:tab w:val="num" w:pos="3960"/>
        </w:tabs>
        <w:ind w:left="3960" w:hanging="360"/>
      </w:pPr>
      <w:rPr>
        <w:rFonts w:ascii="Courier New" w:hAnsi="Courier New" w:hint="default"/>
      </w:rPr>
    </w:lvl>
    <w:lvl w:ilvl="5" w:tplc="20ACC850" w:tentative="1">
      <w:start w:val="1"/>
      <w:numFmt w:val="bullet"/>
      <w:lvlText w:val=""/>
      <w:lvlJc w:val="left"/>
      <w:pPr>
        <w:tabs>
          <w:tab w:val="num" w:pos="4680"/>
        </w:tabs>
        <w:ind w:left="4680" w:hanging="360"/>
      </w:pPr>
      <w:rPr>
        <w:rFonts w:ascii="Wingdings" w:hAnsi="Wingdings" w:hint="default"/>
      </w:rPr>
    </w:lvl>
    <w:lvl w:ilvl="6" w:tplc="1AC07A40" w:tentative="1">
      <w:start w:val="1"/>
      <w:numFmt w:val="bullet"/>
      <w:lvlText w:val=""/>
      <w:lvlJc w:val="left"/>
      <w:pPr>
        <w:tabs>
          <w:tab w:val="num" w:pos="5400"/>
        </w:tabs>
        <w:ind w:left="5400" w:hanging="360"/>
      </w:pPr>
      <w:rPr>
        <w:rFonts w:ascii="Symbol" w:hAnsi="Symbol" w:hint="default"/>
      </w:rPr>
    </w:lvl>
    <w:lvl w:ilvl="7" w:tplc="68D8A3EA" w:tentative="1">
      <w:start w:val="1"/>
      <w:numFmt w:val="bullet"/>
      <w:lvlText w:val="o"/>
      <w:lvlJc w:val="left"/>
      <w:pPr>
        <w:tabs>
          <w:tab w:val="num" w:pos="6120"/>
        </w:tabs>
        <w:ind w:left="6120" w:hanging="360"/>
      </w:pPr>
      <w:rPr>
        <w:rFonts w:ascii="Courier New" w:hAnsi="Courier New" w:hint="default"/>
      </w:rPr>
    </w:lvl>
    <w:lvl w:ilvl="8" w:tplc="BD028E4C"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7251D6C"/>
    <w:multiLevelType w:val="multilevel"/>
    <w:tmpl w:val="53CE84E6"/>
    <w:lvl w:ilvl="0">
      <w:start w:val="1"/>
      <w:numFmt w:val="bullet"/>
      <w:lvlText w:val=""/>
      <w:lvlJc w:val="left"/>
      <w:pPr>
        <w:tabs>
          <w:tab w:val="num" w:pos="648"/>
        </w:tabs>
        <w:ind w:left="648" w:hanging="360"/>
      </w:pPr>
      <w:rPr>
        <w:rFonts w:ascii="Wingdings" w:hAnsi="Wingding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4DFD20E4"/>
    <w:multiLevelType w:val="multilevel"/>
    <w:tmpl w:val="71B0D7BE"/>
    <w:lvl w:ilvl="0">
      <w:start w:val="1"/>
      <w:numFmt w:val="bullet"/>
      <w:lvlText w:val=""/>
      <w:lvlJc w:val="left"/>
      <w:pPr>
        <w:tabs>
          <w:tab w:val="num" w:pos="720"/>
        </w:tabs>
        <w:ind w:left="720" w:hanging="432"/>
      </w:pPr>
      <w:rPr>
        <w:rFonts w:ascii="Symbol" w:hAnsi="Symbol"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58876EDC"/>
    <w:multiLevelType w:val="multilevel"/>
    <w:tmpl w:val="53CE84E6"/>
    <w:lvl w:ilvl="0">
      <w:start w:val="1"/>
      <w:numFmt w:val="bullet"/>
      <w:lvlText w:val=""/>
      <w:lvlJc w:val="left"/>
      <w:pPr>
        <w:tabs>
          <w:tab w:val="num" w:pos="648"/>
        </w:tabs>
        <w:ind w:left="648" w:hanging="360"/>
      </w:pPr>
      <w:rPr>
        <w:rFonts w:ascii="Wingdings" w:hAnsi="Wingding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5CA873A9"/>
    <w:multiLevelType w:val="hybridMultilevel"/>
    <w:tmpl w:val="B2B6654E"/>
    <w:lvl w:ilvl="0" w:tplc="05781768">
      <w:start w:val="1"/>
      <w:numFmt w:val="bullet"/>
      <w:lvlText w:val=""/>
      <w:lvlJc w:val="left"/>
      <w:pPr>
        <w:tabs>
          <w:tab w:val="num" w:pos="432"/>
        </w:tabs>
        <w:ind w:left="432" w:hanging="288"/>
      </w:pPr>
      <w:rPr>
        <w:rFonts w:ascii="Symbol" w:hAnsi="Symbol" w:hint="default"/>
      </w:rPr>
    </w:lvl>
    <w:lvl w:ilvl="1" w:tplc="4020593C" w:tentative="1">
      <w:start w:val="1"/>
      <w:numFmt w:val="bullet"/>
      <w:lvlText w:val="o"/>
      <w:lvlJc w:val="left"/>
      <w:pPr>
        <w:tabs>
          <w:tab w:val="num" w:pos="1440"/>
        </w:tabs>
        <w:ind w:left="1440" w:hanging="360"/>
      </w:pPr>
      <w:rPr>
        <w:rFonts w:ascii="Courier New" w:hAnsi="Courier New" w:hint="default"/>
      </w:rPr>
    </w:lvl>
    <w:lvl w:ilvl="2" w:tplc="ADF2AB40" w:tentative="1">
      <w:start w:val="1"/>
      <w:numFmt w:val="bullet"/>
      <w:lvlText w:val=""/>
      <w:lvlJc w:val="left"/>
      <w:pPr>
        <w:tabs>
          <w:tab w:val="num" w:pos="2160"/>
        </w:tabs>
        <w:ind w:left="2160" w:hanging="360"/>
      </w:pPr>
      <w:rPr>
        <w:rFonts w:ascii="Wingdings" w:hAnsi="Wingdings" w:hint="default"/>
      </w:rPr>
    </w:lvl>
    <w:lvl w:ilvl="3" w:tplc="2778AF7C" w:tentative="1">
      <w:start w:val="1"/>
      <w:numFmt w:val="bullet"/>
      <w:lvlText w:val=""/>
      <w:lvlJc w:val="left"/>
      <w:pPr>
        <w:tabs>
          <w:tab w:val="num" w:pos="2880"/>
        </w:tabs>
        <w:ind w:left="2880" w:hanging="360"/>
      </w:pPr>
      <w:rPr>
        <w:rFonts w:ascii="Symbol" w:hAnsi="Symbol" w:hint="default"/>
      </w:rPr>
    </w:lvl>
    <w:lvl w:ilvl="4" w:tplc="9922165C" w:tentative="1">
      <w:start w:val="1"/>
      <w:numFmt w:val="bullet"/>
      <w:lvlText w:val="o"/>
      <w:lvlJc w:val="left"/>
      <w:pPr>
        <w:tabs>
          <w:tab w:val="num" w:pos="3600"/>
        </w:tabs>
        <w:ind w:left="3600" w:hanging="360"/>
      </w:pPr>
      <w:rPr>
        <w:rFonts w:ascii="Courier New" w:hAnsi="Courier New" w:hint="default"/>
      </w:rPr>
    </w:lvl>
    <w:lvl w:ilvl="5" w:tplc="29DE8864" w:tentative="1">
      <w:start w:val="1"/>
      <w:numFmt w:val="bullet"/>
      <w:lvlText w:val=""/>
      <w:lvlJc w:val="left"/>
      <w:pPr>
        <w:tabs>
          <w:tab w:val="num" w:pos="4320"/>
        </w:tabs>
        <w:ind w:left="4320" w:hanging="360"/>
      </w:pPr>
      <w:rPr>
        <w:rFonts w:ascii="Wingdings" w:hAnsi="Wingdings" w:hint="default"/>
      </w:rPr>
    </w:lvl>
    <w:lvl w:ilvl="6" w:tplc="ECD4211A" w:tentative="1">
      <w:start w:val="1"/>
      <w:numFmt w:val="bullet"/>
      <w:lvlText w:val=""/>
      <w:lvlJc w:val="left"/>
      <w:pPr>
        <w:tabs>
          <w:tab w:val="num" w:pos="5040"/>
        </w:tabs>
        <w:ind w:left="5040" w:hanging="360"/>
      </w:pPr>
      <w:rPr>
        <w:rFonts w:ascii="Symbol" w:hAnsi="Symbol" w:hint="default"/>
      </w:rPr>
    </w:lvl>
    <w:lvl w:ilvl="7" w:tplc="67A47FF6" w:tentative="1">
      <w:start w:val="1"/>
      <w:numFmt w:val="bullet"/>
      <w:lvlText w:val="o"/>
      <w:lvlJc w:val="left"/>
      <w:pPr>
        <w:tabs>
          <w:tab w:val="num" w:pos="5760"/>
        </w:tabs>
        <w:ind w:left="5760" w:hanging="360"/>
      </w:pPr>
      <w:rPr>
        <w:rFonts w:ascii="Courier New" w:hAnsi="Courier New" w:hint="default"/>
      </w:rPr>
    </w:lvl>
    <w:lvl w:ilvl="8" w:tplc="A52403A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5A355E"/>
    <w:multiLevelType w:val="multilevel"/>
    <w:tmpl w:val="53CE84E6"/>
    <w:lvl w:ilvl="0">
      <w:start w:val="1"/>
      <w:numFmt w:val="bullet"/>
      <w:lvlText w:val=""/>
      <w:lvlJc w:val="left"/>
      <w:pPr>
        <w:tabs>
          <w:tab w:val="num" w:pos="648"/>
        </w:tabs>
        <w:ind w:left="648" w:hanging="360"/>
      </w:pPr>
      <w:rPr>
        <w:rFonts w:ascii="Wingdings" w:hAnsi="Wingding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15" w15:restartNumberingAfterBreak="0">
    <w:nsid w:val="69ED06BD"/>
    <w:multiLevelType w:val="hybridMultilevel"/>
    <w:tmpl w:val="470A9B26"/>
    <w:lvl w:ilvl="0" w:tplc="5A4A4D04">
      <w:start w:val="1"/>
      <w:numFmt w:val="bullet"/>
      <w:lvlText w:val=""/>
      <w:lvlJc w:val="left"/>
      <w:pPr>
        <w:tabs>
          <w:tab w:val="num" w:pos="360"/>
        </w:tabs>
        <w:ind w:left="360" w:hanging="360"/>
      </w:pPr>
      <w:rPr>
        <w:rFonts w:ascii="Symbol" w:hAnsi="Symbol" w:hint="default"/>
      </w:rPr>
    </w:lvl>
    <w:lvl w:ilvl="1" w:tplc="F948FD74" w:tentative="1">
      <w:start w:val="1"/>
      <w:numFmt w:val="bullet"/>
      <w:lvlText w:val="o"/>
      <w:lvlJc w:val="left"/>
      <w:pPr>
        <w:tabs>
          <w:tab w:val="num" w:pos="1080"/>
        </w:tabs>
        <w:ind w:left="1080" w:hanging="360"/>
      </w:pPr>
      <w:rPr>
        <w:rFonts w:ascii="Courier New" w:hAnsi="Courier New" w:hint="default"/>
      </w:rPr>
    </w:lvl>
    <w:lvl w:ilvl="2" w:tplc="FF24C4C8" w:tentative="1">
      <w:start w:val="1"/>
      <w:numFmt w:val="bullet"/>
      <w:lvlText w:val=""/>
      <w:lvlJc w:val="left"/>
      <w:pPr>
        <w:tabs>
          <w:tab w:val="num" w:pos="1800"/>
        </w:tabs>
        <w:ind w:left="1800" w:hanging="360"/>
      </w:pPr>
      <w:rPr>
        <w:rFonts w:ascii="Wingdings" w:hAnsi="Wingdings" w:hint="default"/>
      </w:rPr>
    </w:lvl>
    <w:lvl w:ilvl="3" w:tplc="A9629F2A" w:tentative="1">
      <w:start w:val="1"/>
      <w:numFmt w:val="bullet"/>
      <w:lvlText w:val=""/>
      <w:lvlJc w:val="left"/>
      <w:pPr>
        <w:tabs>
          <w:tab w:val="num" w:pos="2520"/>
        </w:tabs>
        <w:ind w:left="2520" w:hanging="360"/>
      </w:pPr>
      <w:rPr>
        <w:rFonts w:ascii="Symbol" w:hAnsi="Symbol" w:hint="default"/>
      </w:rPr>
    </w:lvl>
    <w:lvl w:ilvl="4" w:tplc="B4C2E41E" w:tentative="1">
      <w:start w:val="1"/>
      <w:numFmt w:val="bullet"/>
      <w:lvlText w:val="o"/>
      <w:lvlJc w:val="left"/>
      <w:pPr>
        <w:tabs>
          <w:tab w:val="num" w:pos="3240"/>
        </w:tabs>
        <w:ind w:left="3240" w:hanging="360"/>
      </w:pPr>
      <w:rPr>
        <w:rFonts w:ascii="Courier New" w:hAnsi="Courier New" w:hint="default"/>
      </w:rPr>
    </w:lvl>
    <w:lvl w:ilvl="5" w:tplc="D35270F0" w:tentative="1">
      <w:start w:val="1"/>
      <w:numFmt w:val="bullet"/>
      <w:lvlText w:val=""/>
      <w:lvlJc w:val="left"/>
      <w:pPr>
        <w:tabs>
          <w:tab w:val="num" w:pos="3960"/>
        </w:tabs>
        <w:ind w:left="3960" w:hanging="360"/>
      </w:pPr>
      <w:rPr>
        <w:rFonts w:ascii="Wingdings" w:hAnsi="Wingdings" w:hint="default"/>
      </w:rPr>
    </w:lvl>
    <w:lvl w:ilvl="6" w:tplc="1AF6D18E" w:tentative="1">
      <w:start w:val="1"/>
      <w:numFmt w:val="bullet"/>
      <w:lvlText w:val=""/>
      <w:lvlJc w:val="left"/>
      <w:pPr>
        <w:tabs>
          <w:tab w:val="num" w:pos="4680"/>
        </w:tabs>
        <w:ind w:left="4680" w:hanging="360"/>
      </w:pPr>
      <w:rPr>
        <w:rFonts w:ascii="Symbol" w:hAnsi="Symbol" w:hint="default"/>
      </w:rPr>
    </w:lvl>
    <w:lvl w:ilvl="7" w:tplc="CC0C8E06" w:tentative="1">
      <w:start w:val="1"/>
      <w:numFmt w:val="bullet"/>
      <w:lvlText w:val="o"/>
      <w:lvlJc w:val="left"/>
      <w:pPr>
        <w:tabs>
          <w:tab w:val="num" w:pos="5400"/>
        </w:tabs>
        <w:ind w:left="5400" w:hanging="360"/>
      </w:pPr>
      <w:rPr>
        <w:rFonts w:ascii="Courier New" w:hAnsi="Courier New" w:hint="default"/>
      </w:rPr>
    </w:lvl>
    <w:lvl w:ilvl="8" w:tplc="F55EA4BE"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AF178A2"/>
    <w:multiLevelType w:val="hybridMultilevel"/>
    <w:tmpl w:val="85E64154"/>
    <w:lvl w:ilvl="0" w:tplc="BE425E94">
      <w:start w:val="1"/>
      <w:numFmt w:val="bullet"/>
      <w:pStyle w:val="LJbulletbody"/>
      <w:lvlText w:val=""/>
      <w:lvlJc w:val="left"/>
      <w:pPr>
        <w:ind w:left="360" w:hanging="360"/>
      </w:pPr>
      <w:rPr>
        <w:rFonts w:ascii="Symbol" w:hAnsi="Symbol" w:cs="Symbol" w:hint="default"/>
        <w:color w:val="778DA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6DEC45EF"/>
    <w:multiLevelType w:val="hybridMultilevel"/>
    <w:tmpl w:val="4A24B8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FE3256D"/>
    <w:multiLevelType w:val="hybridMultilevel"/>
    <w:tmpl w:val="DFDC9690"/>
    <w:lvl w:ilvl="0" w:tplc="2D7446E6">
      <w:start w:val="1"/>
      <w:numFmt w:val="bullet"/>
      <w:lvlText w:val=""/>
      <w:lvlJc w:val="left"/>
      <w:pPr>
        <w:tabs>
          <w:tab w:val="num" w:pos="648"/>
        </w:tabs>
        <w:ind w:left="648" w:hanging="360"/>
      </w:pPr>
      <w:rPr>
        <w:rFonts w:ascii="Wingdings" w:hAnsi="Wingdings" w:hint="default"/>
      </w:rPr>
    </w:lvl>
    <w:lvl w:ilvl="1" w:tplc="50F4FB46">
      <w:start w:val="1"/>
      <w:numFmt w:val="bullet"/>
      <w:lvlText w:val="o"/>
      <w:lvlJc w:val="left"/>
      <w:pPr>
        <w:tabs>
          <w:tab w:val="num" w:pos="3240"/>
        </w:tabs>
        <w:ind w:left="3240" w:hanging="360"/>
      </w:pPr>
      <w:rPr>
        <w:rFonts w:ascii="Courier New" w:hAnsi="Courier New" w:hint="default"/>
      </w:rPr>
    </w:lvl>
    <w:lvl w:ilvl="2" w:tplc="3328EF08">
      <w:start w:val="1"/>
      <w:numFmt w:val="bullet"/>
      <w:lvlText w:val=""/>
      <w:lvlJc w:val="left"/>
      <w:pPr>
        <w:tabs>
          <w:tab w:val="num" w:pos="3960"/>
        </w:tabs>
        <w:ind w:left="3960" w:hanging="360"/>
      </w:pPr>
      <w:rPr>
        <w:rFonts w:ascii="Wingdings" w:hAnsi="Wingdings" w:hint="default"/>
      </w:rPr>
    </w:lvl>
    <w:lvl w:ilvl="3" w:tplc="83C0D9DE">
      <w:start w:val="1"/>
      <w:numFmt w:val="bullet"/>
      <w:lvlText w:val=""/>
      <w:lvlJc w:val="left"/>
      <w:pPr>
        <w:tabs>
          <w:tab w:val="num" w:pos="4680"/>
        </w:tabs>
        <w:ind w:left="4680" w:hanging="360"/>
      </w:pPr>
      <w:rPr>
        <w:rFonts w:ascii="Symbol" w:hAnsi="Symbol" w:hint="default"/>
      </w:rPr>
    </w:lvl>
    <w:lvl w:ilvl="4" w:tplc="A23C7DE4">
      <w:start w:val="1"/>
      <w:numFmt w:val="bullet"/>
      <w:lvlText w:val="o"/>
      <w:lvlJc w:val="left"/>
      <w:pPr>
        <w:tabs>
          <w:tab w:val="num" w:pos="5400"/>
        </w:tabs>
        <w:ind w:left="5400" w:hanging="360"/>
      </w:pPr>
      <w:rPr>
        <w:rFonts w:ascii="Courier New" w:hAnsi="Courier New" w:hint="default"/>
      </w:rPr>
    </w:lvl>
    <w:lvl w:ilvl="5" w:tplc="FC9815BA">
      <w:start w:val="1"/>
      <w:numFmt w:val="bullet"/>
      <w:lvlText w:val=""/>
      <w:lvlJc w:val="left"/>
      <w:pPr>
        <w:tabs>
          <w:tab w:val="num" w:pos="6120"/>
        </w:tabs>
        <w:ind w:left="6120" w:hanging="360"/>
      </w:pPr>
      <w:rPr>
        <w:rFonts w:ascii="Wingdings" w:hAnsi="Wingdings" w:hint="default"/>
      </w:rPr>
    </w:lvl>
    <w:lvl w:ilvl="6" w:tplc="DD00EB80">
      <w:start w:val="1"/>
      <w:numFmt w:val="bullet"/>
      <w:lvlText w:val=""/>
      <w:lvlJc w:val="left"/>
      <w:pPr>
        <w:tabs>
          <w:tab w:val="num" w:pos="6840"/>
        </w:tabs>
        <w:ind w:left="6840" w:hanging="360"/>
      </w:pPr>
      <w:rPr>
        <w:rFonts w:ascii="Symbol" w:hAnsi="Symbol" w:hint="default"/>
      </w:rPr>
    </w:lvl>
    <w:lvl w:ilvl="7" w:tplc="1EFE65AC">
      <w:start w:val="1"/>
      <w:numFmt w:val="bullet"/>
      <w:lvlText w:val="o"/>
      <w:lvlJc w:val="left"/>
      <w:pPr>
        <w:tabs>
          <w:tab w:val="num" w:pos="7560"/>
        </w:tabs>
        <w:ind w:left="7560" w:hanging="360"/>
      </w:pPr>
      <w:rPr>
        <w:rFonts w:ascii="Courier New" w:hAnsi="Courier New" w:hint="default"/>
      </w:rPr>
    </w:lvl>
    <w:lvl w:ilvl="8" w:tplc="045A3702">
      <w:start w:val="1"/>
      <w:numFmt w:val="bullet"/>
      <w:lvlText w:val=""/>
      <w:lvlJc w:val="left"/>
      <w:pPr>
        <w:tabs>
          <w:tab w:val="num" w:pos="8280"/>
        </w:tabs>
        <w:ind w:left="8280" w:hanging="360"/>
      </w:pPr>
      <w:rPr>
        <w:rFonts w:ascii="Wingdings" w:hAnsi="Wingdings" w:hint="default"/>
      </w:rPr>
    </w:lvl>
  </w:abstractNum>
  <w:abstractNum w:abstractNumId="19" w15:restartNumberingAfterBreak="0">
    <w:nsid w:val="74000120"/>
    <w:multiLevelType w:val="hybridMultilevel"/>
    <w:tmpl w:val="BB7628BA"/>
    <w:lvl w:ilvl="0" w:tplc="B9DCDE02">
      <w:start w:val="1"/>
      <w:numFmt w:val="bullet"/>
      <w:lvlText w:val=""/>
      <w:lvlJc w:val="left"/>
      <w:pPr>
        <w:ind w:left="576" w:hanging="288"/>
      </w:pPr>
      <w:rPr>
        <w:rFonts w:ascii="Wingdings" w:hAnsi="Wingdings" w:hint="default"/>
        <w:color w:val="auto"/>
      </w:rPr>
    </w:lvl>
    <w:lvl w:ilvl="1" w:tplc="061A9198">
      <w:start w:val="1"/>
      <w:numFmt w:val="bullet"/>
      <w:lvlText w:val="o"/>
      <w:lvlJc w:val="left"/>
      <w:pPr>
        <w:tabs>
          <w:tab w:val="num" w:pos="3240"/>
        </w:tabs>
        <w:ind w:left="3240" w:hanging="360"/>
      </w:pPr>
      <w:rPr>
        <w:rFonts w:ascii="Courier New" w:hAnsi="Courier New" w:hint="default"/>
      </w:rPr>
    </w:lvl>
    <w:lvl w:ilvl="2" w:tplc="EE8AC96C">
      <w:start w:val="1"/>
      <w:numFmt w:val="bullet"/>
      <w:lvlText w:val=""/>
      <w:lvlJc w:val="left"/>
      <w:pPr>
        <w:tabs>
          <w:tab w:val="num" w:pos="3960"/>
        </w:tabs>
        <w:ind w:left="3960" w:hanging="360"/>
      </w:pPr>
      <w:rPr>
        <w:rFonts w:ascii="Wingdings" w:hAnsi="Wingdings" w:hint="default"/>
      </w:rPr>
    </w:lvl>
    <w:lvl w:ilvl="3" w:tplc="B2169FCE">
      <w:start w:val="1"/>
      <w:numFmt w:val="bullet"/>
      <w:lvlText w:val=""/>
      <w:lvlJc w:val="left"/>
      <w:pPr>
        <w:tabs>
          <w:tab w:val="num" w:pos="4680"/>
        </w:tabs>
        <w:ind w:left="4680" w:hanging="360"/>
      </w:pPr>
      <w:rPr>
        <w:rFonts w:ascii="Symbol" w:hAnsi="Symbol" w:hint="default"/>
      </w:rPr>
    </w:lvl>
    <w:lvl w:ilvl="4" w:tplc="489E572C">
      <w:start w:val="1"/>
      <w:numFmt w:val="bullet"/>
      <w:lvlText w:val="o"/>
      <w:lvlJc w:val="left"/>
      <w:pPr>
        <w:tabs>
          <w:tab w:val="num" w:pos="5400"/>
        </w:tabs>
        <w:ind w:left="5400" w:hanging="360"/>
      </w:pPr>
      <w:rPr>
        <w:rFonts w:ascii="Courier New" w:hAnsi="Courier New" w:hint="default"/>
      </w:rPr>
    </w:lvl>
    <w:lvl w:ilvl="5" w:tplc="996C4022">
      <w:start w:val="1"/>
      <w:numFmt w:val="bullet"/>
      <w:lvlText w:val=""/>
      <w:lvlJc w:val="left"/>
      <w:pPr>
        <w:tabs>
          <w:tab w:val="num" w:pos="6120"/>
        </w:tabs>
        <w:ind w:left="6120" w:hanging="360"/>
      </w:pPr>
      <w:rPr>
        <w:rFonts w:ascii="Wingdings" w:hAnsi="Wingdings" w:hint="default"/>
      </w:rPr>
    </w:lvl>
    <w:lvl w:ilvl="6" w:tplc="CC904A06">
      <w:start w:val="1"/>
      <w:numFmt w:val="bullet"/>
      <w:lvlText w:val=""/>
      <w:lvlJc w:val="left"/>
      <w:pPr>
        <w:tabs>
          <w:tab w:val="num" w:pos="6840"/>
        </w:tabs>
        <w:ind w:left="6840" w:hanging="360"/>
      </w:pPr>
      <w:rPr>
        <w:rFonts w:ascii="Symbol" w:hAnsi="Symbol" w:hint="default"/>
      </w:rPr>
    </w:lvl>
    <w:lvl w:ilvl="7" w:tplc="47E0B08C">
      <w:start w:val="1"/>
      <w:numFmt w:val="bullet"/>
      <w:lvlText w:val="o"/>
      <w:lvlJc w:val="left"/>
      <w:pPr>
        <w:tabs>
          <w:tab w:val="num" w:pos="7560"/>
        </w:tabs>
        <w:ind w:left="7560" w:hanging="360"/>
      </w:pPr>
      <w:rPr>
        <w:rFonts w:ascii="Courier New" w:hAnsi="Courier New" w:hint="default"/>
      </w:rPr>
    </w:lvl>
    <w:lvl w:ilvl="8" w:tplc="7250EDD8">
      <w:start w:val="1"/>
      <w:numFmt w:val="bullet"/>
      <w:lvlText w:val=""/>
      <w:lvlJc w:val="left"/>
      <w:pPr>
        <w:tabs>
          <w:tab w:val="num" w:pos="8280"/>
        </w:tabs>
        <w:ind w:left="8280" w:hanging="360"/>
      </w:pPr>
      <w:rPr>
        <w:rFonts w:ascii="Wingdings" w:hAnsi="Wingdings" w:hint="default"/>
      </w:rPr>
    </w:lvl>
  </w:abstractNum>
  <w:abstractNum w:abstractNumId="20" w15:restartNumberingAfterBreak="0">
    <w:nsid w:val="765C0669"/>
    <w:multiLevelType w:val="hybridMultilevel"/>
    <w:tmpl w:val="53CE84E6"/>
    <w:lvl w:ilvl="0" w:tplc="C2220728">
      <w:start w:val="1"/>
      <w:numFmt w:val="bullet"/>
      <w:lvlText w:val=""/>
      <w:lvlJc w:val="left"/>
      <w:pPr>
        <w:tabs>
          <w:tab w:val="num" w:pos="648"/>
        </w:tabs>
        <w:ind w:left="648" w:hanging="360"/>
      </w:pPr>
      <w:rPr>
        <w:rFonts w:ascii="Wingdings" w:hAnsi="Wingdings" w:hint="default"/>
      </w:rPr>
    </w:lvl>
    <w:lvl w:ilvl="1" w:tplc="061A9198">
      <w:start w:val="1"/>
      <w:numFmt w:val="bullet"/>
      <w:lvlText w:val="o"/>
      <w:lvlJc w:val="left"/>
      <w:pPr>
        <w:tabs>
          <w:tab w:val="num" w:pos="3240"/>
        </w:tabs>
        <w:ind w:left="3240" w:hanging="360"/>
      </w:pPr>
      <w:rPr>
        <w:rFonts w:ascii="Courier New" w:hAnsi="Courier New" w:hint="default"/>
      </w:rPr>
    </w:lvl>
    <w:lvl w:ilvl="2" w:tplc="EE8AC96C">
      <w:start w:val="1"/>
      <w:numFmt w:val="bullet"/>
      <w:lvlText w:val=""/>
      <w:lvlJc w:val="left"/>
      <w:pPr>
        <w:tabs>
          <w:tab w:val="num" w:pos="3960"/>
        </w:tabs>
        <w:ind w:left="3960" w:hanging="360"/>
      </w:pPr>
      <w:rPr>
        <w:rFonts w:ascii="Wingdings" w:hAnsi="Wingdings" w:hint="default"/>
      </w:rPr>
    </w:lvl>
    <w:lvl w:ilvl="3" w:tplc="B2169FCE">
      <w:start w:val="1"/>
      <w:numFmt w:val="bullet"/>
      <w:lvlText w:val=""/>
      <w:lvlJc w:val="left"/>
      <w:pPr>
        <w:tabs>
          <w:tab w:val="num" w:pos="4680"/>
        </w:tabs>
        <w:ind w:left="4680" w:hanging="360"/>
      </w:pPr>
      <w:rPr>
        <w:rFonts w:ascii="Symbol" w:hAnsi="Symbol" w:hint="default"/>
      </w:rPr>
    </w:lvl>
    <w:lvl w:ilvl="4" w:tplc="489E572C">
      <w:start w:val="1"/>
      <w:numFmt w:val="bullet"/>
      <w:lvlText w:val="o"/>
      <w:lvlJc w:val="left"/>
      <w:pPr>
        <w:tabs>
          <w:tab w:val="num" w:pos="5400"/>
        </w:tabs>
        <w:ind w:left="5400" w:hanging="360"/>
      </w:pPr>
      <w:rPr>
        <w:rFonts w:ascii="Courier New" w:hAnsi="Courier New" w:hint="default"/>
      </w:rPr>
    </w:lvl>
    <w:lvl w:ilvl="5" w:tplc="996C4022">
      <w:start w:val="1"/>
      <w:numFmt w:val="bullet"/>
      <w:lvlText w:val=""/>
      <w:lvlJc w:val="left"/>
      <w:pPr>
        <w:tabs>
          <w:tab w:val="num" w:pos="6120"/>
        </w:tabs>
        <w:ind w:left="6120" w:hanging="360"/>
      </w:pPr>
      <w:rPr>
        <w:rFonts w:ascii="Wingdings" w:hAnsi="Wingdings" w:hint="default"/>
      </w:rPr>
    </w:lvl>
    <w:lvl w:ilvl="6" w:tplc="CC904A06">
      <w:start w:val="1"/>
      <w:numFmt w:val="bullet"/>
      <w:lvlText w:val=""/>
      <w:lvlJc w:val="left"/>
      <w:pPr>
        <w:tabs>
          <w:tab w:val="num" w:pos="6840"/>
        </w:tabs>
        <w:ind w:left="6840" w:hanging="360"/>
      </w:pPr>
      <w:rPr>
        <w:rFonts w:ascii="Symbol" w:hAnsi="Symbol" w:hint="default"/>
      </w:rPr>
    </w:lvl>
    <w:lvl w:ilvl="7" w:tplc="47E0B08C">
      <w:start w:val="1"/>
      <w:numFmt w:val="bullet"/>
      <w:lvlText w:val="o"/>
      <w:lvlJc w:val="left"/>
      <w:pPr>
        <w:tabs>
          <w:tab w:val="num" w:pos="7560"/>
        </w:tabs>
        <w:ind w:left="7560" w:hanging="360"/>
      </w:pPr>
      <w:rPr>
        <w:rFonts w:ascii="Courier New" w:hAnsi="Courier New" w:hint="default"/>
      </w:rPr>
    </w:lvl>
    <w:lvl w:ilvl="8" w:tplc="7250EDD8">
      <w:start w:val="1"/>
      <w:numFmt w:val="bullet"/>
      <w:lvlText w:val=""/>
      <w:lvlJc w:val="left"/>
      <w:pPr>
        <w:tabs>
          <w:tab w:val="num" w:pos="8280"/>
        </w:tabs>
        <w:ind w:left="8280" w:hanging="360"/>
      </w:pPr>
      <w:rPr>
        <w:rFonts w:ascii="Wingdings" w:hAnsi="Wingdings" w:hint="default"/>
      </w:rPr>
    </w:lvl>
  </w:abstractNum>
  <w:abstractNum w:abstractNumId="21" w15:restartNumberingAfterBreak="0">
    <w:nsid w:val="7C9E05DE"/>
    <w:multiLevelType w:val="hybridMultilevel"/>
    <w:tmpl w:val="35C66B32"/>
    <w:lvl w:ilvl="0" w:tplc="406E0DD6">
      <w:start w:val="1"/>
      <w:numFmt w:val="bullet"/>
      <w:lvlText w:val=""/>
      <w:lvlJc w:val="left"/>
      <w:pPr>
        <w:tabs>
          <w:tab w:val="num" w:pos="1008"/>
        </w:tabs>
        <w:ind w:left="1008" w:hanging="360"/>
      </w:pPr>
      <w:rPr>
        <w:rFonts w:ascii="Wingdings" w:hAnsi="Wingdings" w:hint="default"/>
      </w:rPr>
    </w:lvl>
    <w:lvl w:ilvl="1" w:tplc="25520DF6">
      <w:start w:val="1"/>
      <w:numFmt w:val="bullet"/>
      <w:lvlText w:val="o"/>
      <w:lvlJc w:val="left"/>
      <w:pPr>
        <w:tabs>
          <w:tab w:val="num" w:pos="2520"/>
        </w:tabs>
        <w:ind w:left="2520" w:hanging="360"/>
      </w:pPr>
      <w:rPr>
        <w:rFonts w:ascii="Courier New" w:hAnsi="Courier New" w:hint="default"/>
      </w:rPr>
    </w:lvl>
    <w:lvl w:ilvl="2" w:tplc="EC0C42B4">
      <w:start w:val="1"/>
      <w:numFmt w:val="bullet"/>
      <w:lvlText w:val=""/>
      <w:lvlJc w:val="left"/>
      <w:pPr>
        <w:tabs>
          <w:tab w:val="num" w:pos="3240"/>
        </w:tabs>
        <w:ind w:left="3240" w:hanging="360"/>
      </w:pPr>
      <w:rPr>
        <w:rFonts w:ascii="Wingdings" w:hAnsi="Wingdings" w:hint="default"/>
      </w:rPr>
    </w:lvl>
    <w:lvl w:ilvl="3" w:tplc="7944A086">
      <w:start w:val="1"/>
      <w:numFmt w:val="bullet"/>
      <w:lvlText w:val=""/>
      <w:lvlJc w:val="left"/>
      <w:pPr>
        <w:tabs>
          <w:tab w:val="num" w:pos="3960"/>
        </w:tabs>
        <w:ind w:left="3960" w:hanging="360"/>
      </w:pPr>
      <w:rPr>
        <w:rFonts w:ascii="Symbol" w:hAnsi="Symbol" w:hint="default"/>
      </w:rPr>
    </w:lvl>
    <w:lvl w:ilvl="4" w:tplc="D862CA70">
      <w:start w:val="1"/>
      <w:numFmt w:val="bullet"/>
      <w:lvlText w:val="o"/>
      <w:lvlJc w:val="left"/>
      <w:pPr>
        <w:tabs>
          <w:tab w:val="num" w:pos="4680"/>
        </w:tabs>
        <w:ind w:left="4680" w:hanging="360"/>
      </w:pPr>
      <w:rPr>
        <w:rFonts w:ascii="Courier New" w:hAnsi="Courier New" w:hint="default"/>
      </w:rPr>
    </w:lvl>
    <w:lvl w:ilvl="5" w:tplc="CE5E9E86">
      <w:start w:val="1"/>
      <w:numFmt w:val="bullet"/>
      <w:lvlText w:val=""/>
      <w:lvlJc w:val="left"/>
      <w:pPr>
        <w:tabs>
          <w:tab w:val="num" w:pos="5400"/>
        </w:tabs>
        <w:ind w:left="5400" w:hanging="360"/>
      </w:pPr>
      <w:rPr>
        <w:rFonts w:ascii="Wingdings" w:hAnsi="Wingdings" w:hint="default"/>
      </w:rPr>
    </w:lvl>
    <w:lvl w:ilvl="6" w:tplc="FE06B61A">
      <w:start w:val="1"/>
      <w:numFmt w:val="bullet"/>
      <w:lvlText w:val=""/>
      <w:lvlJc w:val="left"/>
      <w:pPr>
        <w:tabs>
          <w:tab w:val="num" w:pos="6120"/>
        </w:tabs>
        <w:ind w:left="6120" w:hanging="360"/>
      </w:pPr>
      <w:rPr>
        <w:rFonts w:ascii="Symbol" w:hAnsi="Symbol" w:hint="default"/>
      </w:rPr>
    </w:lvl>
    <w:lvl w:ilvl="7" w:tplc="B156B9E8">
      <w:start w:val="1"/>
      <w:numFmt w:val="bullet"/>
      <w:lvlText w:val="o"/>
      <w:lvlJc w:val="left"/>
      <w:pPr>
        <w:tabs>
          <w:tab w:val="num" w:pos="6840"/>
        </w:tabs>
        <w:ind w:left="6840" w:hanging="360"/>
      </w:pPr>
      <w:rPr>
        <w:rFonts w:ascii="Courier New" w:hAnsi="Courier New" w:hint="default"/>
      </w:rPr>
    </w:lvl>
    <w:lvl w:ilvl="8" w:tplc="A60C8F8E">
      <w:start w:val="1"/>
      <w:numFmt w:val="bullet"/>
      <w:lvlText w:val=""/>
      <w:lvlJc w:val="left"/>
      <w:pPr>
        <w:tabs>
          <w:tab w:val="num" w:pos="7560"/>
        </w:tabs>
        <w:ind w:left="7560" w:hanging="360"/>
      </w:pPr>
      <w:rPr>
        <w:rFonts w:ascii="Wingdings" w:hAnsi="Wingdings" w:hint="default"/>
      </w:rPr>
    </w:lvl>
  </w:abstractNum>
  <w:num w:numId="1" w16cid:durableId="173037706">
    <w:abstractNumId w:val="15"/>
  </w:num>
  <w:num w:numId="2" w16cid:durableId="2145850530">
    <w:abstractNumId w:val="9"/>
  </w:num>
  <w:num w:numId="3" w16cid:durableId="2082411148">
    <w:abstractNumId w:val="1"/>
  </w:num>
  <w:num w:numId="4" w16cid:durableId="1653951728">
    <w:abstractNumId w:val="5"/>
  </w:num>
  <w:num w:numId="5" w16cid:durableId="1848709522">
    <w:abstractNumId w:val="13"/>
  </w:num>
  <w:num w:numId="6" w16cid:durableId="19624222">
    <w:abstractNumId w:val="21"/>
  </w:num>
  <w:num w:numId="7" w16cid:durableId="1859394438">
    <w:abstractNumId w:val="3"/>
  </w:num>
  <w:num w:numId="8" w16cid:durableId="1379162454">
    <w:abstractNumId w:val="11"/>
  </w:num>
  <w:num w:numId="9" w16cid:durableId="728184881">
    <w:abstractNumId w:val="20"/>
  </w:num>
  <w:num w:numId="10" w16cid:durableId="1360812989">
    <w:abstractNumId w:val="4"/>
  </w:num>
  <w:num w:numId="11" w16cid:durableId="12994721">
    <w:abstractNumId w:val="18"/>
  </w:num>
  <w:num w:numId="12" w16cid:durableId="89012738">
    <w:abstractNumId w:val="14"/>
  </w:num>
  <w:num w:numId="13" w16cid:durableId="540290951">
    <w:abstractNumId w:val="6"/>
  </w:num>
  <w:num w:numId="14" w16cid:durableId="811214882">
    <w:abstractNumId w:val="10"/>
  </w:num>
  <w:num w:numId="15" w16cid:durableId="1420982119">
    <w:abstractNumId w:val="19"/>
  </w:num>
  <w:num w:numId="16" w16cid:durableId="1358656117">
    <w:abstractNumId w:val="12"/>
  </w:num>
  <w:num w:numId="17" w16cid:durableId="878323229">
    <w:abstractNumId w:val="7"/>
  </w:num>
  <w:num w:numId="18" w16cid:durableId="1341663657">
    <w:abstractNumId w:val="17"/>
  </w:num>
  <w:num w:numId="19" w16cid:durableId="1924071466">
    <w:abstractNumId w:val="0"/>
  </w:num>
  <w:num w:numId="20" w16cid:durableId="1311907727">
    <w:abstractNumId w:val="2"/>
  </w:num>
  <w:num w:numId="21" w16cid:durableId="961498205">
    <w:abstractNumId w:val="8"/>
  </w:num>
  <w:num w:numId="22" w16cid:durableId="200824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ctiveWritingStyle w:appName="MSWord" w:lang="en-SG" w:vendorID="64" w:dllVersion="6"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SyMDAxMTE3NrI0sjRX0lEKTi0uzszPAykwrQUAwcYT8CwAAAA="/>
  </w:docVars>
  <w:rsids>
    <w:rsidRoot w:val="00467742"/>
    <w:rsid w:val="000048A1"/>
    <w:rsid w:val="000100B9"/>
    <w:rsid w:val="000156F1"/>
    <w:rsid w:val="00022FBD"/>
    <w:rsid w:val="000437E7"/>
    <w:rsid w:val="00044E6B"/>
    <w:rsid w:val="00045849"/>
    <w:rsid w:val="00056368"/>
    <w:rsid w:val="00057803"/>
    <w:rsid w:val="00066A16"/>
    <w:rsid w:val="00072CE4"/>
    <w:rsid w:val="00076615"/>
    <w:rsid w:val="000774B3"/>
    <w:rsid w:val="0008363A"/>
    <w:rsid w:val="000E45EF"/>
    <w:rsid w:val="000F5AF7"/>
    <w:rsid w:val="000F6F02"/>
    <w:rsid w:val="0011199B"/>
    <w:rsid w:val="00117DCB"/>
    <w:rsid w:val="001253EA"/>
    <w:rsid w:val="00126938"/>
    <w:rsid w:val="00136FFE"/>
    <w:rsid w:val="00137A69"/>
    <w:rsid w:val="00151422"/>
    <w:rsid w:val="00155A61"/>
    <w:rsid w:val="00170DF4"/>
    <w:rsid w:val="001938E0"/>
    <w:rsid w:val="001955B3"/>
    <w:rsid w:val="001A008E"/>
    <w:rsid w:val="001B0F02"/>
    <w:rsid w:val="001D7895"/>
    <w:rsid w:val="001E34AC"/>
    <w:rsid w:val="001E48FD"/>
    <w:rsid w:val="001E74AF"/>
    <w:rsid w:val="001F77DE"/>
    <w:rsid w:val="00203C4C"/>
    <w:rsid w:val="002137EF"/>
    <w:rsid w:val="00214BA3"/>
    <w:rsid w:val="00217F16"/>
    <w:rsid w:val="00235B4A"/>
    <w:rsid w:val="00251FC7"/>
    <w:rsid w:val="00256684"/>
    <w:rsid w:val="0025730E"/>
    <w:rsid w:val="00262721"/>
    <w:rsid w:val="00295C76"/>
    <w:rsid w:val="002960E0"/>
    <w:rsid w:val="002B39E6"/>
    <w:rsid w:val="002B4D61"/>
    <w:rsid w:val="002C217C"/>
    <w:rsid w:val="002C4E54"/>
    <w:rsid w:val="002C61E9"/>
    <w:rsid w:val="002D103F"/>
    <w:rsid w:val="002D1BA1"/>
    <w:rsid w:val="002D7125"/>
    <w:rsid w:val="002F19EB"/>
    <w:rsid w:val="002F337F"/>
    <w:rsid w:val="002F4608"/>
    <w:rsid w:val="00304FCE"/>
    <w:rsid w:val="0030568B"/>
    <w:rsid w:val="00326717"/>
    <w:rsid w:val="0033273D"/>
    <w:rsid w:val="00342B6A"/>
    <w:rsid w:val="00346F12"/>
    <w:rsid w:val="003604B5"/>
    <w:rsid w:val="003623A7"/>
    <w:rsid w:val="00372CB0"/>
    <w:rsid w:val="00387182"/>
    <w:rsid w:val="00393A44"/>
    <w:rsid w:val="00394A79"/>
    <w:rsid w:val="00395FBA"/>
    <w:rsid w:val="003972AE"/>
    <w:rsid w:val="003A1CD2"/>
    <w:rsid w:val="003B68D3"/>
    <w:rsid w:val="003C2159"/>
    <w:rsid w:val="003E15DD"/>
    <w:rsid w:val="003F4631"/>
    <w:rsid w:val="00413CA0"/>
    <w:rsid w:val="00422861"/>
    <w:rsid w:val="00423FF8"/>
    <w:rsid w:val="004454E0"/>
    <w:rsid w:val="00452591"/>
    <w:rsid w:val="00467742"/>
    <w:rsid w:val="00471714"/>
    <w:rsid w:val="00493B99"/>
    <w:rsid w:val="004A3C52"/>
    <w:rsid w:val="004A428D"/>
    <w:rsid w:val="004A62EA"/>
    <w:rsid w:val="004B5785"/>
    <w:rsid w:val="004C0351"/>
    <w:rsid w:val="004E7EE8"/>
    <w:rsid w:val="00512FDA"/>
    <w:rsid w:val="00513BAA"/>
    <w:rsid w:val="0051753E"/>
    <w:rsid w:val="00520AFA"/>
    <w:rsid w:val="005260B0"/>
    <w:rsid w:val="00541D1E"/>
    <w:rsid w:val="00556543"/>
    <w:rsid w:val="005565D0"/>
    <w:rsid w:val="00583B24"/>
    <w:rsid w:val="00595E4F"/>
    <w:rsid w:val="005A23AB"/>
    <w:rsid w:val="005A6613"/>
    <w:rsid w:val="005B60B5"/>
    <w:rsid w:val="005C3115"/>
    <w:rsid w:val="005E65AE"/>
    <w:rsid w:val="005F4BBB"/>
    <w:rsid w:val="00600083"/>
    <w:rsid w:val="00630215"/>
    <w:rsid w:val="00631750"/>
    <w:rsid w:val="00650130"/>
    <w:rsid w:val="00650641"/>
    <w:rsid w:val="00663FBB"/>
    <w:rsid w:val="0069776F"/>
    <w:rsid w:val="006D6161"/>
    <w:rsid w:val="006E1687"/>
    <w:rsid w:val="006F082D"/>
    <w:rsid w:val="006F3FD3"/>
    <w:rsid w:val="007023B0"/>
    <w:rsid w:val="00711D13"/>
    <w:rsid w:val="00714594"/>
    <w:rsid w:val="007210C7"/>
    <w:rsid w:val="00722E60"/>
    <w:rsid w:val="00744D5B"/>
    <w:rsid w:val="007479E3"/>
    <w:rsid w:val="00750542"/>
    <w:rsid w:val="00756805"/>
    <w:rsid w:val="00766395"/>
    <w:rsid w:val="00771DEA"/>
    <w:rsid w:val="00773683"/>
    <w:rsid w:val="00774312"/>
    <w:rsid w:val="007755F6"/>
    <w:rsid w:val="007811FE"/>
    <w:rsid w:val="0078260B"/>
    <w:rsid w:val="007859A7"/>
    <w:rsid w:val="007A3708"/>
    <w:rsid w:val="007B2CF8"/>
    <w:rsid w:val="007B4403"/>
    <w:rsid w:val="007D0AC2"/>
    <w:rsid w:val="007D2162"/>
    <w:rsid w:val="007D7B91"/>
    <w:rsid w:val="007E020A"/>
    <w:rsid w:val="007E0D05"/>
    <w:rsid w:val="007E7D23"/>
    <w:rsid w:val="007F6BD3"/>
    <w:rsid w:val="00803A38"/>
    <w:rsid w:val="00804FA1"/>
    <w:rsid w:val="00821875"/>
    <w:rsid w:val="00822617"/>
    <w:rsid w:val="008258A5"/>
    <w:rsid w:val="00827BC6"/>
    <w:rsid w:val="0084017A"/>
    <w:rsid w:val="008544EC"/>
    <w:rsid w:val="00855A91"/>
    <w:rsid w:val="008560B2"/>
    <w:rsid w:val="00876324"/>
    <w:rsid w:val="008931FA"/>
    <w:rsid w:val="008A66F2"/>
    <w:rsid w:val="008C30D2"/>
    <w:rsid w:val="008E1D14"/>
    <w:rsid w:val="008F48AF"/>
    <w:rsid w:val="008F7A1D"/>
    <w:rsid w:val="009052B6"/>
    <w:rsid w:val="0092757A"/>
    <w:rsid w:val="009301DB"/>
    <w:rsid w:val="009318BC"/>
    <w:rsid w:val="0095435D"/>
    <w:rsid w:val="00971E99"/>
    <w:rsid w:val="00971F8D"/>
    <w:rsid w:val="00981CD8"/>
    <w:rsid w:val="00983D98"/>
    <w:rsid w:val="009878CC"/>
    <w:rsid w:val="009A0FC2"/>
    <w:rsid w:val="009A5988"/>
    <w:rsid w:val="009B367E"/>
    <w:rsid w:val="009B48D7"/>
    <w:rsid w:val="009D4EE6"/>
    <w:rsid w:val="009D58D3"/>
    <w:rsid w:val="009D5E8E"/>
    <w:rsid w:val="009D727D"/>
    <w:rsid w:val="009E6B30"/>
    <w:rsid w:val="009F5509"/>
    <w:rsid w:val="00A20E4B"/>
    <w:rsid w:val="00A22F9A"/>
    <w:rsid w:val="00A246AF"/>
    <w:rsid w:val="00A26FFB"/>
    <w:rsid w:val="00A32550"/>
    <w:rsid w:val="00A43599"/>
    <w:rsid w:val="00A43682"/>
    <w:rsid w:val="00A51315"/>
    <w:rsid w:val="00A516C5"/>
    <w:rsid w:val="00A62613"/>
    <w:rsid w:val="00A71D2C"/>
    <w:rsid w:val="00A82021"/>
    <w:rsid w:val="00A9403B"/>
    <w:rsid w:val="00A95B7A"/>
    <w:rsid w:val="00AB7369"/>
    <w:rsid w:val="00AD11D0"/>
    <w:rsid w:val="00B11793"/>
    <w:rsid w:val="00B236BB"/>
    <w:rsid w:val="00B37494"/>
    <w:rsid w:val="00B46DD5"/>
    <w:rsid w:val="00B54F54"/>
    <w:rsid w:val="00B77304"/>
    <w:rsid w:val="00B866C1"/>
    <w:rsid w:val="00B947D8"/>
    <w:rsid w:val="00B96D1C"/>
    <w:rsid w:val="00BA4E29"/>
    <w:rsid w:val="00BC4360"/>
    <w:rsid w:val="00BC640C"/>
    <w:rsid w:val="00BE12D5"/>
    <w:rsid w:val="00BF0949"/>
    <w:rsid w:val="00BF1802"/>
    <w:rsid w:val="00C07059"/>
    <w:rsid w:val="00C1095C"/>
    <w:rsid w:val="00C126BD"/>
    <w:rsid w:val="00C46D07"/>
    <w:rsid w:val="00C50ED2"/>
    <w:rsid w:val="00C73B99"/>
    <w:rsid w:val="00C744BF"/>
    <w:rsid w:val="00C81EC9"/>
    <w:rsid w:val="00C865BF"/>
    <w:rsid w:val="00CB0B05"/>
    <w:rsid w:val="00CB6DBE"/>
    <w:rsid w:val="00CC0EB1"/>
    <w:rsid w:val="00CC1167"/>
    <w:rsid w:val="00CC6916"/>
    <w:rsid w:val="00CE0008"/>
    <w:rsid w:val="00D058B2"/>
    <w:rsid w:val="00D12B75"/>
    <w:rsid w:val="00D40CE8"/>
    <w:rsid w:val="00D613E2"/>
    <w:rsid w:val="00D671C2"/>
    <w:rsid w:val="00D97D03"/>
    <w:rsid w:val="00DA69E5"/>
    <w:rsid w:val="00DB1865"/>
    <w:rsid w:val="00DC2640"/>
    <w:rsid w:val="00DC3B33"/>
    <w:rsid w:val="00DD18F5"/>
    <w:rsid w:val="00DD2D56"/>
    <w:rsid w:val="00DE7CB2"/>
    <w:rsid w:val="00DF15AB"/>
    <w:rsid w:val="00E335BD"/>
    <w:rsid w:val="00E4490C"/>
    <w:rsid w:val="00E46BC7"/>
    <w:rsid w:val="00E54634"/>
    <w:rsid w:val="00E5615A"/>
    <w:rsid w:val="00E57C06"/>
    <w:rsid w:val="00E81A01"/>
    <w:rsid w:val="00EA49A6"/>
    <w:rsid w:val="00EA73F6"/>
    <w:rsid w:val="00EB4AC7"/>
    <w:rsid w:val="00EC7D4D"/>
    <w:rsid w:val="00ED5A2B"/>
    <w:rsid w:val="00EE5B4B"/>
    <w:rsid w:val="00EE6259"/>
    <w:rsid w:val="00EF12E1"/>
    <w:rsid w:val="00F125CB"/>
    <w:rsid w:val="00F13730"/>
    <w:rsid w:val="00F804CF"/>
    <w:rsid w:val="00F9070B"/>
    <w:rsid w:val="00F9123B"/>
    <w:rsid w:val="00FA1118"/>
    <w:rsid w:val="00FA6905"/>
    <w:rsid w:val="00FB601D"/>
    <w:rsid w:val="00FC7603"/>
    <w:rsid w:val="00FC7F80"/>
    <w:rsid w:val="00FD0242"/>
    <w:rsid w:val="00FD03A5"/>
    <w:rsid w:val="00FD1BA2"/>
    <w:rsid w:val="00FD3E9E"/>
    <w:rsid w:val="5B959A7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838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smallCaps/>
      <w:sz w:val="36"/>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both"/>
      <w:outlineLvl w:val="2"/>
    </w:pPr>
    <w:rPr>
      <w:b/>
      <w:sz w:val="22"/>
    </w:rPr>
  </w:style>
  <w:style w:type="paragraph" w:styleId="Heading4">
    <w:name w:val="heading 4"/>
    <w:basedOn w:val="Normal"/>
    <w:next w:val="Normal"/>
    <w:qFormat/>
    <w:pPr>
      <w:keepNext/>
      <w:tabs>
        <w:tab w:val="right" w:pos="9360"/>
      </w:tabs>
      <w:outlineLvl w:val="3"/>
    </w:pPr>
    <w:rPr>
      <w:smallCaps/>
      <w:sz w:val="36"/>
    </w:rPr>
  </w:style>
  <w:style w:type="paragraph" w:styleId="Heading5">
    <w:name w:val="heading 5"/>
    <w:basedOn w:val="Normal"/>
    <w:next w:val="Normal"/>
    <w:qFormat/>
    <w:pPr>
      <w:keepNext/>
      <w:tabs>
        <w:tab w:val="left" w:pos="360"/>
        <w:tab w:val="left" w:pos="720"/>
      </w:tabs>
      <w:jc w:val="right"/>
      <w:outlineLvl w:val="4"/>
    </w:pPr>
    <w:rPr>
      <w:i/>
      <w:sz w:val="22"/>
    </w:rPr>
  </w:style>
  <w:style w:type="paragraph" w:styleId="Heading6">
    <w:name w:val="heading 6"/>
    <w:basedOn w:val="Normal"/>
    <w:next w:val="Normal"/>
    <w:qFormat/>
    <w:pPr>
      <w:keepNext/>
      <w:tabs>
        <w:tab w:val="left" w:pos="360"/>
        <w:tab w:val="left" w:pos="720"/>
      </w:tabs>
      <w:jc w:val="right"/>
      <w:outlineLvl w:val="5"/>
    </w:pPr>
    <w:rPr>
      <w:b/>
      <w:smallCaps/>
      <w:sz w:val="22"/>
    </w:rPr>
  </w:style>
  <w:style w:type="paragraph" w:styleId="Heading7">
    <w:name w:val="heading 7"/>
    <w:basedOn w:val="Normal"/>
    <w:next w:val="Normal"/>
    <w:qFormat/>
    <w:pPr>
      <w:keepNext/>
      <w:jc w:val="center"/>
      <w:outlineLvl w:val="6"/>
    </w:pPr>
    <w:rPr>
      <w:b/>
      <w:sz w:val="29"/>
    </w:rPr>
  </w:style>
  <w:style w:type="paragraph" w:styleId="Heading8">
    <w:name w:val="heading 8"/>
    <w:basedOn w:val="Normal"/>
    <w:next w:val="Normal"/>
    <w:qFormat/>
    <w:pPr>
      <w:keepNext/>
      <w:spacing w:before="120"/>
      <w:jc w:val="center"/>
      <w:outlineLvl w:val="7"/>
    </w:pPr>
    <w:rPr>
      <w:b/>
      <w:sz w:val="26"/>
    </w:rPr>
  </w:style>
  <w:style w:type="paragraph" w:styleId="Heading9">
    <w:name w:val="heading 9"/>
    <w:basedOn w:val="Normal"/>
    <w:next w:val="Normal"/>
    <w:qFormat/>
    <w:pPr>
      <w:keepNext/>
      <w:tabs>
        <w:tab w:val="left" w:pos="360"/>
        <w:tab w:val="left" w:pos="720"/>
      </w:tabs>
      <w:jc w:val="right"/>
      <w:outlineLvl w:val="8"/>
    </w:pPr>
    <w:rPr>
      <w:i/>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60"/>
        <w:tab w:val="left" w:pos="720"/>
        <w:tab w:val="left" w:pos="1080"/>
      </w:tabs>
      <w:ind w:left="360"/>
    </w:pPr>
    <w:rPr>
      <w:sz w:val="22"/>
    </w:rPr>
  </w:style>
  <w:style w:type="paragraph" w:styleId="BodyText">
    <w:name w:val="Body Text"/>
    <w:basedOn w:val="Normal"/>
    <w:rPr>
      <w:sz w:val="23"/>
    </w:rPr>
  </w:style>
  <w:style w:type="paragraph" w:styleId="Title">
    <w:name w:val="Title"/>
    <w:basedOn w:val="Normal"/>
    <w:qFormat/>
    <w:pPr>
      <w:jc w:val="center"/>
    </w:pPr>
    <w:rPr>
      <w:rFonts w:ascii="Arial" w:hAnsi="Arial"/>
      <w:b/>
      <w:smallCaps/>
      <w:sz w:val="28"/>
    </w:rPr>
  </w:style>
  <w:style w:type="paragraph" w:styleId="Header">
    <w:name w:val="header"/>
    <w:basedOn w:val="Normal"/>
    <w:pPr>
      <w:tabs>
        <w:tab w:val="center" w:pos="4320"/>
        <w:tab w:val="right" w:pos="8640"/>
      </w:tabs>
    </w:pPr>
  </w:style>
  <w:style w:type="paragraph" w:styleId="PlainText">
    <w:name w:val="Plain Text"/>
    <w:basedOn w:val="Normal"/>
    <w:rPr>
      <w:rFonts w:ascii="Courier" w:eastAsia="Times" w:hAnsi="Courier"/>
    </w:rPr>
  </w:style>
  <w:style w:type="paragraph" w:styleId="Caption">
    <w:name w:val="caption"/>
    <w:basedOn w:val="Normal"/>
    <w:next w:val="Normal"/>
    <w:qFormat/>
    <w:pPr>
      <w:tabs>
        <w:tab w:val="left" w:pos="360"/>
        <w:tab w:val="left" w:pos="720"/>
      </w:tabs>
    </w:pPr>
    <w:rPr>
      <w:b/>
      <w:smallCaps/>
      <w:sz w:val="22"/>
    </w:rPr>
  </w:style>
  <w:style w:type="paragraph" w:styleId="Footer">
    <w:name w:val="footer"/>
    <w:basedOn w:val="Normal"/>
    <w:link w:val="FooterChar"/>
    <w:pPr>
      <w:tabs>
        <w:tab w:val="center" w:pos="4320"/>
        <w:tab w:val="right" w:pos="8640"/>
      </w:tabs>
    </w:pPr>
  </w:style>
  <w:style w:type="character" w:styleId="Hyperlink">
    <w:name w:val="Hyperlink"/>
    <w:rPr>
      <w:rFonts w:ascii="Arial" w:hAnsi="Arial" w:hint="default"/>
      <w:color w:val="0066CC"/>
      <w:sz w:val="18"/>
      <w:u w:val="single"/>
    </w:rPr>
  </w:style>
  <w:style w:type="character" w:customStyle="1" w:styleId="hit1">
    <w:name w:val="hit1"/>
    <w:rPr>
      <w:b/>
    </w:rPr>
  </w:style>
  <w:style w:type="character" w:customStyle="1" w:styleId="body1">
    <w:name w:val="body1"/>
    <w:rPr>
      <w:rFonts w:ascii="Helvetica" w:hAnsi="Helvetica" w:hint="default"/>
      <w:color w:val="000000"/>
      <w:sz w:val="17"/>
    </w:rPr>
  </w:style>
  <w:style w:type="character" w:customStyle="1" w:styleId="d1">
    <w:name w:val="d1"/>
    <w:rPr>
      <w:sz w:val="18"/>
    </w:rPr>
  </w:style>
  <w:style w:type="paragraph" w:styleId="BodyText2">
    <w:name w:val="Body Text 2"/>
    <w:basedOn w:val="Normal"/>
    <w:pPr>
      <w:jc w:val="both"/>
    </w:pPr>
    <w:rPr>
      <w:sz w:val="23"/>
    </w:rPr>
  </w:style>
  <w:style w:type="paragraph" w:styleId="Subtitle">
    <w:name w:val="Subtitle"/>
    <w:basedOn w:val="Normal"/>
    <w:qFormat/>
    <w:pPr>
      <w:tabs>
        <w:tab w:val="num" w:pos="720"/>
      </w:tabs>
      <w:spacing w:before="120" w:after="80"/>
      <w:jc w:val="center"/>
    </w:pPr>
    <w:rPr>
      <w:sz w:val="32"/>
    </w:rPr>
  </w:style>
  <w:style w:type="paragraph" w:styleId="BodyText3">
    <w:name w:val="Body Text 3"/>
    <w:basedOn w:val="Normal"/>
    <w:pPr>
      <w:tabs>
        <w:tab w:val="left" w:pos="360"/>
        <w:tab w:val="left" w:pos="720"/>
        <w:tab w:val="left" w:pos="1080"/>
      </w:tabs>
      <w:spacing w:before="80" w:after="80"/>
    </w:pPr>
    <w:rPr>
      <w:i/>
      <w:sz w:val="22"/>
    </w:rPr>
  </w:style>
  <w:style w:type="character" w:customStyle="1" w:styleId="FooterChar">
    <w:name w:val="Footer Char"/>
    <w:link w:val="Footer"/>
    <w:rsid w:val="000100B9"/>
    <w:rPr>
      <w:sz w:val="24"/>
    </w:rPr>
  </w:style>
  <w:style w:type="character" w:styleId="CommentReference">
    <w:name w:val="annotation reference"/>
    <w:rsid w:val="00512FDA"/>
    <w:rPr>
      <w:sz w:val="16"/>
      <w:szCs w:val="16"/>
    </w:rPr>
  </w:style>
  <w:style w:type="paragraph" w:styleId="CommentText">
    <w:name w:val="annotation text"/>
    <w:basedOn w:val="Normal"/>
    <w:link w:val="CommentTextChar"/>
    <w:rsid w:val="00512FDA"/>
    <w:rPr>
      <w:sz w:val="20"/>
    </w:rPr>
  </w:style>
  <w:style w:type="character" w:customStyle="1" w:styleId="CommentTextChar">
    <w:name w:val="Comment Text Char"/>
    <w:basedOn w:val="DefaultParagraphFont"/>
    <w:link w:val="CommentText"/>
    <w:rsid w:val="00512FDA"/>
  </w:style>
  <w:style w:type="paragraph" w:styleId="CommentSubject">
    <w:name w:val="annotation subject"/>
    <w:basedOn w:val="CommentText"/>
    <w:next w:val="CommentText"/>
    <w:link w:val="CommentSubjectChar"/>
    <w:rsid w:val="00512FDA"/>
    <w:rPr>
      <w:b/>
      <w:bCs/>
    </w:rPr>
  </w:style>
  <w:style w:type="character" w:customStyle="1" w:styleId="CommentSubjectChar">
    <w:name w:val="Comment Subject Char"/>
    <w:link w:val="CommentSubject"/>
    <w:rsid w:val="00512FDA"/>
    <w:rPr>
      <w:b/>
      <w:bCs/>
    </w:rPr>
  </w:style>
  <w:style w:type="paragraph" w:styleId="BalloonText">
    <w:name w:val="Balloon Text"/>
    <w:basedOn w:val="Normal"/>
    <w:link w:val="BalloonTextChar"/>
    <w:rsid w:val="00512FDA"/>
    <w:rPr>
      <w:rFonts w:ascii="Tahoma" w:hAnsi="Tahoma" w:cs="Tahoma"/>
      <w:sz w:val="16"/>
      <w:szCs w:val="16"/>
    </w:rPr>
  </w:style>
  <w:style w:type="character" w:customStyle="1" w:styleId="BalloonTextChar">
    <w:name w:val="Balloon Text Char"/>
    <w:link w:val="BalloonText"/>
    <w:rsid w:val="00512FDA"/>
    <w:rPr>
      <w:rFonts w:ascii="Tahoma" w:hAnsi="Tahoma" w:cs="Tahoma"/>
      <w:sz w:val="16"/>
      <w:szCs w:val="16"/>
    </w:rPr>
  </w:style>
  <w:style w:type="paragraph" w:styleId="ListParagraph">
    <w:name w:val="List Paragraph"/>
    <w:basedOn w:val="Normal"/>
    <w:uiPriority w:val="72"/>
    <w:qFormat/>
    <w:rsid w:val="001A008E"/>
    <w:pPr>
      <w:ind w:left="720"/>
      <w:contextualSpacing/>
    </w:pPr>
  </w:style>
  <w:style w:type="paragraph" w:customStyle="1" w:styleId="SubheadLucidaSans16ptblack">
    <w:name w:val="Subhead Lucida Sans 16pt black"/>
    <w:basedOn w:val="NoSpacing"/>
    <w:qFormat/>
    <w:rsid w:val="00F9123B"/>
    <w:pPr>
      <w:spacing w:before="280" w:after="100" w:line="276" w:lineRule="auto"/>
      <w:jc w:val="both"/>
    </w:pPr>
    <w:rPr>
      <w:rFonts w:ascii="Lucida Sans" w:eastAsia="Calibri" w:hAnsi="Lucida Sans"/>
      <w:noProof/>
      <w:color w:val="000000" w:themeColor="text1"/>
      <w:sz w:val="32"/>
      <w:szCs w:val="32"/>
      <w:lang w:val="en-GB" w:eastAsia="en-GB"/>
    </w:rPr>
  </w:style>
  <w:style w:type="paragraph" w:customStyle="1" w:styleId="LJbulletbody">
    <w:name w:val="LJ bullet body"/>
    <w:basedOn w:val="NoSpacing"/>
    <w:qFormat/>
    <w:rsid w:val="00F9123B"/>
    <w:pPr>
      <w:numPr>
        <w:numId w:val="22"/>
      </w:numPr>
      <w:tabs>
        <w:tab w:val="num" w:pos="360"/>
      </w:tabs>
      <w:spacing w:before="70" w:line="276" w:lineRule="auto"/>
      <w:ind w:left="0" w:firstLine="0"/>
      <w:jc w:val="both"/>
    </w:pPr>
    <w:rPr>
      <w:rFonts w:ascii="Verdana" w:eastAsia="Calibri" w:hAnsi="Verdana"/>
      <w:color w:val="000000" w:themeColor="text1"/>
      <w:sz w:val="20"/>
      <w:lang w:val="en-GB"/>
    </w:rPr>
  </w:style>
  <w:style w:type="paragraph" w:styleId="NoSpacing">
    <w:name w:val="No Spacing"/>
    <w:uiPriority w:val="99"/>
    <w:qFormat/>
    <w:rsid w:val="00F9123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7110">
      <w:bodyDiv w:val="1"/>
      <w:marLeft w:val="0"/>
      <w:marRight w:val="0"/>
      <w:marTop w:val="0"/>
      <w:marBottom w:val="0"/>
      <w:divBdr>
        <w:top w:val="none" w:sz="0" w:space="0" w:color="auto"/>
        <w:left w:val="none" w:sz="0" w:space="0" w:color="auto"/>
        <w:bottom w:val="none" w:sz="0" w:space="0" w:color="auto"/>
        <w:right w:val="none" w:sz="0" w:space="0" w:color="auto"/>
      </w:divBdr>
    </w:div>
    <w:div w:id="285165280">
      <w:bodyDiv w:val="1"/>
      <w:marLeft w:val="0"/>
      <w:marRight w:val="0"/>
      <w:marTop w:val="0"/>
      <w:marBottom w:val="0"/>
      <w:divBdr>
        <w:top w:val="none" w:sz="0" w:space="0" w:color="auto"/>
        <w:left w:val="none" w:sz="0" w:space="0" w:color="auto"/>
        <w:bottom w:val="none" w:sz="0" w:space="0" w:color="auto"/>
        <w:right w:val="none" w:sz="0" w:space="0" w:color="auto"/>
      </w:divBdr>
    </w:div>
    <w:div w:id="503664841">
      <w:bodyDiv w:val="1"/>
      <w:marLeft w:val="0"/>
      <w:marRight w:val="0"/>
      <w:marTop w:val="0"/>
      <w:marBottom w:val="0"/>
      <w:divBdr>
        <w:top w:val="none" w:sz="0" w:space="0" w:color="auto"/>
        <w:left w:val="none" w:sz="0" w:space="0" w:color="auto"/>
        <w:bottom w:val="none" w:sz="0" w:space="0" w:color="auto"/>
        <w:right w:val="none" w:sz="0" w:space="0" w:color="auto"/>
      </w:divBdr>
      <w:divsChild>
        <w:div w:id="586382495">
          <w:marLeft w:val="0"/>
          <w:marRight w:val="0"/>
          <w:marTop w:val="0"/>
          <w:marBottom w:val="0"/>
          <w:divBdr>
            <w:top w:val="none" w:sz="0" w:space="0" w:color="auto"/>
            <w:left w:val="none" w:sz="0" w:space="0" w:color="auto"/>
            <w:bottom w:val="none" w:sz="0" w:space="0" w:color="auto"/>
            <w:right w:val="none" w:sz="0" w:space="0" w:color="auto"/>
          </w:divBdr>
          <w:divsChild>
            <w:div w:id="7870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2654">
      <w:bodyDiv w:val="1"/>
      <w:marLeft w:val="0"/>
      <w:marRight w:val="0"/>
      <w:marTop w:val="0"/>
      <w:marBottom w:val="0"/>
      <w:divBdr>
        <w:top w:val="none" w:sz="0" w:space="0" w:color="auto"/>
        <w:left w:val="none" w:sz="0" w:space="0" w:color="auto"/>
        <w:bottom w:val="none" w:sz="0" w:space="0" w:color="auto"/>
        <w:right w:val="none" w:sz="0" w:space="0" w:color="auto"/>
      </w:divBdr>
    </w:div>
    <w:div w:id="906306155">
      <w:bodyDiv w:val="1"/>
      <w:marLeft w:val="0"/>
      <w:marRight w:val="0"/>
      <w:marTop w:val="0"/>
      <w:marBottom w:val="0"/>
      <w:divBdr>
        <w:top w:val="none" w:sz="0" w:space="0" w:color="auto"/>
        <w:left w:val="none" w:sz="0" w:space="0" w:color="auto"/>
        <w:bottom w:val="none" w:sz="0" w:space="0" w:color="auto"/>
        <w:right w:val="none" w:sz="0" w:space="0" w:color="auto"/>
      </w:divBdr>
    </w:div>
    <w:div w:id="957835037">
      <w:bodyDiv w:val="1"/>
      <w:marLeft w:val="0"/>
      <w:marRight w:val="0"/>
      <w:marTop w:val="0"/>
      <w:marBottom w:val="0"/>
      <w:divBdr>
        <w:top w:val="none" w:sz="0" w:space="0" w:color="auto"/>
        <w:left w:val="none" w:sz="0" w:space="0" w:color="auto"/>
        <w:bottom w:val="none" w:sz="0" w:space="0" w:color="auto"/>
        <w:right w:val="none" w:sz="0" w:space="0" w:color="auto"/>
      </w:divBdr>
    </w:div>
    <w:div w:id="1005941973">
      <w:bodyDiv w:val="1"/>
      <w:marLeft w:val="0"/>
      <w:marRight w:val="0"/>
      <w:marTop w:val="0"/>
      <w:marBottom w:val="0"/>
      <w:divBdr>
        <w:top w:val="none" w:sz="0" w:space="0" w:color="auto"/>
        <w:left w:val="none" w:sz="0" w:space="0" w:color="auto"/>
        <w:bottom w:val="none" w:sz="0" w:space="0" w:color="auto"/>
        <w:right w:val="none" w:sz="0" w:space="0" w:color="auto"/>
      </w:divBdr>
    </w:div>
    <w:div w:id="1013337047">
      <w:bodyDiv w:val="1"/>
      <w:marLeft w:val="0"/>
      <w:marRight w:val="0"/>
      <w:marTop w:val="0"/>
      <w:marBottom w:val="0"/>
      <w:divBdr>
        <w:top w:val="none" w:sz="0" w:space="0" w:color="auto"/>
        <w:left w:val="none" w:sz="0" w:space="0" w:color="auto"/>
        <w:bottom w:val="none" w:sz="0" w:space="0" w:color="auto"/>
        <w:right w:val="none" w:sz="0" w:space="0" w:color="auto"/>
      </w:divBdr>
    </w:div>
    <w:div w:id="1154373580">
      <w:bodyDiv w:val="1"/>
      <w:marLeft w:val="0"/>
      <w:marRight w:val="0"/>
      <w:marTop w:val="0"/>
      <w:marBottom w:val="0"/>
      <w:divBdr>
        <w:top w:val="none" w:sz="0" w:space="0" w:color="auto"/>
        <w:left w:val="none" w:sz="0" w:space="0" w:color="auto"/>
        <w:bottom w:val="none" w:sz="0" w:space="0" w:color="auto"/>
        <w:right w:val="none" w:sz="0" w:space="0" w:color="auto"/>
      </w:divBdr>
    </w:div>
    <w:div w:id="1296370124">
      <w:bodyDiv w:val="1"/>
      <w:marLeft w:val="0"/>
      <w:marRight w:val="0"/>
      <w:marTop w:val="0"/>
      <w:marBottom w:val="0"/>
      <w:divBdr>
        <w:top w:val="none" w:sz="0" w:space="0" w:color="auto"/>
        <w:left w:val="none" w:sz="0" w:space="0" w:color="auto"/>
        <w:bottom w:val="none" w:sz="0" w:space="0" w:color="auto"/>
        <w:right w:val="none" w:sz="0" w:space="0" w:color="auto"/>
      </w:divBdr>
    </w:div>
    <w:div w:id="1312174461">
      <w:bodyDiv w:val="1"/>
      <w:marLeft w:val="0"/>
      <w:marRight w:val="0"/>
      <w:marTop w:val="0"/>
      <w:marBottom w:val="0"/>
      <w:divBdr>
        <w:top w:val="none" w:sz="0" w:space="0" w:color="auto"/>
        <w:left w:val="none" w:sz="0" w:space="0" w:color="auto"/>
        <w:bottom w:val="none" w:sz="0" w:space="0" w:color="auto"/>
        <w:right w:val="none" w:sz="0" w:space="0" w:color="auto"/>
      </w:divBdr>
    </w:div>
    <w:div w:id="1588154059">
      <w:bodyDiv w:val="1"/>
      <w:marLeft w:val="0"/>
      <w:marRight w:val="0"/>
      <w:marTop w:val="0"/>
      <w:marBottom w:val="0"/>
      <w:divBdr>
        <w:top w:val="none" w:sz="0" w:space="0" w:color="auto"/>
        <w:left w:val="none" w:sz="0" w:space="0" w:color="auto"/>
        <w:bottom w:val="none" w:sz="0" w:space="0" w:color="auto"/>
        <w:right w:val="none" w:sz="0" w:space="0" w:color="auto"/>
      </w:divBdr>
    </w:div>
    <w:div w:id="161686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D5039-20F5-44B9-847E-699E349BD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5096</Characters>
  <Application>Microsoft Office Word</Application>
  <DocSecurity>0</DocSecurity>
  <Lines>42</Lines>
  <Paragraphs>11</Paragraphs>
  <ScaleCrop>false</ScaleCrop>
  <LinksUpToDate>false</LinksUpToDate>
  <CharactersWithSpaces>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Tamara Jones's Standard Resume</dc:title>
  <dc:creator/>
  <cp:lastModifiedBy/>
  <cp:revision>1</cp:revision>
  <dcterms:created xsi:type="dcterms:W3CDTF">2023-06-15T08:49:00Z</dcterms:created>
  <dcterms:modified xsi:type="dcterms:W3CDTF">2023-07-31T09:24:00Z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prcv7ma-v1</vt:lpwstr>
  </property>
  <property fmtid="{D5CDD505-2E9C-101B-9397-08002B2CF9AE}" pid="3" name="tal_id">
    <vt:lpwstr>6f9da0ae9f441593363e52c21f7eb85a</vt:lpwstr>
  </property>
</Properties>
</file>