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C9B" w:rsidRDefault="00FF7969">
      <w:pPr>
        <w:spacing w:after="160" w:line="360" w:lineRule="auto"/>
        <w:jc w:val="center"/>
        <w:rPr>
          <w:rFonts w:ascii="Arial" w:eastAsia="Arial" w:hAnsi="Arial" w:cs="Arial"/>
          <w:color w:val="3374AB"/>
          <w:sz w:val="32"/>
        </w:rPr>
      </w:pPr>
      <w:r>
        <w:rPr>
          <w:rFonts w:ascii="Arial" w:eastAsia="Arial" w:hAnsi="Arial" w:cs="Arial"/>
          <w:color w:val="3374AB"/>
          <w:sz w:val="32"/>
        </w:rPr>
        <w:t>Sheena Dunn</w:t>
      </w:r>
    </w:p>
    <w:p w:rsidR="000C5C9B" w:rsidRDefault="00FF7969">
      <w:pPr>
        <w:spacing w:after="0" w:line="240" w:lineRule="auto"/>
        <w:jc w:val="center"/>
        <w:rPr>
          <w:rFonts w:ascii="Arial" w:eastAsia="Arial" w:hAnsi="Arial" w:cs="Arial"/>
          <w:color w:val="222E39"/>
        </w:rPr>
      </w:pPr>
      <w:proofErr w:type="gramStart"/>
      <w:r>
        <w:rPr>
          <w:rFonts w:ascii="Arial" w:eastAsia="Arial" w:hAnsi="Arial" w:cs="Arial"/>
          <w:color w:val="222E39"/>
        </w:rPr>
        <w:t>55 Fairfield Drive, Burnley.</w:t>
      </w:r>
      <w:proofErr w:type="gramEnd"/>
      <w:r>
        <w:rPr>
          <w:rFonts w:ascii="Arial" w:eastAsia="Arial" w:hAnsi="Arial" w:cs="Arial"/>
          <w:color w:val="222E39"/>
        </w:rPr>
        <w:t xml:space="preserve"> BB10 2PU</w:t>
      </w:r>
    </w:p>
    <w:p w:rsidR="000C5C9B" w:rsidRDefault="00FF7969">
      <w:pPr>
        <w:spacing w:after="0" w:line="240" w:lineRule="auto"/>
        <w:jc w:val="center"/>
        <w:rPr>
          <w:rFonts w:ascii="Arial" w:eastAsia="Arial" w:hAnsi="Arial" w:cs="Arial"/>
          <w:color w:val="222E39"/>
        </w:rPr>
      </w:pPr>
      <w:r>
        <w:rPr>
          <w:rFonts w:ascii="Arial" w:eastAsia="Arial" w:hAnsi="Arial" w:cs="Arial"/>
          <w:color w:val="222E39"/>
        </w:rPr>
        <w:t>07790 693591 • 01282 692224 • sheena_61@hotmail.com</w:t>
      </w:r>
    </w:p>
    <w:p w:rsidR="000C5C9B" w:rsidRDefault="000C5C9B">
      <w:pPr>
        <w:spacing w:after="0" w:line="240" w:lineRule="auto"/>
        <w:jc w:val="both"/>
        <w:rPr>
          <w:rFonts w:ascii="Arial" w:eastAsia="Arial" w:hAnsi="Arial" w:cs="Arial"/>
          <w:color w:val="222E39"/>
        </w:rPr>
      </w:pPr>
    </w:p>
    <w:p w:rsidR="000C5C9B" w:rsidRDefault="00FF7969">
      <w:pPr>
        <w:keepNext/>
        <w:keepLines/>
        <w:spacing w:before="200" w:after="0" w:line="240" w:lineRule="auto"/>
        <w:rPr>
          <w:rFonts w:ascii="Arial" w:eastAsia="Arial" w:hAnsi="Arial" w:cs="Arial"/>
          <w:b/>
          <w:color w:val="3374AB"/>
          <w:sz w:val="26"/>
        </w:rPr>
      </w:pPr>
      <w:r>
        <w:rPr>
          <w:rFonts w:ascii="Arial" w:eastAsia="Arial" w:hAnsi="Arial" w:cs="Arial"/>
          <w:b/>
          <w:color w:val="3374AB"/>
          <w:sz w:val="26"/>
        </w:rPr>
        <w:t>Personal statement</w:t>
      </w:r>
    </w:p>
    <w:p w:rsidR="000C5C9B" w:rsidRDefault="000C5C9B">
      <w:pPr>
        <w:spacing w:after="0" w:line="240" w:lineRule="auto"/>
        <w:jc w:val="center"/>
        <w:rPr>
          <w:rFonts w:ascii="Arial" w:eastAsia="Arial" w:hAnsi="Arial" w:cs="Arial"/>
          <w:color w:val="222E39"/>
        </w:rPr>
      </w:pPr>
    </w:p>
    <w:p w:rsidR="000C5C9B" w:rsidRDefault="000C5C9B">
      <w:pPr>
        <w:spacing w:after="0" w:line="240" w:lineRule="auto"/>
        <w:jc w:val="center"/>
        <w:rPr>
          <w:rFonts w:ascii="Arial" w:eastAsia="Arial" w:hAnsi="Arial" w:cs="Arial"/>
          <w:color w:val="222E39"/>
        </w:rPr>
      </w:pPr>
    </w:p>
    <w:p w:rsidR="000C5C9B" w:rsidRDefault="00FF7969">
      <w:pPr>
        <w:spacing w:after="0" w:line="240" w:lineRule="auto"/>
        <w:rPr>
          <w:rFonts w:ascii="Arial" w:eastAsia="Arial" w:hAnsi="Arial" w:cs="Arial"/>
          <w:color w:val="222E39"/>
          <w:sz w:val="20"/>
        </w:rPr>
      </w:pPr>
      <w:proofErr w:type="gramStart"/>
      <w:r>
        <w:rPr>
          <w:rFonts w:ascii="Arial" w:eastAsia="Arial" w:hAnsi="Arial" w:cs="Arial"/>
          <w:color w:val="222E39"/>
          <w:sz w:val="20"/>
        </w:rPr>
        <w:t>A capable, quality-oriented Finance Manager with experience of leading highly skilled teams and of successfully increasing effectivity and productivity whilst reducing costs and inefficiencies.</w:t>
      </w:r>
      <w:proofErr w:type="gramEnd"/>
      <w:r>
        <w:rPr>
          <w:rFonts w:ascii="Arial" w:eastAsia="Arial" w:hAnsi="Arial" w:cs="Arial"/>
          <w:color w:val="222E39"/>
          <w:sz w:val="20"/>
        </w:rPr>
        <w:t xml:space="preserve"> </w:t>
      </w:r>
      <w:proofErr w:type="gramStart"/>
      <w:r>
        <w:rPr>
          <w:rFonts w:ascii="Arial" w:eastAsia="Arial" w:hAnsi="Arial" w:cs="Arial"/>
          <w:color w:val="222E39"/>
          <w:sz w:val="20"/>
        </w:rPr>
        <w:t>Able to keep a level head and to quickly evaluate opportunities and risks in order to deliver solutions to new challenges.</w:t>
      </w:r>
      <w:proofErr w:type="gramEnd"/>
      <w:r>
        <w:rPr>
          <w:rFonts w:ascii="Arial" w:eastAsia="Arial" w:hAnsi="Arial" w:cs="Arial"/>
          <w:color w:val="222E39"/>
          <w:sz w:val="20"/>
        </w:rPr>
        <w:t xml:space="preserve"> Possessing excellent interpersonal skills and interacting effectively with Clients, Suppliers and Company Personnel. </w:t>
      </w:r>
    </w:p>
    <w:p w:rsidR="000C5C9B" w:rsidRDefault="000C5C9B">
      <w:pPr>
        <w:spacing w:after="0" w:line="240" w:lineRule="auto"/>
        <w:rPr>
          <w:rFonts w:ascii="Arial" w:eastAsia="Arial" w:hAnsi="Arial" w:cs="Arial"/>
          <w:color w:val="222E39"/>
          <w:sz w:val="20"/>
        </w:rPr>
      </w:pPr>
    </w:p>
    <w:p w:rsidR="000E3294" w:rsidRDefault="000E3294">
      <w:pPr>
        <w:keepNext/>
        <w:keepLines/>
        <w:spacing w:before="200" w:after="0" w:line="240" w:lineRule="auto"/>
        <w:rPr>
          <w:rFonts w:ascii="Arial" w:eastAsia="Arial" w:hAnsi="Arial" w:cs="Arial"/>
          <w:b/>
          <w:color w:val="2E74B5"/>
          <w:sz w:val="26"/>
        </w:rPr>
      </w:pPr>
    </w:p>
    <w:p w:rsidR="000C5C9B" w:rsidRDefault="00FF7969">
      <w:pPr>
        <w:keepNext/>
        <w:keepLines/>
        <w:spacing w:before="200" w:after="0" w:line="240" w:lineRule="auto"/>
        <w:rPr>
          <w:rFonts w:ascii="Arial" w:eastAsia="Arial" w:hAnsi="Arial" w:cs="Arial"/>
          <w:b/>
          <w:color w:val="2E74B5"/>
          <w:sz w:val="26"/>
        </w:rPr>
      </w:pPr>
      <w:r>
        <w:rPr>
          <w:rFonts w:ascii="Arial" w:eastAsia="Arial" w:hAnsi="Arial" w:cs="Arial"/>
          <w:b/>
          <w:color w:val="2E74B5"/>
          <w:sz w:val="26"/>
        </w:rPr>
        <w:t xml:space="preserve">Key Skills </w:t>
      </w:r>
    </w:p>
    <w:p w:rsidR="000C5C9B" w:rsidRDefault="000C5C9B">
      <w:pPr>
        <w:spacing w:after="0" w:line="240" w:lineRule="auto"/>
        <w:rPr>
          <w:rFonts w:ascii="Arial" w:eastAsia="Arial" w:hAnsi="Arial" w:cs="Arial"/>
          <w:color w:val="222E39"/>
          <w:sz w:val="20"/>
        </w:rPr>
      </w:pPr>
    </w:p>
    <w:p w:rsidR="000C5C9B" w:rsidRDefault="00FF7969">
      <w:pPr>
        <w:numPr>
          <w:ilvl w:val="0"/>
          <w:numId w:val="1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 xml:space="preserve">Extensive knowledge of Accounting Functions </w:t>
      </w:r>
    </w:p>
    <w:p w:rsidR="000C5C9B" w:rsidRDefault="00FF7969">
      <w:pPr>
        <w:numPr>
          <w:ilvl w:val="0"/>
          <w:numId w:val="1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Accredited member of AAT (Association of Accounting Technician)</w:t>
      </w:r>
    </w:p>
    <w:p w:rsidR="000C5C9B" w:rsidRDefault="00FF7969">
      <w:pPr>
        <w:numPr>
          <w:ilvl w:val="0"/>
          <w:numId w:val="1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Accredited member of IAB (International Association of Bookkeepers)</w:t>
      </w:r>
    </w:p>
    <w:p w:rsidR="000C5C9B" w:rsidRDefault="00FF7969">
      <w:pPr>
        <w:numPr>
          <w:ilvl w:val="0"/>
          <w:numId w:val="1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Accredited member of IAAP (International Association of Accounting Professionals)</w:t>
      </w:r>
    </w:p>
    <w:p w:rsidR="000C5C9B" w:rsidRDefault="00FF7969">
      <w:pPr>
        <w:numPr>
          <w:ilvl w:val="0"/>
          <w:numId w:val="1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Part Qualified CIPFA</w:t>
      </w:r>
    </w:p>
    <w:p w:rsidR="000C5C9B" w:rsidRDefault="00FF7969">
      <w:pPr>
        <w:numPr>
          <w:ilvl w:val="0"/>
          <w:numId w:val="1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 xml:space="preserve">Proficiency in Microsoft Excel and Word </w:t>
      </w:r>
    </w:p>
    <w:p w:rsidR="000C5C9B" w:rsidRDefault="00FF7969">
      <w:pPr>
        <w:numPr>
          <w:ilvl w:val="0"/>
          <w:numId w:val="1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 xml:space="preserve">Excellent communication skills, both written and verbal </w:t>
      </w:r>
    </w:p>
    <w:p w:rsidR="000C5C9B" w:rsidRDefault="00FF7969">
      <w:pPr>
        <w:numPr>
          <w:ilvl w:val="0"/>
          <w:numId w:val="1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Fully qualified first-aider</w:t>
      </w:r>
    </w:p>
    <w:p w:rsidR="000E3294" w:rsidRDefault="000E3294">
      <w:pPr>
        <w:keepNext/>
        <w:keepLines/>
        <w:spacing w:before="200" w:after="0" w:line="240" w:lineRule="auto"/>
        <w:rPr>
          <w:rFonts w:ascii="Arial" w:eastAsia="Arial" w:hAnsi="Arial" w:cs="Arial"/>
          <w:b/>
          <w:color w:val="3374AB"/>
          <w:sz w:val="26"/>
        </w:rPr>
      </w:pPr>
    </w:p>
    <w:p w:rsidR="000C5C9B" w:rsidRDefault="00FF7969">
      <w:pPr>
        <w:keepNext/>
        <w:keepLines/>
        <w:spacing w:before="200" w:after="0" w:line="240" w:lineRule="auto"/>
        <w:rPr>
          <w:rFonts w:ascii="Arial" w:eastAsia="Arial" w:hAnsi="Arial" w:cs="Arial"/>
          <w:b/>
          <w:color w:val="3374AB"/>
          <w:sz w:val="26"/>
        </w:rPr>
      </w:pPr>
      <w:r>
        <w:rPr>
          <w:rFonts w:ascii="Arial" w:eastAsia="Arial" w:hAnsi="Arial" w:cs="Arial"/>
          <w:b/>
          <w:color w:val="3374AB"/>
          <w:sz w:val="26"/>
        </w:rPr>
        <w:t>Employment History</w:t>
      </w:r>
    </w:p>
    <w:p w:rsidR="0090302B" w:rsidRDefault="0090302B">
      <w:pPr>
        <w:keepNext/>
        <w:keepLines/>
        <w:spacing w:before="200" w:after="0" w:line="240" w:lineRule="auto"/>
        <w:rPr>
          <w:rFonts w:ascii="Arial" w:eastAsia="Arial" w:hAnsi="Arial" w:cs="Arial"/>
          <w:b/>
          <w:color w:val="000000" w:themeColor="text1"/>
          <w:sz w:val="26"/>
        </w:rPr>
      </w:pPr>
      <w:r>
        <w:rPr>
          <w:rFonts w:ascii="Arial" w:eastAsia="Arial" w:hAnsi="Arial" w:cs="Arial"/>
          <w:b/>
          <w:color w:val="000000" w:themeColor="text1"/>
          <w:sz w:val="26"/>
        </w:rPr>
        <w:t xml:space="preserve">Finance Manager – Uniroyal Global Ltd. </w:t>
      </w:r>
      <w:proofErr w:type="spellStart"/>
      <w:r>
        <w:rPr>
          <w:rFonts w:ascii="Arial" w:eastAsia="Arial" w:hAnsi="Arial" w:cs="Arial"/>
          <w:b/>
          <w:color w:val="000000" w:themeColor="text1"/>
          <w:sz w:val="26"/>
        </w:rPr>
        <w:t>Earby</w:t>
      </w:r>
      <w:proofErr w:type="spellEnd"/>
    </w:p>
    <w:p w:rsidR="000E3294" w:rsidRDefault="0090302B" w:rsidP="000E3294">
      <w:pPr>
        <w:spacing w:after="0" w:line="259" w:lineRule="auto"/>
        <w:rPr>
          <w:rFonts w:ascii="Arial" w:eastAsia="Arial" w:hAnsi="Arial" w:cs="Arial"/>
          <w:i/>
          <w:color w:val="47A5F4"/>
          <w:sz w:val="20"/>
        </w:rPr>
      </w:pPr>
      <w:r>
        <w:rPr>
          <w:rFonts w:ascii="Arial" w:eastAsia="Arial" w:hAnsi="Arial" w:cs="Arial"/>
          <w:i/>
          <w:color w:val="47A5F4"/>
          <w:sz w:val="20"/>
        </w:rPr>
        <w:t>(Oct 2022 – Date)</w:t>
      </w:r>
    </w:p>
    <w:p w:rsidR="000E3294" w:rsidRDefault="0090302B" w:rsidP="000E3294">
      <w:pPr>
        <w:spacing w:after="0" w:line="259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 w:rsidRPr="0090302B">
        <w:rPr>
          <w:rFonts w:ascii="Arial" w:eastAsia="Arial" w:hAnsi="Arial" w:cs="Arial"/>
          <w:color w:val="000000" w:themeColor="text1"/>
          <w:sz w:val="20"/>
          <w:szCs w:val="20"/>
        </w:rPr>
        <w:t>Responsibilities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:</w:t>
      </w:r>
    </w:p>
    <w:p w:rsidR="0090302B" w:rsidRDefault="0090302B" w:rsidP="0090302B">
      <w:pPr>
        <w:pStyle w:val="ListParagraph"/>
        <w:keepNext/>
        <w:keepLines/>
        <w:numPr>
          <w:ilvl w:val="0"/>
          <w:numId w:val="7"/>
        </w:numPr>
        <w:spacing w:before="200"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Collating and producing Month End Management accounts</w:t>
      </w:r>
    </w:p>
    <w:p w:rsidR="000E3294" w:rsidRDefault="000E3294" w:rsidP="0090302B">
      <w:pPr>
        <w:pStyle w:val="ListParagraph"/>
        <w:keepNext/>
        <w:keepLines/>
        <w:numPr>
          <w:ilvl w:val="0"/>
          <w:numId w:val="7"/>
        </w:numPr>
        <w:spacing w:before="200"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Collating and producing Month End Financial accounts</w:t>
      </w:r>
    </w:p>
    <w:p w:rsidR="000E3294" w:rsidRDefault="000E3294" w:rsidP="0090302B">
      <w:pPr>
        <w:pStyle w:val="ListParagraph"/>
        <w:keepNext/>
        <w:keepLines/>
        <w:numPr>
          <w:ilvl w:val="0"/>
          <w:numId w:val="7"/>
        </w:numPr>
        <w:spacing w:before="200"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Aiding parent company in consolidated accounts</w:t>
      </w:r>
    </w:p>
    <w:p w:rsidR="000E3294" w:rsidRDefault="000E3294" w:rsidP="0090302B">
      <w:pPr>
        <w:pStyle w:val="ListParagraph"/>
        <w:keepNext/>
        <w:keepLines/>
        <w:numPr>
          <w:ilvl w:val="0"/>
          <w:numId w:val="7"/>
        </w:numPr>
        <w:spacing w:before="200"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Calculating obsolescence and provisions</w:t>
      </w:r>
    </w:p>
    <w:p w:rsidR="0090302B" w:rsidRDefault="0090302B" w:rsidP="0090302B">
      <w:pPr>
        <w:pStyle w:val="ListParagraph"/>
        <w:keepNext/>
        <w:keepLines/>
        <w:numPr>
          <w:ilvl w:val="0"/>
          <w:numId w:val="7"/>
        </w:numPr>
        <w:spacing w:before="200"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Month end reporting on variances and stage cost absorption</w:t>
      </w:r>
    </w:p>
    <w:p w:rsidR="0090302B" w:rsidRDefault="0090302B" w:rsidP="0090302B">
      <w:pPr>
        <w:pStyle w:val="ListParagraph"/>
        <w:keepNext/>
        <w:keepLines/>
        <w:numPr>
          <w:ilvl w:val="0"/>
          <w:numId w:val="7"/>
        </w:numPr>
        <w:spacing w:before="200"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Maintaining and reconciling Balance Sheet ledgers</w:t>
      </w:r>
    </w:p>
    <w:p w:rsidR="0090302B" w:rsidRDefault="0090302B" w:rsidP="0090302B">
      <w:pPr>
        <w:pStyle w:val="ListParagraph"/>
        <w:keepNext/>
        <w:keepLines/>
        <w:numPr>
          <w:ilvl w:val="0"/>
          <w:numId w:val="7"/>
        </w:numPr>
        <w:spacing w:before="200"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Prepayments and Accruals</w:t>
      </w:r>
    </w:p>
    <w:p w:rsidR="0090302B" w:rsidRDefault="0090302B" w:rsidP="0090302B">
      <w:pPr>
        <w:pStyle w:val="ListParagraph"/>
        <w:keepNext/>
        <w:keepLines/>
        <w:numPr>
          <w:ilvl w:val="0"/>
          <w:numId w:val="7"/>
        </w:numPr>
        <w:spacing w:before="200"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VAT submissions</w:t>
      </w:r>
    </w:p>
    <w:p w:rsidR="0090302B" w:rsidRDefault="0090302B" w:rsidP="0090302B">
      <w:pPr>
        <w:pStyle w:val="ListParagraph"/>
        <w:keepNext/>
        <w:keepLines/>
        <w:numPr>
          <w:ilvl w:val="0"/>
          <w:numId w:val="7"/>
        </w:numPr>
        <w:spacing w:before="200"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Preparing borrowing base information for Factoring Agent</w:t>
      </w:r>
    </w:p>
    <w:p w:rsidR="0090302B" w:rsidRDefault="0090302B" w:rsidP="0090302B">
      <w:pPr>
        <w:pStyle w:val="ListParagraph"/>
        <w:keepNext/>
        <w:keepLines/>
        <w:numPr>
          <w:ilvl w:val="0"/>
          <w:numId w:val="7"/>
        </w:numPr>
        <w:spacing w:before="200"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National Statistic submission</w:t>
      </w:r>
    </w:p>
    <w:p w:rsidR="00004817" w:rsidRDefault="00004817" w:rsidP="0090302B">
      <w:pPr>
        <w:pStyle w:val="ListParagraph"/>
        <w:keepNext/>
        <w:keepLines/>
        <w:numPr>
          <w:ilvl w:val="0"/>
          <w:numId w:val="7"/>
        </w:numPr>
        <w:spacing w:before="200"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  <w:bookmarkStart w:id="0" w:name="_GoBack"/>
      <w:bookmarkEnd w:id="0"/>
      <w:r>
        <w:rPr>
          <w:rFonts w:ascii="Arial" w:eastAsia="Arial" w:hAnsi="Arial" w:cs="Arial"/>
          <w:color w:val="000000" w:themeColor="text1"/>
          <w:sz w:val="20"/>
          <w:szCs w:val="20"/>
        </w:rPr>
        <w:t>Foreign Transactions in USD and Euro</w:t>
      </w:r>
    </w:p>
    <w:p w:rsidR="0090302B" w:rsidRDefault="0090302B" w:rsidP="000E3294">
      <w:pPr>
        <w:pStyle w:val="ListParagraph"/>
        <w:keepNext/>
        <w:keepLines/>
        <w:spacing w:before="200"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</w:p>
    <w:p w:rsidR="000E3294" w:rsidRDefault="000E3294" w:rsidP="000E3294">
      <w:pPr>
        <w:pStyle w:val="ListParagraph"/>
        <w:keepNext/>
        <w:keepLines/>
        <w:spacing w:before="200"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</w:p>
    <w:p w:rsidR="000E3294" w:rsidRPr="0090302B" w:rsidRDefault="000E3294" w:rsidP="000E3294">
      <w:pPr>
        <w:pStyle w:val="ListParagraph"/>
        <w:keepNext/>
        <w:keepLines/>
        <w:spacing w:before="200"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</w:p>
    <w:p w:rsidR="0090302B" w:rsidRPr="0090302B" w:rsidRDefault="0090302B">
      <w:pPr>
        <w:keepNext/>
        <w:keepLines/>
        <w:spacing w:before="200" w:after="0" w:line="240" w:lineRule="auto"/>
        <w:rPr>
          <w:rFonts w:ascii="Arial" w:eastAsia="Arial" w:hAnsi="Arial" w:cs="Arial"/>
          <w:color w:val="000000" w:themeColor="text1"/>
          <w:sz w:val="20"/>
          <w:szCs w:val="20"/>
        </w:rPr>
      </w:pPr>
    </w:p>
    <w:p w:rsidR="0090302B" w:rsidRDefault="0090302B">
      <w:pPr>
        <w:keepNext/>
        <w:keepLines/>
        <w:spacing w:before="200" w:after="0" w:line="240" w:lineRule="auto"/>
        <w:rPr>
          <w:rFonts w:ascii="Arial" w:eastAsia="Arial" w:hAnsi="Arial" w:cs="Arial"/>
          <w:b/>
          <w:color w:val="3374AB"/>
          <w:sz w:val="26"/>
        </w:rPr>
      </w:pPr>
    </w:p>
    <w:p w:rsidR="000C5C9B" w:rsidRDefault="000C5C9B">
      <w:pPr>
        <w:spacing w:after="0" w:line="240" w:lineRule="auto"/>
        <w:jc w:val="center"/>
        <w:rPr>
          <w:rFonts w:ascii="Arial" w:eastAsia="Arial" w:hAnsi="Arial" w:cs="Arial"/>
          <w:color w:val="222E39"/>
        </w:rPr>
      </w:pPr>
    </w:p>
    <w:p w:rsidR="000E3294" w:rsidRDefault="000E3294">
      <w:pPr>
        <w:spacing w:after="0" w:line="259" w:lineRule="auto"/>
        <w:rPr>
          <w:rFonts w:ascii="Arial" w:eastAsia="Arial" w:hAnsi="Arial" w:cs="Arial"/>
          <w:b/>
          <w:color w:val="222E39"/>
          <w:sz w:val="24"/>
        </w:rPr>
      </w:pPr>
    </w:p>
    <w:p w:rsidR="000C5C9B" w:rsidRDefault="00FF7969">
      <w:pPr>
        <w:spacing w:after="0" w:line="259" w:lineRule="auto"/>
        <w:rPr>
          <w:rFonts w:ascii="Arial" w:eastAsia="Arial" w:hAnsi="Arial" w:cs="Arial"/>
          <w:b/>
          <w:color w:val="222E39"/>
          <w:sz w:val="24"/>
        </w:rPr>
      </w:pPr>
      <w:r>
        <w:rPr>
          <w:rFonts w:ascii="Arial" w:eastAsia="Arial" w:hAnsi="Arial" w:cs="Arial"/>
          <w:b/>
          <w:color w:val="222E39"/>
          <w:sz w:val="24"/>
        </w:rPr>
        <w:lastRenderedPageBreak/>
        <w:t>Finance Manager – REM (UK) Limited, Nelson.</w:t>
      </w:r>
    </w:p>
    <w:p w:rsidR="000C5C9B" w:rsidRDefault="00FF7969">
      <w:pPr>
        <w:spacing w:after="0" w:line="259" w:lineRule="auto"/>
        <w:rPr>
          <w:rFonts w:ascii="Arial" w:eastAsia="Arial" w:hAnsi="Arial" w:cs="Arial"/>
          <w:i/>
          <w:color w:val="47A5F4"/>
          <w:sz w:val="20"/>
        </w:rPr>
      </w:pPr>
      <w:r>
        <w:rPr>
          <w:rFonts w:ascii="Arial" w:eastAsia="Arial" w:hAnsi="Arial" w:cs="Arial"/>
          <w:i/>
          <w:color w:val="47A5F4"/>
          <w:sz w:val="20"/>
        </w:rPr>
        <w:t xml:space="preserve">(Oct 2019 – </w:t>
      </w:r>
      <w:r w:rsidR="0090302B">
        <w:rPr>
          <w:rFonts w:ascii="Arial" w:eastAsia="Arial" w:hAnsi="Arial" w:cs="Arial"/>
          <w:i/>
          <w:color w:val="47A5F4"/>
          <w:sz w:val="20"/>
        </w:rPr>
        <w:t>Oct 2022</w:t>
      </w:r>
      <w:r>
        <w:rPr>
          <w:rFonts w:ascii="Arial" w:eastAsia="Arial" w:hAnsi="Arial" w:cs="Arial"/>
          <w:i/>
          <w:color w:val="47A5F4"/>
          <w:sz w:val="20"/>
        </w:rPr>
        <w:t>)</w:t>
      </w:r>
    </w:p>
    <w:p w:rsidR="000C5C9B" w:rsidRDefault="000C5C9B">
      <w:pPr>
        <w:spacing w:after="0" w:line="240" w:lineRule="auto"/>
        <w:rPr>
          <w:rFonts w:ascii="Arial" w:eastAsia="Arial" w:hAnsi="Arial" w:cs="Arial"/>
          <w:color w:val="222E39"/>
        </w:rPr>
      </w:pPr>
    </w:p>
    <w:p w:rsidR="000C5C9B" w:rsidRDefault="00FF7969">
      <w:pPr>
        <w:spacing w:after="0" w:line="259" w:lineRule="auto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 xml:space="preserve">Achievements and responsibilities: </w:t>
      </w:r>
    </w:p>
    <w:p w:rsidR="000C5C9B" w:rsidRDefault="000C5C9B">
      <w:pPr>
        <w:spacing w:after="0" w:line="259" w:lineRule="auto"/>
        <w:rPr>
          <w:rFonts w:ascii="Arial" w:eastAsia="Arial" w:hAnsi="Arial" w:cs="Arial"/>
          <w:color w:val="222E39"/>
          <w:sz w:val="20"/>
        </w:rPr>
      </w:pPr>
    </w:p>
    <w:p w:rsidR="000C5C9B" w:rsidRDefault="00FF7969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Successfully reclaimed VAT overpayment on settlement discount, backdated for four years</w:t>
      </w:r>
    </w:p>
    <w:p w:rsidR="000C5C9B" w:rsidRDefault="00FF7969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Ongoing maintenance of the Cash Flow Forecast</w:t>
      </w:r>
    </w:p>
    <w:p w:rsidR="000C5C9B" w:rsidRDefault="00FF7969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Ongoing maintenance of P&amp;L, Balance Sheet Reconciliation, Prepayments and Accruals</w:t>
      </w:r>
    </w:p>
    <w:p w:rsidR="000C5C9B" w:rsidRDefault="00FF7969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Implementation of the online submission for Factoring Agent</w:t>
      </w:r>
    </w:p>
    <w:p w:rsidR="000C5C9B" w:rsidRDefault="00FF7969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Implemented the notification database for employees on furlough</w:t>
      </w:r>
    </w:p>
    <w:p w:rsidR="000C5C9B" w:rsidRDefault="00FF7969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Calculated relev</w:t>
      </w:r>
      <w:r w:rsidR="000E3294">
        <w:rPr>
          <w:rFonts w:ascii="Arial" w:eastAsia="Arial" w:hAnsi="Arial" w:cs="Arial"/>
          <w:color w:val="222E39"/>
          <w:sz w:val="20"/>
        </w:rPr>
        <w:t>a</w:t>
      </w:r>
      <w:r>
        <w:rPr>
          <w:rFonts w:ascii="Arial" w:eastAsia="Arial" w:hAnsi="Arial" w:cs="Arial"/>
          <w:color w:val="222E39"/>
          <w:sz w:val="20"/>
        </w:rPr>
        <w:t>nt wages/salaries for the furlough scheme</w:t>
      </w:r>
    </w:p>
    <w:p w:rsidR="000C5C9B" w:rsidRDefault="00FF7969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JRS Grant applications (COVID)</w:t>
      </w:r>
    </w:p>
    <w:p w:rsidR="000C5C9B" w:rsidRDefault="00FF7969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Implemented and administered the regulations for government guidelines for COVID</w:t>
      </w:r>
    </w:p>
    <w:p w:rsidR="000C5C9B" w:rsidRDefault="00FF7969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Supervision of admin/accountancy staff</w:t>
      </w:r>
    </w:p>
    <w:p w:rsidR="000C5C9B" w:rsidRDefault="00FF7969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Payroll and Annual P11Db submissions</w:t>
      </w:r>
    </w:p>
    <w:p w:rsidR="000C5C9B" w:rsidRDefault="00FF7969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VAT Reconciliation and submission</w:t>
      </w:r>
    </w:p>
    <w:p w:rsidR="000C5C9B" w:rsidRDefault="00FF7969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Audit liaison for Third Party auditors</w:t>
      </w:r>
    </w:p>
    <w:p w:rsidR="000C5C9B" w:rsidRDefault="00FF7969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HR function</w:t>
      </w:r>
    </w:p>
    <w:p w:rsidR="000C5C9B" w:rsidRDefault="00FF7969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Health &amp; Safety representative</w:t>
      </w:r>
    </w:p>
    <w:p w:rsidR="000C5C9B" w:rsidRDefault="00FF7969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Implemented a comprehensive testing schedule for the fire alarm</w:t>
      </w:r>
    </w:p>
    <w:p w:rsidR="00004817" w:rsidRDefault="00004817">
      <w:pPr>
        <w:numPr>
          <w:ilvl w:val="0"/>
          <w:numId w:val="2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Foreign transactions in USD and Euro</w:t>
      </w:r>
    </w:p>
    <w:p w:rsidR="000C5C9B" w:rsidRDefault="000C5C9B">
      <w:pPr>
        <w:spacing w:after="0" w:line="240" w:lineRule="auto"/>
        <w:rPr>
          <w:rFonts w:ascii="Arial" w:eastAsia="Arial" w:hAnsi="Arial" w:cs="Arial"/>
          <w:color w:val="222E39"/>
          <w:sz w:val="20"/>
        </w:rPr>
      </w:pPr>
    </w:p>
    <w:p w:rsidR="000C5C9B" w:rsidRDefault="000C5C9B">
      <w:pPr>
        <w:spacing w:after="0" w:line="240" w:lineRule="auto"/>
        <w:ind w:left="340"/>
        <w:rPr>
          <w:rFonts w:ascii="Arial" w:eastAsia="Arial" w:hAnsi="Arial" w:cs="Arial"/>
          <w:color w:val="222E39"/>
          <w:sz w:val="20"/>
        </w:rPr>
      </w:pPr>
    </w:p>
    <w:p w:rsidR="00FF7969" w:rsidRDefault="00FF7969">
      <w:pPr>
        <w:spacing w:after="0" w:line="259" w:lineRule="auto"/>
        <w:rPr>
          <w:rFonts w:ascii="Arial" w:eastAsia="Arial" w:hAnsi="Arial" w:cs="Arial"/>
          <w:b/>
          <w:color w:val="222E39"/>
          <w:sz w:val="24"/>
        </w:rPr>
      </w:pPr>
    </w:p>
    <w:p w:rsidR="00FF7969" w:rsidRDefault="00FF7969">
      <w:pPr>
        <w:spacing w:after="0" w:line="259" w:lineRule="auto"/>
        <w:rPr>
          <w:rFonts w:ascii="Arial" w:eastAsia="Arial" w:hAnsi="Arial" w:cs="Arial"/>
          <w:b/>
          <w:color w:val="222E39"/>
          <w:sz w:val="24"/>
        </w:rPr>
      </w:pPr>
    </w:p>
    <w:p w:rsidR="00FF7969" w:rsidRDefault="00FF7969">
      <w:pPr>
        <w:spacing w:after="0" w:line="259" w:lineRule="auto"/>
        <w:rPr>
          <w:rFonts w:ascii="Arial" w:eastAsia="Arial" w:hAnsi="Arial" w:cs="Arial"/>
          <w:b/>
          <w:color w:val="222E39"/>
          <w:sz w:val="24"/>
        </w:rPr>
      </w:pPr>
    </w:p>
    <w:p w:rsidR="000C5C9B" w:rsidRDefault="00FF7969">
      <w:pPr>
        <w:spacing w:after="0" w:line="259" w:lineRule="auto"/>
        <w:rPr>
          <w:rFonts w:ascii="Arial" w:eastAsia="Arial" w:hAnsi="Arial" w:cs="Arial"/>
          <w:b/>
          <w:color w:val="222E39"/>
          <w:sz w:val="24"/>
        </w:rPr>
      </w:pPr>
      <w:r>
        <w:rPr>
          <w:rFonts w:ascii="Arial" w:eastAsia="Arial" w:hAnsi="Arial" w:cs="Arial"/>
          <w:b/>
          <w:color w:val="222E39"/>
          <w:sz w:val="24"/>
        </w:rPr>
        <w:t xml:space="preserve">Finance Manager - </w:t>
      </w:r>
      <w:proofErr w:type="spellStart"/>
      <w:r>
        <w:rPr>
          <w:rFonts w:ascii="Arial" w:eastAsia="Arial" w:hAnsi="Arial" w:cs="Arial"/>
          <w:b/>
          <w:color w:val="222E39"/>
          <w:sz w:val="24"/>
        </w:rPr>
        <w:t>Yesero</w:t>
      </w:r>
      <w:proofErr w:type="spellEnd"/>
      <w:r>
        <w:rPr>
          <w:rFonts w:ascii="Arial" w:eastAsia="Arial" w:hAnsi="Arial" w:cs="Arial"/>
          <w:b/>
          <w:color w:val="222E39"/>
          <w:sz w:val="24"/>
        </w:rPr>
        <w:t xml:space="preserve"> Limited, </w:t>
      </w:r>
      <w:proofErr w:type="spellStart"/>
      <w:r>
        <w:rPr>
          <w:rFonts w:ascii="Arial" w:eastAsia="Arial" w:hAnsi="Arial" w:cs="Arial"/>
          <w:b/>
          <w:color w:val="222E39"/>
          <w:sz w:val="24"/>
        </w:rPr>
        <w:t>Rawtenstall</w:t>
      </w:r>
      <w:proofErr w:type="spellEnd"/>
      <w:r>
        <w:rPr>
          <w:rFonts w:ascii="Arial" w:eastAsia="Arial" w:hAnsi="Arial" w:cs="Arial"/>
          <w:b/>
          <w:color w:val="222E39"/>
          <w:sz w:val="24"/>
        </w:rPr>
        <w:t>.</w:t>
      </w:r>
    </w:p>
    <w:p w:rsidR="000C5C9B" w:rsidRDefault="00FF7969">
      <w:pPr>
        <w:spacing w:after="0" w:line="259" w:lineRule="auto"/>
        <w:rPr>
          <w:rFonts w:ascii="Arial" w:eastAsia="Arial" w:hAnsi="Arial" w:cs="Arial"/>
          <w:i/>
          <w:color w:val="47A5F4"/>
          <w:sz w:val="20"/>
        </w:rPr>
      </w:pPr>
      <w:r>
        <w:rPr>
          <w:rFonts w:ascii="Arial" w:eastAsia="Arial" w:hAnsi="Arial" w:cs="Arial"/>
          <w:i/>
          <w:color w:val="47A5F4"/>
          <w:sz w:val="20"/>
        </w:rPr>
        <w:t>(Sept 2017 – Oct 2019)</w:t>
      </w:r>
    </w:p>
    <w:p w:rsidR="000C5C9B" w:rsidRDefault="000C5C9B">
      <w:pPr>
        <w:spacing w:after="0" w:line="240" w:lineRule="auto"/>
        <w:rPr>
          <w:rFonts w:ascii="Arial" w:eastAsia="Arial" w:hAnsi="Arial" w:cs="Arial"/>
          <w:color w:val="222E39"/>
        </w:rPr>
      </w:pPr>
    </w:p>
    <w:p w:rsidR="000C5C9B" w:rsidRDefault="00FF7969">
      <w:pPr>
        <w:spacing w:after="0" w:line="259" w:lineRule="auto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 xml:space="preserve">Achievements and responsibilities: </w:t>
      </w:r>
    </w:p>
    <w:p w:rsidR="000C5C9B" w:rsidRDefault="000C5C9B">
      <w:pPr>
        <w:spacing w:after="0" w:line="259" w:lineRule="auto"/>
        <w:rPr>
          <w:rFonts w:ascii="Arial" w:eastAsia="Arial" w:hAnsi="Arial" w:cs="Arial"/>
          <w:color w:val="222E39"/>
          <w:sz w:val="20"/>
        </w:rPr>
      </w:pP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sz w:val="20"/>
        </w:rPr>
        <w:t>Rebuilt and ratified accounts for previous three years</w:t>
      </w: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Backdated Supporting Schedules for prior years</w:t>
      </w: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Liaised with HMRC to settle historic queries (PAYE and CIS)</w:t>
      </w: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Introduced a Cash Flow Forecast</w:t>
      </w: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Implemented on-going P&amp;L, Balance Sheet Reconciliation, Prepayments and Accruals</w:t>
      </w: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Introduced Management reporting for monitoring of Project and Month End performances with variance reporting</w:t>
      </w: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Re-configured Sage and cleaned up the databases prior to integration with EQUE2 construction add-on for costing</w:t>
      </w: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Instrumental in the implementation of FIS and Achilles standards</w:t>
      </w: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CITB Grant applications</w:t>
      </w: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Supervision of 2 admin/accountancy staff</w:t>
      </w: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Payroll and Annual P11Db submissions</w:t>
      </w: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VAT Reconciliation and submissions</w:t>
      </w: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CIS Reconciliation and submissions</w:t>
      </w: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Subcontractor Monthly Statements</w:t>
      </w: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Monitoring Application schedules and values</w:t>
      </w:r>
    </w:p>
    <w:p w:rsidR="000C5C9B" w:rsidRDefault="00FF7969">
      <w:pPr>
        <w:numPr>
          <w:ilvl w:val="0"/>
          <w:numId w:val="3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Implementation of company pension plan</w:t>
      </w:r>
    </w:p>
    <w:p w:rsidR="000C5C9B" w:rsidRDefault="000C5C9B">
      <w:pPr>
        <w:spacing w:after="0" w:line="240" w:lineRule="auto"/>
        <w:rPr>
          <w:rFonts w:ascii="Arial" w:eastAsia="Arial" w:hAnsi="Arial" w:cs="Arial"/>
          <w:color w:val="222E39"/>
          <w:sz w:val="20"/>
        </w:rPr>
      </w:pPr>
    </w:p>
    <w:p w:rsidR="000C5C9B" w:rsidRDefault="000C5C9B">
      <w:pPr>
        <w:spacing w:after="0" w:line="240" w:lineRule="auto"/>
        <w:rPr>
          <w:rFonts w:ascii="Arial" w:eastAsia="Arial" w:hAnsi="Arial" w:cs="Arial"/>
          <w:color w:val="222E39"/>
          <w:sz w:val="20"/>
        </w:rPr>
      </w:pPr>
    </w:p>
    <w:p w:rsidR="000E3294" w:rsidRDefault="000E3294">
      <w:pPr>
        <w:spacing w:after="0" w:line="259" w:lineRule="auto"/>
        <w:rPr>
          <w:rFonts w:ascii="Arial" w:eastAsia="Arial" w:hAnsi="Arial" w:cs="Arial"/>
          <w:b/>
          <w:color w:val="222E39"/>
          <w:sz w:val="24"/>
        </w:rPr>
      </w:pPr>
    </w:p>
    <w:p w:rsidR="000E3294" w:rsidRDefault="000E3294">
      <w:pPr>
        <w:spacing w:after="0" w:line="259" w:lineRule="auto"/>
        <w:rPr>
          <w:rFonts w:ascii="Arial" w:eastAsia="Arial" w:hAnsi="Arial" w:cs="Arial"/>
          <w:b/>
          <w:color w:val="222E39"/>
          <w:sz w:val="24"/>
        </w:rPr>
      </w:pPr>
    </w:p>
    <w:p w:rsidR="000E3294" w:rsidRDefault="000E3294">
      <w:pPr>
        <w:spacing w:after="0" w:line="259" w:lineRule="auto"/>
        <w:rPr>
          <w:rFonts w:ascii="Arial" w:eastAsia="Arial" w:hAnsi="Arial" w:cs="Arial"/>
          <w:b/>
          <w:color w:val="222E39"/>
          <w:sz w:val="24"/>
        </w:rPr>
      </w:pPr>
    </w:p>
    <w:p w:rsidR="000E3294" w:rsidRDefault="000E3294">
      <w:pPr>
        <w:spacing w:after="0" w:line="259" w:lineRule="auto"/>
        <w:rPr>
          <w:rFonts w:ascii="Arial" w:eastAsia="Arial" w:hAnsi="Arial" w:cs="Arial"/>
          <w:b/>
          <w:color w:val="222E39"/>
          <w:sz w:val="24"/>
        </w:rPr>
      </w:pPr>
    </w:p>
    <w:p w:rsidR="000E3294" w:rsidRDefault="000E3294">
      <w:pPr>
        <w:spacing w:after="0" w:line="259" w:lineRule="auto"/>
        <w:rPr>
          <w:rFonts w:ascii="Arial" w:eastAsia="Arial" w:hAnsi="Arial" w:cs="Arial"/>
          <w:b/>
          <w:color w:val="222E39"/>
          <w:sz w:val="24"/>
        </w:rPr>
      </w:pPr>
    </w:p>
    <w:p w:rsidR="000E3294" w:rsidRDefault="000E3294">
      <w:pPr>
        <w:spacing w:after="0" w:line="259" w:lineRule="auto"/>
        <w:rPr>
          <w:rFonts w:ascii="Arial" w:eastAsia="Arial" w:hAnsi="Arial" w:cs="Arial"/>
          <w:b/>
          <w:color w:val="222E39"/>
          <w:sz w:val="24"/>
        </w:rPr>
      </w:pPr>
    </w:p>
    <w:p w:rsidR="000C5C9B" w:rsidRDefault="00FF7969">
      <w:pPr>
        <w:spacing w:after="0" w:line="259" w:lineRule="auto"/>
        <w:rPr>
          <w:rFonts w:ascii="Arial" w:eastAsia="Arial" w:hAnsi="Arial" w:cs="Arial"/>
          <w:b/>
          <w:color w:val="222E39"/>
          <w:sz w:val="24"/>
        </w:rPr>
      </w:pPr>
      <w:proofErr w:type="gramStart"/>
      <w:r>
        <w:rPr>
          <w:rFonts w:ascii="Arial" w:eastAsia="Arial" w:hAnsi="Arial" w:cs="Arial"/>
          <w:b/>
          <w:color w:val="222E39"/>
          <w:sz w:val="24"/>
        </w:rPr>
        <w:t>Financial Controller - Networx3 Limited, Great Harwood.</w:t>
      </w:r>
      <w:proofErr w:type="gramEnd"/>
    </w:p>
    <w:p w:rsidR="000C5C9B" w:rsidRDefault="00FF7969">
      <w:pPr>
        <w:spacing w:after="0" w:line="259" w:lineRule="auto"/>
        <w:rPr>
          <w:rFonts w:ascii="Arial" w:eastAsia="Arial" w:hAnsi="Arial" w:cs="Arial"/>
          <w:i/>
          <w:color w:val="47A5F4"/>
          <w:sz w:val="20"/>
        </w:rPr>
      </w:pPr>
      <w:r>
        <w:rPr>
          <w:rFonts w:ascii="Arial" w:eastAsia="Arial" w:hAnsi="Arial" w:cs="Arial"/>
          <w:i/>
          <w:color w:val="47A5F4"/>
          <w:sz w:val="20"/>
        </w:rPr>
        <w:t>(Oct 2016 – Sept 2017)</w:t>
      </w:r>
    </w:p>
    <w:p w:rsidR="000C5C9B" w:rsidRDefault="000C5C9B">
      <w:pPr>
        <w:spacing w:after="0" w:line="240" w:lineRule="auto"/>
        <w:ind w:left="340"/>
        <w:rPr>
          <w:rFonts w:ascii="Arial" w:eastAsia="Arial" w:hAnsi="Arial" w:cs="Arial"/>
          <w:color w:val="222E39"/>
          <w:sz w:val="20"/>
        </w:rPr>
      </w:pPr>
    </w:p>
    <w:p w:rsidR="000C5C9B" w:rsidRDefault="00FF7969">
      <w:pPr>
        <w:spacing w:after="0" w:line="240" w:lineRule="auto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 xml:space="preserve">Achievements and responsibilities: </w:t>
      </w:r>
    </w:p>
    <w:p w:rsidR="000C5C9B" w:rsidRDefault="000C5C9B">
      <w:pPr>
        <w:spacing w:after="0" w:line="240" w:lineRule="auto"/>
        <w:rPr>
          <w:rFonts w:ascii="Arial" w:eastAsia="Arial" w:hAnsi="Arial" w:cs="Arial"/>
          <w:color w:val="222E39"/>
          <w:sz w:val="20"/>
        </w:rPr>
      </w:pPr>
    </w:p>
    <w:p w:rsidR="000C5C9B" w:rsidRDefault="00FF7969">
      <w:pPr>
        <w:numPr>
          <w:ilvl w:val="0"/>
          <w:numId w:val="4"/>
        </w:numPr>
        <w:spacing w:after="0" w:line="240" w:lineRule="auto"/>
        <w:ind w:left="720" w:hanging="360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sz w:val="20"/>
        </w:rPr>
        <w:t>Implementing an asset register and establishing ongoing asset controls</w:t>
      </w:r>
    </w:p>
    <w:p w:rsidR="000C5C9B" w:rsidRDefault="00FF7969">
      <w:pPr>
        <w:numPr>
          <w:ilvl w:val="0"/>
          <w:numId w:val="4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Rebuilding the accounts for the previous 12 months</w:t>
      </w:r>
    </w:p>
    <w:p w:rsidR="000C5C9B" w:rsidRDefault="00FF7969">
      <w:pPr>
        <w:numPr>
          <w:ilvl w:val="0"/>
          <w:numId w:val="4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Instrumental in the implementation of ISO9001 and IS014001</w:t>
      </w:r>
    </w:p>
    <w:p w:rsidR="000C5C9B" w:rsidRDefault="00FF7969">
      <w:pPr>
        <w:numPr>
          <w:ilvl w:val="0"/>
          <w:numId w:val="4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Introduced a Cash Flow Forecast</w:t>
      </w:r>
    </w:p>
    <w:p w:rsidR="000C5C9B" w:rsidRDefault="00FF7969">
      <w:pPr>
        <w:numPr>
          <w:ilvl w:val="0"/>
          <w:numId w:val="4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Production of on-going P&amp;L, Balance Sheet Reconciliation, Prepayments and Accruals</w:t>
      </w:r>
    </w:p>
    <w:p w:rsidR="000C5C9B" w:rsidRDefault="00FF7969">
      <w:pPr>
        <w:numPr>
          <w:ilvl w:val="0"/>
          <w:numId w:val="4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Payroll and Annual P11Db submissions</w:t>
      </w:r>
    </w:p>
    <w:p w:rsidR="000C5C9B" w:rsidRDefault="00FF7969">
      <w:pPr>
        <w:numPr>
          <w:ilvl w:val="0"/>
          <w:numId w:val="4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VAT Reconciliation and submissions</w:t>
      </w:r>
    </w:p>
    <w:p w:rsidR="000C5C9B" w:rsidRDefault="000C5C9B">
      <w:pPr>
        <w:spacing w:after="0" w:line="240" w:lineRule="auto"/>
        <w:rPr>
          <w:rFonts w:ascii="Arial" w:eastAsia="Arial" w:hAnsi="Arial" w:cs="Arial"/>
          <w:color w:val="222E39"/>
          <w:sz w:val="20"/>
        </w:rPr>
      </w:pPr>
    </w:p>
    <w:p w:rsidR="000E3294" w:rsidRDefault="000E3294">
      <w:pPr>
        <w:spacing w:after="0" w:line="259" w:lineRule="auto"/>
        <w:rPr>
          <w:rFonts w:ascii="Arial" w:eastAsia="Arial" w:hAnsi="Arial" w:cs="Arial"/>
          <w:b/>
          <w:color w:val="222E39"/>
          <w:sz w:val="24"/>
        </w:rPr>
      </w:pPr>
    </w:p>
    <w:p w:rsidR="000C5C9B" w:rsidRDefault="00FF7969">
      <w:pPr>
        <w:spacing w:after="0" w:line="259" w:lineRule="auto"/>
        <w:rPr>
          <w:rFonts w:ascii="Arial" w:eastAsia="Arial" w:hAnsi="Arial" w:cs="Arial"/>
          <w:b/>
          <w:color w:val="222E39"/>
          <w:sz w:val="24"/>
        </w:rPr>
      </w:pPr>
      <w:r>
        <w:rPr>
          <w:rFonts w:ascii="Arial" w:eastAsia="Arial" w:hAnsi="Arial" w:cs="Arial"/>
          <w:b/>
          <w:color w:val="222E39"/>
          <w:sz w:val="24"/>
        </w:rPr>
        <w:t xml:space="preserve">General Manager - CMS Group Limited, Blackburn </w:t>
      </w:r>
    </w:p>
    <w:p w:rsidR="000C5C9B" w:rsidRDefault="00FF7969">
      <w:pPr>
        <w:spacing w:after="0" w:line="259" w:lineRule="auto"/>
        <w:rPr>
          <w:rFonts w:ascii="Arial" w:eastAsia="Arial" w:hAnsi="Arial" w:cs="Arial"/>
          <w:i/>
          <w:color w:val="47A5F4"/>
          <w:sz w:val="20"/>
        </w:rPr>
      </w:pPr>
      <w:r>
        <w:rPr>
          <w:rFonts w:ascii="Arial" w:eastAsia="Arial" w:hAnsi="Arial" w:cs="Arial"/>
          <w:i/>
          <w:color w:val="47A5F4"/>
          <w:sz w:val="20"/>
        </w:rPr>
        <w:t>(Feb 2009 – Oct 2016)</w:t>
      </w:r>
    </w:p>
    <w:p w:rsidR="000C5C9B" w:rsidRDefault="000C5C9B">
      <w:pPr>
        <w:spacing w:after="0" w:line="240" w:lineRule="auto"/>
        <w:ind w:left="340"/>
        <w:rPr>
          <w:rFonts w:ascii="Arial" w:eastAsia="Arial" w:hAnsi="Arial" w:cs="Arial"/>
          <w:color w:val="222E39"/>
          <w:sz w:val="20"/>
        </w:rPr>
      </w:pPr>
    </w:p>
    <w:p w:rsidR="000C5C9B" w:rsidRDefault="00FF7969">
      <w:pPr>
        <w:spacing w:after="0" w:line="240" w:lineRule="auto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 xml:space="preserve">Achievements and responsibilities: </w:t>
      </w:r>
    </w:p>
    <w:p w:rsidR="000C5C9B" w:rsidRDefault="000C5C9B">
      <w:pPr>
        <w:spacing w:after="0" w:line="240" w:lineRule="auto"/>
        <w:rPr>
          <w:rFonts w:ascii="Arial" w:eastAsia="Arial" w:hAnsi="Arial" w:cs="Arial"/>
          <w:color w:val="222E39"/>
          <w:sz w:val="20"/>
        </w:rPr>
      </w:pP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Costed and implemented operational changes that dramatically improved bottom lime profits</w:t>
      </w: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Implementation and accreditation of IIP</w:t>
      </w: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Implementation of Health and Safety procedures and processes</w:t>
      </w: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Introduction of FIFO stock control and automated re-order programme</w:t>
      </w: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Successful accreditation of ISO9001 and ISO27001</w:t>
      </w: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Constructed and implemented a Disaster Recovery procedure</w:t>
      </w: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Management of 30 staff</w:t>
      </w: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Supplier negotiation and material sourcing</w:t>
      </w: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Interpretation of complex data to ensure effective and efficient resource management</w:t>
      </w: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Monitored SLAs and staff performance</w:t>
      </w: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Production of on-going P&amp;L, Balance Sheet Reconciliation, Prepayments and Accruals</w:t>
      </w: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Payroll and Annual P11Db submissions</w:t>
      </w: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VAT Reconciliation and submissions</w:t>
      </w: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Implementation of Pension plan</w:t>
      </w: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Introduction of Health plan</w:t>
      </w:r>
    </w:p>
    <w:p w:rsidR="000C5C9B" w:rsidRDefault="00FF7969">
      <w:pPr>
        <w:numPr>
          <w:ilvl w:val="0"/>
          <w:numId w:val="5"/>
        </w:numPr>
        <w:spacing w:after="0" w:line="240" w:lineRule="auto"/>
        <w:ind w:left="697" w:hanging="357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Monitoring Budgets and producing variance reporting</w:t>
      </w:r>
    </w:p>
    <w:p w:rsidR="000E3294" w:rsidRDefault="000E3294">
      <w:pPr>
        <w:keepNext/>
        <w:keepLines/>
        <w:spacing w:before="200" w:after="0" w:line="240" w:lineRule="auto"/>
        <w:rPr>
          <w:rFonts w:ascii="Arial" w:eastAsia="Arial" w:hAnsi="Arial" w:cs="Arial"/>
          <w:b/>
          <w:color w:val="3374AB"/>
          <w:sz w:val="26"/>
        </w:rPr>
      </w:pPr>
    </w:p>
    <w:p w:rsidR="000C5C9B" w:rsidRDefault="00FF7969">
      <w:pPr>
        <w:keepNext/>
        <w:keepLines/>
        <w:spacing w:before="200" w:after="0" w:line="240" w:lineRule="auto"/>
        <w:rPr>
          <w:rFonts w:ascii="Arial" w:eastAsia="Arial" w:hAnsi="Arial" w:cs="Arial"/>
          <w:b/>
          <w:color w:val="3374AB"/>
          <w:sz w:val="26"/>
        </w:rPr>
      </w:pPr>
      <w:r>
        <w:rPr>
          <w:rFonts w:ascii="Arial" w:eastAsia="Arial" w:hAnsi="Arial" w:cs="Arial"/>
          <w:b/>
          <w:color w:val="3374AB"/>
          <w:sz w:val="26"/>
        </w:rPr>
        <w:t>References</w:t>
      </w:r>
    </w:p>
    <w:p w:rsidR="000C5C9B" w:rsidRDefault="000C5C9B">
      <w:pPr>
        <w:spacing w:after="0" w:line="240" w:lineRule="auto"/>
        <w:jc w:val="center"/>
        <w:rPr>
          <w:rFonts w:ascii="Arial" w:eastAsia="Arial" w:hAnsi="Arial" w:cs="Arial"/>
          <w:color w:val="222E39"/>
        </w:rPr>
      </w:pPr>
    </w:p>
    <w:p w:rsidR="000C5C9B" w:rsidRDefault="000C5C9B">
      <w:pPr>
        <w:spacing w:after="0" w:line="240" w:lineRule="auto"/>
        <w:ind w:left="340"/>
        <w:rPr>
          <w:rFonts w:ascii="Arial" w:eastAsia="Arial" w:hAnsi="Arial" w:cs="Arial"/>
          <w:color w:val="222E39"/>
          <w:sz w:val="20"/>
        </w:rPr>
      </w:pPr>
    </w:p>
    <w:p w:rsidR="000C5C9B" w:rsidRDefault="00FF7969">
      <w:pPr>
        <w:spacing w:after="0" w:line="240" w:lineRule="auto"/>
        <w:rPr>
          <w:rFonts w:ascii="Arial" w:eastAsia="Arial" w:hAnsi="Arial" w:cs="Arial"/>
          <w:color w:val="222E39"/>
          <w:sz w:val="20"/>
        </w:rPr>
      </w:pPr>
      <w:r>
        <w:rPr>
          <w:rFonts w:ascii="Arial" w:eastAsia="Arial" w:hAnsi="Arial" w:cs="Arial"/>
          <w:color w:val="222E39"/>
          <w:sz w:val="20"/>
        </w:rPr>
        <w:t>References are available upon request.</w:t>
      </w:r>
    </w:p>
    <w:sectPr w:rsidR="000C5C9B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66A6" w:rsidRDefault="003166A6" w:rsidP="000E3294">
      <w:pPr>
        <w:spacing w:after="0" w:line="240" w:lineRule="auto"/>
      </w:pPr>
      <w:r>
        <w:separator/>
      </w:r>
    </w:p>
  </w:endnote>
  <w:endnote w:type="continuationSeparator" w:id="0">
    <w:p w:rsidR="003166A6" w:rsidRDefault="003166A6" w:rsidP="000E3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3294" w:rsidRDefault="000E3294">
    <w:pPr>
      <w:pStyle w:val="Footer"/>
    </w:pPr>
  </w:p>
  <w:p w:rsidR="000E3294" w:rsidRDefault="000E32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66A6" w:rsidRDefault="003166A6" w:rsidP="000E3294">
      <w:pPr>
        <w:spacing w:after="0" w:line="240" w:lineRule="auto"/>
      </w:pPr>
      <w:r>
        <w:separator/>
      </w:r>
    </w:p>
  </w:footnote>
  <w:footnote w:type="continuationSeparator" w:id="0">
    <w:p w:rsidR="003166A6" w:rsidRDefault="003166A6" w:rsidP="000E3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C3F6C"/>
    <w:multiLevelType w:val="multilevel"/>
    <w:tmpl w:val="8CB8DD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E7D0526"/>
    <w:multiLevelType w:val="multilevel"/>
    <w:tmpl w:val="4148F9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CC7245E"/>
    <w:multiLevelType w:val="multilevel"/>
    <w:tmpl w:val="B0AA12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6843533"/>
    <w:multiLevelType w:val="multilevel"/>
    <w:tmpl w:val="4EF69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A5950E6"/>
    <w:multiLevelType w:val="multilevel"/>
    <w:tmpl w:val="7F94D3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D906E1B"/>
    <w:multiLevelType w:val="multilevel"/>
    <w:tmpl w:val="BE24FC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6E9D3E4F"/>
    <w:multiLevelType w:val="hybridMultilevel"/>
    <w:tmpl w:val="1FECE3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C5C9B"/>
    <w:rsid w:val="00004817"/>
    <w:rsid w:val="000C5C9B"/>
    <w:rsid w:val="000E3294"/>
    <w:rsid w:val="003166A6"/>
    <w:rsid w:val="003F4E2B"/>
    <w:rsid w:val="00617C1E"/>
    <w:rsid w:val="0090302B"/>
    <w:rsid w:val="00EC28B8"/>
    <w:rsid w:val="00FF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0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2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294"/>
  </w:style>
  <w:style w:type="paragraph" w:styleId="Footer">
    <w:name w:val="footer"/>
    <w:basedOn w:val="Normal"/>
    <w:link w:val="FooterChar"/>
    <w:uiPriority w:val="99"/>
    <w:unhideWhenUsed/>
    <w:rsid w:val="000E32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2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</cp:lastModifiedBy>
  <cp:revision>5</cp:revision>
  <dcterms:created xsi:type="dcterms:W3CDTF">2022-09-14T06:38:00Z</dcterms:created>
  <dcterms:modified xsi:type="dcterms:W3CDTF">2023-05-31T09:13:00Z</dcterms:modified>
</cp:coreProperties>
</file>