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511F" w14:textId="3C62A1E5" w:rsidR="00E6245F" w:rsidRPr="004C75ED" w:rsidRDefault="00FA7BD4" w:rsidP="52595B6D">
      <w:pPr>
        <w:tabs>
          <w:tab w:val="left" w:pos="1990"/>
        </w:tabs>
        <w:spacing w:before="2640" w:line="216" w:lineRule="auto"/>
        <w:rPr>
          <w:rFonts w:cs="Calibri"/>
          <w:b/>
          <w:bCs/>
          <w:color w:val="DD554B" w:themeColor="accent1"/>
          <w:sz w:val="28"/>
          <w:szCs w:val="28"/>
        </w:rPr>
      </w:pPr>
      <w:permStart w:id="2097103151" w:edGrp="everyone"/>
      <w:permEnd w:id="2097103151"/>
      <w:r w:rsidRPr="004C75ED">
        <w:rPr>
          <w:rFonts w:cs="Calibri"/>
          <w:b/>
          <w:bCs/>
          <w:color w:val="DD554B" w:themeColor="accent1"/>
          <w:sz w:val="28"/>
          <w:szCs w:val="2"/>
        </w:rPr>
        <w:tab/>
      </w:r>
    </w:p>
    <w:p w14:paraId="17FAF731" w14:textId="5CE3E7B6" w:rsidR="00E6245F" w:rsidRPr="004C75ED" w:rsidRDefault="00E6245F" w:rsidP="00501802">
      <w:pPr>
        <w:spacing w:line="216" w:lineRule="auto"/>
        <w:ind w:left="360"/>
        <w:rPr>
          <w:rFonts w:cs="Calibri"/>
          <w:b/>
          <w:bCs/>
          <w:color w:val="DD554B" w:themeColor="accent1"/>
          <w:szCs w:val="2"/>
        </w:rPr>
      </w:pPr>
    </w:p>
    <w:p w14:paraId="11E9DFFB" w14:textId="77777777" w:rsidR="00E6245F" w:rsidRPr="004C75ED" w:rsidRDefault="00E6245F" w:rsidP="00501802">
      <w:pPr>
        <w:spacing w:line="216" w:lineRule="auto"/>
        <w:ind w:left="360"/>
        <w:rPr>
          <w:rFonts w:cs="Calibri"/>
          <w:b/>
          <w:bCs/>
          <w:color w:val="DD554B" w:themeColor="accent1"/>
          <w:sz w:val="28"/>
          <w:szCs w:val="2"/>
        </w:rPr>
      </w:pPr>
    </w:p>
    <w:p w14:paraId="5442571B" w14:textId="2D75B054" w:rsidR="00E6245F" w:rsidRPr="004C75ED" w:rsidRDefault="000338D5" w:rsidP="00501802">
      <w:pPr>
        <w:pStyle w:val="Title"/>
        <w:rPr>
          <w:rFonts w:ascii="Calibri" w:hAnsi="Calibri" w:cs="Calibri"/>
        </w:rPr>
      </w:pPr>
      <w:r>
        <w:rPr>
          <w:rFonts w:ascii="Calibri" w:hAnsi="Calibri" w:cs="Calibri"/>
        </w:rPr>
        <w:t>&lt;</w:t>
      </w:r>
      <w:r w:rsidR="003C0214">
        <w:rPr>
          <w:rFonts w:ascii="Calibri" w:hAnsi="Calibri" w:cs="Calibri"/>
        </w:rPr>
        <w:t>Bulk Submit</w:t>
      </w:r>
      <w:r>
        <w:rPr>
          <w:rFonts w:ascii="Calibri" w:hAnsi="Calibri" w:cs="Calibri"/>
        </w:rPr>
        <w:t>&gt;</w:t>
      </w:r>
    </w:p>
    <w:p w14:paraId="1014861F" w14:textId="2B6B6E7A" w:rsidR="007159F2" w:rsidRPr="003C6499" w:rsidRDefault="000338D5" w:rsidP="00501802">
      <w:pPr>
        <w:ind w:left="360"/>
        <w:rPr>
          <w:rFonts w:cs="Calibri"/>
          <w:b/>
          <w:bCs/>
          <w:color w:val="DD554B" w:themeColor="accent1"/>
          <w:sz w:val="40"/>
        </w:rPr>
      </w:pPr>
      <w:r>
        <w:rPr>
          <w:rFonts w:cs="Calibri"/>
          <w:b/>
          <w:bCs/>
          <w:color w:val="DD554B" w:themeColor="accent1"/>
          <w:sz w:val="40"/>
        </w:rPr>
        <w:t>&lt;</w:t>
      </w:r>
      <w:r w:rsidR="00505893">
        <w:rPr>
          <w:rFonts w:cs="Calibri"/>
          <w:b/>
          <w:bCs/>
          <w:color w:val="DD554B" w:themeColor="accent1"/>
          <w:sz w:val="40"/>
        </w:rPr>
        <w:t xml:space="preserve">Bids </w:t>
      </w:r>
      <w:r w:rsidR="00957ECD">
        <w:rPr>
          <w:rFonts w:cs="Calibri"/>
          <w:b/>
          <w:bCs/>
          <w:color w:val="DD554B" w:themeColor="accent1"/>
          <w:sz w:val="40"/>
        </w:rPr>
        <w:t>a</w:t>
      </w:r>
      <w:r w:rsidR="00505893">
        <w:rPr>
          <w:rFonts w:cs="Calibri"/>
          <w:b/>
          <w:bCs/>
          <w:color w:val="DD554B" w:themeColor="accent1"/>
          <w:sz w:val="40"/>
        </w:rPr>
        <w:t xml:space="preserve">nd </w:t>
      </w:r>
      <w:r w:rsidR="00957ECD">
        <w:rPr>
          <w:rFonts w:cs="Calibri"/>
          <w:b/>
          <w:bCs/>
          <w:color w:val="DD554B" w:themeColor="accent1"/>
          <w:sz w:val="40"/>
        </w:rPr>
        <w:t>offers</w:t>
      </w:r>
      <w:r>
        <w:rPr>
          <w:rFonts w:cs="Calibri"/>
          <w:b/>
          <w:bCs/>
          <w:color w:val="DD554B" w:themeColor="accent1"/>
          <w:sz w:val="40"/>
        </w:rPr>
        <w:t>&gt;</w:t>
      </w:r>
    </w:p>
    <w:p w14:paraId="2F54940E" w14:textId="5E252954" w:rsidR="004D0BB4" w:rsidRPr="005837CA" w:rsidRDefault="00FA7BD4" w:rsidP="00114220">
      <w:pPr>
        <w:rPr>
          <w:rFonts w:cs="Calibri"/>
          <w:b/>
          <w:bCs/>
          <w:color w:val="74747B" w:themeColor="background2" w:themeShade="80"/>
          <w:sz w:val="40"/>
        </w:rPr>
      </w:pPr>
      <w:r w:rsidRPr="004C75ED">
        <w:rPr>
          <w:rFonts w:cs="Calibri"/>
          <w:b/>
          <w:bCs/>
          <w:color w:val="74747B" w:themeColor="background2" w:themeShade="80"/>
          <w:sz w:val="40"/>
        </w:rPr>
        <w:br w:type="page"/>
      </w:r>
    </w:p>
    <w:p w14:paraId="6C9A17C3" w14:textId="77777777" w:rsidR="00CD7159" w:rsidRDefault="00CD7159" w:rsidP="00114220"/>
    <w:p w14:paraId="6DEC4616" w14:textId="77777777" w:rsidR="00CD7159" w:rsidRDefault="00CD7159" w:rsidP="00114220"/>
    <w:sdt>
      <w:sdtPr>
        <w:rPr>
          <w:rFonts w:ascii="Calibri" w:eastAsiaTheme="minorEastAsia" w:hAnsi="Calibri" w:cs="Times New Roman (Body CS)"/>
          <w:b/>
          <w:bCs w:val="0"/>
          <w:color w:val="333446" w:themeColor="text2"/>
          <w:sz w:val="20"/>
          <w:szCs w:val="20"/>
        </w:rPr>
        <w:id w:val="-1361972745"/>
        <w:docPartObj>
          <w:docPartGallery w:val="Table of Contents"/>
          <w:docPartUnique/>
        </w:docPartObj>
      </w:sdtPr>
      <w:sdtEndPr>
        <w:rPr>
          <w:b w:val="0"/>
        </w:rPr>
      </w:sdtEndPr>
      <w:sdtContent>
        <w:p w14:paraId="52284D04" w14:textId="6CDF8E76" w:rsidR="00A424F4" w:rsidRPr="004579CA" w:rsidRDefault="00A424F4" w:rsidP="004579CA">
          <w:pPr>
            <w:pStyle w:val="TOCHeading"/>
            <w:rPr>
              <w:rFonts w:hint="eastAsia"/>
            </w:rPr>
          </w:pPr>
          <w:r w:rsidRPr="004579CA">
            <w:t>Table of Contents</w:t>
          </w:r>
        </w:p>
        <w:p w14:paraId="74F5CC8A" w14:textId="44AD5BB2" w:rsidR="00FA7C22" w:rsidRDefault="00A424F4">
          <w:pPr>
            <w:pStyle w:val="TOC1"/>
            <w:tabs>
              <w:tab w:val="left" w:pos="480"/>
            </w:tabs>
            <w:rPr>
              <w:rFonts w:eastAsiaTheme="minorEastAsia" w:cstheme="minorBidi"/>
              <w:color w:val="auto"/>
              <w:kern w:val="2"/>
              <w:sz w:val="24"/>
              <w:lang w:val="en-IN" w:eastAsia="en-IN"/>
              <w14:ligatures w14:val="standardContextual"/>
            </w:rPr>
          </w:pPr>
          <w:r>
            <w:fldChar w:fldCharType="begin"/>
          </w:r>
          <w:r>
            <w:instrText xml:space="preserve"> TOC \o "1-3" \h \z \u </w:instrText>
          </w:r>
          <w:r>
            <w:fldChar w:fldCharType="separate"/>
          </w:r>
          <w:hyperlink w:anchor="_Toc205993111" w:history="1">
            <w:r w:rsidR="00FA7C22" w:rsidRPr="00EB45F4">
              <w:rPr>
                <w:rStyle w:val="Hyperlink"/>
              </w:rPr>
              <w:t>1.</w:t>
            </w:r>
            <w:r w:rsidR="00FA7C22">
              <w:rPr>
                <w:rFonts w:eastAsiaTheme="minorEastAsia" w:cstheme="minorBidi"/>
                <w:color w:val="auto"/>
                <w:kern w:val="2"/>
                <w:sz w:val="24"/>
                <w:lang w:val="en-IN" w:eastAsia="en-IN"/>
                <w14:ligatures w14:val="standardContextual"/>
              </w:rPr>
              <w:tab/>
            </w:r>
            <w:r w:rsidR="00FA7C22" w:rsidRPr="00EB45F4">
              <w:rPr>
                <w:rStyle w:val="Hyperlink"/>
              </w:rPr>
              <w:t>Overview</w:t>
            </w:r>
            <w:r w:rsidR="00FA7C22">
              <w:rPr>
                <w:webHidden/>
              </w:rPr>
              <w:tab/>
            </w:r>
            <w:r w:rsidR="00FA7C22">
              <w:rPr>
                <w:webHidden/>
              </w:rPr>
              <w:fldChar w:fldCharType="begin"/>
            </w:r>
            <w:r w:rsidR="00FA7C22">
              <w:rPr>
                <w:webHidden/>
              </w:rPr>
              <w:instrText xml:space="preserve"> PAGEREF _Toc205993111 \h </w:instrText>
            </w:r>
            <w:r w:rsidR="00FA7C22">
              <w:rPr>
                <w:webHidden/>
              </w:rPr>
            </w:r>
            <w:r w:rsidR="00FA7C22">
              <w:rPr>
                <w:webHidden/>
              </w:rPr>
              <w:fldChar w:fldCharType="separate"/>
            </w:r>
            <w:r w:rsidR="00FA7C22">
              <w:rPr>
                <w:webHidden/>
              </w:rPr>
              <w:t>1</w:t>
            </w:r>
            <w:r w:rsidR="00FA7C22">
              <w:rPr>
                <w:webHidden/>
              </w:rPr>
              <w:fldChar w:fldCharType="end"/>
            </w:r>
          </w:hyperlink>
        </w:p>
        <w:p w14:paraId="14B4D115" w14:textId="26126BDC" w:rsidR="00FA7C22" w:rsidRDefault="00FA7C22">
          <w:pPr>
            <w:pStyle w:val="TOC1"/>
            <w:tabs>
              <w:tab w:val="left" w:pos="480"/>
            </w:tabs>
            <w:rPr>
              <w:rFonts w:eastAsiaTheme="minorEastAsia" w:cstheme="minorBidi"/>
              <w:color w:val="auto"/>
              <w:kern w:val="2"/>
              <w:sz w:val="24"/>
              <w:lang w:val="en-IN" w:eastAsia="en-IN"/>
              <w14:ligatures w14:val="standardContextual"/>
            </w:rPr>
          </w:pPr>
          <w:hyperlink w:anchor="_Toc205993112" w:history="1">
            <w:r w:rsidRPr="00EB45F4">
              <w:rPr>
                <w:rStyle w:val="Hyperlink"/>
              </w:rPr>
              <w:t>2.</w:t>
            </w:r>
            <w:r>
              <w:rPr>
                <w:rFonts w:eastAsiaTheme="minorEastAsia" w:cstheme="minorBidi"/>
                <w:color w:val="auto"/>
                <w:kern w:val="2"/>
                <w:sz w:val="24"/>
                <w:lang w:val="en-IN" w:eastAsia="en-IN"/>
                <w14:ligatures w14:val="standardContextual"/>
              </w:rPr>
              <w:tab/>
            </w:r>
            <w:r w:rsidRPr="00EB45F4">
              <w:rPr>
                <w:rStyle w:val="Hyperlink"/>
              </w:rPr>
              <w:t>Components in Bulk Submit Screen</w:t>
            </w:r>
            <w:r>
              <w:rPr>
                <w:webHidden/>
              </w:rPr>
              <w:tab/>
            </w:r>
            <w:r>
              <w:rPr>
                <w:webHidden/>
              </w:rPr>
              <w:fldChar w:fldCharType="begin"/>
            </w:r>
            <w:r>
              <w:rPr>
                <w:webHidden/>
              </w:rPr>
              <w:instrText xml:space="preserve"> PAGEREF _Toc205993112 \h </w:instrText>
            </w:r>
            <w:r>
              <w:rPr>
                <w:webHidden/>
              </w:rPr>
            </w:r>
            <w:r>
              <w:rPr>
                <w:webHidden/>
              </w:rPr>
              <w:fldChar w:fldCharType="separate"/>
            </w:r>
            <w:r>
              <w:rPr>
                <w:webHidden/>
              </w:rPr>
              <w:t>2</w:t>
            </w:r>
            <w:r>
              <w:rPr>
                <w:webHidden/>
              </w:rPr>
              <w:fldChar w:fldCharType="end"/>
            </w:r>
          </w:hyperlink>
        </w:p>
        <w:p w14:paraId="77C5CB59" w14:textId="1A49FA84" w:rsidR="00FA7C22" w:rsidRDefault="00FA7C22">
          <w:pPr>
            <w:pStyle w:val="TOC2"/>
            <w:rPr>
              <w:rFonts w:eastAsiaTheme="minorEastAsia" w:cstheme="minorBidi"/>
              <w:noProof/>
              <w:color w:val="auto"/>
              <w:kern w:val="2"/>
              <w:sz w:val="24"/>
              <w:lang w:val="en-IN" w:eastAsia="en-IN"/>
              <w14:ligatures w14:val="standardContextual"/>
            </w:rPr>
          </w:pPr>
          <w:hyperlink w:anchor="_Toc205993113" w:history="1">
            <w:r w:rsidRPr="00EB45F4">
              <w:rPr>
                <w:rStyle w:val="Hyperlink"/>
                <w:noProof/>
              </w:rPr>
              <w:t>A.</w:t>
            </w:r>
            <w:r>
              <w:rPr>
                <w:rFonts w:eastAsiaTheme="minorEastAsia" w:cstheme="minorBidi"/>
                <w:noProof/>
                <w:color w:val="auto"/>
                <w:kern w:val="2"/>
                <w:sz w:val="24"/>
                <w:lang w:val="en-IN" w:eastAsia="en-IN"/>
                <w14:ligatures w14:val="standardContextual"/>
              </w:rPr>
              <w:tab/>
            </w:r>
            <w:r w:rsidRPr="00EB45F4">
              <w:rPr>
                <w:rStyle w:val="Hyperlink"/>
                <w:noProof/>
              </w:rPr>
              <w:t>Ribbon Menu</w:t>
            </w:r>
            <w:r>
              <w:rPr>
                <w:noProof/>
                <w:webHidden/>
              </w:rPr>
              <w:tab/>
            </w:r>
            <w:r>
              <w:rPr>
                <w:noProof/>
                <w:webHidden/>
              </w:rPr>
              <w:fldChar w:fldCharType="begin"/>
            </w:r>
            <w:r>
              <w:rPr>
                <w:noProof/>
                <w:webHidden/>
              </w:rPr>
              <w:instrText xml:space="preserve"> PAGEREF _Toc205993113 \h </w:instrText>
            </w:r>
            <w:r>
              <w:rPr>
                <w:noProof/>
                <w:webHidden/>
              </w:rPr>
            </w:r>
            <w:r>
              <w:rPr>
                <w:noProof/>
                <w:webHidden/>
              </w:rPr>
              <w:fldChar w:fldCharType="separate"/>
            </w:r>
            <w:r>
              <w:rPr>
                <w:noProof/>
                <w:webHidden/>
              </w:rPr>
              <w:t>2</w:t>
            </w:r>
            <w:r>
              <w:rPr>
                <w:noProof/>
                <w:webHidden/>
              </w:rPr>
              <w:fldChar w:fldCharType="end"/>
            </w:r>
          </w:hyperlink>
        </w:p>
        <w:p w14:paraId="7A17026D" w14:textId="0FC20769" w:rsidR="00FA7C22" w:rsidRDefault="00FA7C22">
          <w:pPr>
            <w:pStyle w:val="TOC3"/>
            <w:tabs>
              <w:tab w:val="left" w:pos="960"/>
              <w:tab w:val="right" w:leader="dot" w:pos="10790"/>
            </w:tabs>
            <w:rPr>
              <w:rFonts w:eastAsiaTheme="minorEastAsia" w:cstheme="minorBidi"/>
              <w:noProof/>
              <w:color w:val="auto"/>
              <w:kern w:val="2"/>
              <w:sz w:val="24"/>
              <w:lang w:val="en-IN" w:eastAsia="en-IN"/>
              <w14:ligatures w14:val="standardContextual"/>
            </w:rPr>
          </w:pPr>
          <w:hyperlink w:anchor="_Toc205993114" w:history="1">
            <w:r w:rsidRPr="00EB45F4">
              <w:rPr>
                <w:rStyle w:val="Hyperlink"/>
                <w:noProof/>
                <w:lang w:val="en-US"/>
              </w:rPr>
              <w:t>1.</w:t>
            </w:r>
            <w:r>
              <w:rPr>
                <w:rFonts w:eastAsiaTheme="minorEastAsia" w:cstheme="minorBidi"/>
                <w:noProof/>
                <w:color w:val="auto"/>
                <w:kern w:val="2"/>
                <w:sz w:val="24"/>
                <w:lang w:val="en-IN" w:eastAsia="en-IN"/>
                <w14:ligatures w14:val="standardContextual"/>
              </w:rPr>
              <w:tab/>
            </w:r>
            <w:r w:rsidRPr="00EB45F4">
              <w:rPr>
                <w:rStyle w:val="Hyperlink"/>
                <w:noProof/>
                <w:lang w:val="en-US"/>
              </w:rPr>
              <w:t>Export</w:t>
            </w:r>
            <w:r>
              <w:rPr>
                <w:noProof/>
                <w:webHidden/>
              </w:rPr>
              <w:tab/>
            </w:r>
            <w:r>
              <w:rPr>
                <w:noProof/>
                <w:webHidden/>
              </w:rPr>
              <w:fldChar w:fldCharType="begin"/>
            </w:r>
            <w:r>
              <w:rPr>
                <w:noProof/>
                <w:webHidden/>
              </w:rPr>
              <w:instrText xml:space="preserve"> PAGEREF _Toc205993114 \h </w:instrText>
            </w:r>
            <w:r>
              <w:rPr>
                <w:noProof/>
                <w:webHidden/>
              </w:rPr>
            </w:r>
            <w:r>
              <w:rPr>
                <w:noProof/>
                <w:webHidden/>
              </w:rPr>
              <w:fldChar w:fldCharType="separate"/>
            </w:r>
            <w:r>
              <w:rPr>
                <w:noProof/>
                <w:webHidden/>
              </w:rPr>
              <w:t>3</w:t>
            </w:r>
            <w:r>
              <w:rPr>
                <w:noProof/>
                <w:webHidden/>
              </w:rPr>
              <w:fldChar w:fldCharType="end"/>
            </w:r>
          </w:hyperlink>
        </w:p>
        <w:p w14:paraId="5FC4FB6B" w14:textId="0818CD89" w:rsidR="00FA7C22" w:rsidRDefault="00FA7C22">
          <w:pPr>
            <w:pStyle w:val="TOC3"/>
            <w:tabs>
              <w:tab w:val="left" w:pos="960"/>
              <w:tab w:val="right" w:leader="dot" w:pos="10790"/>
            </w:tabs>
            <w:rPr>
              <w:rFonts w:eastAsiaTheme="minorEastAsia" w:cstheme="minorBidi"/>
              <w:noProof/>
              <w:color w:val="auto"/>
              <w:kern w:val="2"/>
              <w:sz w:val="24"/>
              <w:lang w:val="en-IN" w:eastAsia="en-IN"/>
              <w14:ligatures w14:val="standardContextual"/>
            </w:rPr>
          </w:pPr>
          <w:hyperlink w:anchor="_Toc205993115" w:history="1">
            <w:r w:rsidRPr="00EB45F4">
              <w:rPr>
                <w:rStyle w:val="Hyperlink"/>
                <w:noProof/>
              </w:rPr>
              <w:t>2.</w:t>
            </w:r>
            <w:r>
              <w:rPr>
                <w:rFonts w:eastAsiaTheme="minorEastAsia" w:cstheme="minorBidi"/>
                <w:noProof/>
                <w:color w:val="auto"/>
                <w:kern w:val="2"/>
                <w:sz w:val="24"/>
                <w:lang w:val="en-IN" w:eastAsia="en-IN"/>
                <w14:ligatures w14:val="standardContextual"/>
              </w:rPr>
              <w:tab/>
            </w:r>
            <w:r w:rsidRPr="00EB45F4">
              <w:rPr>
                <w:rStyle w:val="Hyperlink"/>
                <w:noProof/>
              </w:rPr>
              <w:t>Query Inputs</w:t>
            </w:r>
            <w:r>
              <w:rPr>
                <w:noProof/>
                <w:webHidden/>
              </w:rPr>
              <w:tab/>
            </w:r>
            <w:r>
              <w:rPr>
                <w:noProof/>
                <w:webHidden/>
              </w:rPr>
              <w:fldChar w:fldCharType="begin"/>
            </w:r>
            <w:r>
              <w:rPr>
                <w:noProof/>
                <w:webHidden/>
              </w:rPr>
              <w:instrText xml:space="preserve"> PAGEREF _Toc205993115 \h </w:instrText>
            </w:r>
            <w:r>
              <w:rPr>
                <w:noProof/>
                <w:webHidden/>
              </w:rPr>
            </w:r>
            <w:r>
              <w:rPr>
                <w:noProof/>
                <w:webHidden/>
              </w:rPr>
              <w:fldChar w:fldCharType="separate"/>
            </w:r>
            <w:r>
              <w:rPr>
                <w:noProof/>
                <w:webHidden/>
              </w:rPr>
              <w:t>3</w:t>
            </w:r>
            <w:r>
              <w:rPr>
                <w:noProof/>
                <w:webHidden/>
              </w:rPr>
              <w:fldChar w:fldCharType="end"/>
            </w:r>
          </w:hyperlink>
        </w:p>
        <w:p w14:paraId="22EE2066" w14:textId="03CADA68" w:rsidR="00FA7C22" w:rsidRDefault="00FA7C22">
          <w:pPr>
            <w:pStyle w:val="TOC3"/>
            <w:tabs>
              <w:tab w:val="left" w:pos="960"/>
              <w:tab w:val="right" w:leader="dot" w:pos="10790"/>
            </w:tabs>
            <w:rPr>
              <w:rFonts w:eastAsiaTheme="minorEastAsia" w:cstheme="minorBidi"/>
              <w:noProof/>
              <w:color w:val="auto"/>
              <w:kern w:val="2"/>
              <w:sz w:val="24"/>
              <w:lang w:val="en-IN" w:eastAsia="en-IN"/>
              <w14:ligatures w14:val="standardContextual"/>
            </w:rPr>
          </w:pPr>
          <w:hyperlink w:anchor="_Toc205993116" w:history="1">
            <w:r w:rsidRPr="00EB45F4">
              <w:rPr>
                <w:rStyle w:val="Hyperlink"/>
                <w:noProof/>
              </w:rPr>
              <w:t>3.</w:t>
            </w:r>
            <w:r>
              <w:rPr>
                <w:rFonts w:eastAsiaTheme="minorEastAsia" w:cstheme="minorBidi"/>
                <w:noProof/>
                <w:color w:val="auto"/>
                <w:kern w:val="2"/>
                <w:sz w:val="24"/>
                <w:lang w:val="en-IN" w:eastAsia="en-IN"/>
                <w14:ligatures w14:val="standardContextual"/>
              </w:rPr>
              <w:tab/>
            </w:r>
            <w:r w:rsidRPr="00EB45F4">
              <w:rPr>
                <w:rStyle w:val="Hyperlink"/>
                <w:noProof/>
              </w:rPr>
              <w:t>Actions</w:t>
            </w:r>
            <w:r>
              <w:rPr>
                <w:noProof/>
                <w:webHidden/>
              </w:rPr>
              <w:tab/>
            </w:r>
            <w:r>
              <w:rPr>
                <w:noProof/>
                <w:webHidden/>
              </w:rPr>
              <w:fldChar w:fldCharType="begin"/>
            </w:r>
            <w:r>
              <w:rPr>
                <w:noProof/>
                <w:webHidden/>
              </w:rPr>
              <w:instrText xml:space="preserve"> PAGEREF _Toc205993116 \h </w:instrText>
            </w:r>
            <w:r>
              <w:rPr>
                <w:noProof/>
                <w:webHidden/>
              </w:rPr>
            </w:r>
            <w:r>
              <w:rPr>
                <w:noProof/>
                <w:webHidden/>
              </w:rPr>
              <w:fldChar w:fldCharType="separate"/>
            </w:r>
            <w:r>
              <w:rPr>
                <w:noProof/>
                <w:webHidden/>
              </w:rPr>
              <w:t>4</w:t>
            </w:r>
            <w:r>
              <w:rPr>
                <w:noProof/>
                <w:webHidden/>
              </w:rPr>
              <w:fldChar w:fldCharType="end"/>
            </w:r>
          </w:hyperlink>
        </w:p>
        <w:p w14:paraId="245DAB71" w14:textId="09C96BE5" w:rsidR="00FA7C22" w:rsidRDefault="00FA7C22">
          <w:pPr>
            <w:pStyle w:val="TOC3"/>
            <w:tabs>
              <w:tab w:val="left" w:pos="960"/>
              <w:tab w:val="right" w:leader="dot" w:pos="10790"/>
            </w:tabs>
            <w:rPr>
              <w:rFonts w:eastAsiaTheme="minorEastAsia" w:cstheme="minorBidi"/>
              <w:noProof/>
              <w:color w:val="auto"/>
              <w:kern w:val="2"/>
              <w:sz w:val="24"/>
              <w:lang w:val="en-IN" w:eastAsia="en-IN"/>
              <w14:ligatures w14:val="standardContextual"/>
            </w:rPr>
          </w:pPr>
          <w:hyperlink w:anchor="_Toc205993117" w:history="1">
            <w:r w:rsidRPr="00EB45F4">
              <w:rPr>
                <w:rStyle w:val="Hyperlink"/>
                <w:noProof/>
              </w:rPr>
              <w:t>4.</w:t>
            </w:r>
            <w:r>
              <w:rPr>
                <w:rFonts w:eastAsiaTheme="minorEastAsia" w:cstheme="minorBidi"/>
                <w:noProof/>
                <w:color w:val="auto"/>
                <w:kern w:val="2"/>
                <w:sz w:val="24"/>
                <w:lang w:val="en-IN" w:eastAsia="en-IN"/>
                <w14:ligatures w14:val="standardContextual"/>
              </w:rPr>
              <w:tab/>
            </w:r>
            <w:r w:rsidRPr="00EB45F4">
              <w:rPr>
                <w:rStyle w:val="Hyperlink"/>
                <w:noProof/>
              </w:rPr>
              <w:t>Layout Manager</w:t>
            </w:r>
            <w:r>
              <w:rPr>
                <w:noProof/>
                <w:webHidden/>
              </w:rPr>
              <w:tab/>
            </w:r>
            <w:r>
              <w:rPr>
                <w:noProof/>
                <w:webHidden/>
              </w:rPr>
              <w:fldChar w:fldCharType="begin"/>
            </w:r>
            <w:r>
              <w:rPr>
                <w:noProof/>
                <w:webHidden/>
              </w:rPr>
              <w:instrText xml:space="preserve"> PAGEREF _Toc205993117 \h </w:instrText>
            </w:r>
            <w:r>
              <w:rPr>
                <w:noProof/>
                <w:webHidden/>
              </w:rPr>
            </w:r>
            <w:r>
              <w:rPr>
                <w:noProof/>
                <w:webHidden/>
              </w:rPr>
              <w:fldChar w:fldCharType="separate"/>
            </w:r>
            <w:r>
              <w:rPr>
                <w:noProof/>
                <w:webHidden/>
              </w:rPr>
              <w:t>4</w:t>
            </w:r>
            <w:r>
              <w:rPr>
                <w:noProof/>
                <w:webHidden/>
              </w:rPr>
              <w:fldChar w:fldCharType="end"/>
            </w:r>
          </w:hyperlink>
        </w:p>
        <w:p w14:paraId="3886E558" w14:textId="2DFCA889" w:rsidR="00FA7C22" w:rsidRDefault="00FA7C22">
          <w:pPr>
            <w:pStyle w:val="TOC3"/>
            <w:tabs>
              <w:tab w:val="left" w:pos="960"/>
              <w:tab w:val="right" w:leader="dot" w:pos="10790"/>
            </w:tabs>
            <w:rPr>
              <w:rFonts w:eastAsiaTheme="minorEastAsia" w:cstheme="minorBidi"/>
              <w:noProof/>
              <w:color w:val="auto"/>
              <w:kern w:val="2"/>
              <w:sz w:val="24"/>
              <w:lang w:val="en-IN" w:eastAsia="en-IN"/>
              <w14:ligatures w14:val="standardContextual"/>
            </w:rPr>
          </w:pPr>
          <w:hyperlink w:anchor="_Toc205993118" w:history="1">
            <w:r w:rsidRPr="00EB45F4">
              <w:rPr>
                <w:rStyle w:val="Hyperlink"/>
                <w:noProof/>
              </w:rPr>
              <w:t>5.</w:t>
            </w:r>
            <w:r>
              <w:rPr>
                <w:rFonts w:eastAsiaTheme="minorEastAsia" w:cstheme="minorBidi"/>
                <w:noProof/>
                <w:color w:val="auto"/>
                <w:kern w:val="2"/>
                <w:sz w:val="24"/>
                <w:lang w:val="en-IN" w:eastAsia="en-IN"/>
                <w14:ligatures w14:val="standardContextual"/>
              </w:rPr>
              <w:tab/>
            </w:r>
            <w:r w:rsidRPr="00EB45F4">
              <w:rPr>
                <w:rStyle w:val="Hyperlink"/>
                <w:noProof/>
              </w:rPr>
              <w:t>Favorite</w:t>
            </w:r>
            <w:r>
              <w:rPr>
                <w:noProof/>
                <w:webHidden/>
              </w:rPr>
              <w:tab/>
            </w:r>
            <w:r>
              <w:rPr>
                <w:noProof/>
                <w:webHidden/>
              </w:rPr>
              <w:fldChar w:fldCharType="begin"/>
            </w:r>
            <w:r>
              <w:rPr>
                <w:noProof/>
                <w:webHidden/>
              </w:rPr>
              <w:instrText xml:space="preserve"> PAGEREF _Toc205993118 \h </w:instrText>
            </w:r>
            <w:r>
              <w:rPr>
                <w:noProof/>
                <w:webHidden/>
              </w:rPr>
            </w:r>
            <w:r>
              <w:rPr>
                <w:noProof/>
                <w:webHidden/>
              </w:rPr>
              <w:fldChar w:fldCharType="separate"/>
            </w:r>
            <w:r>
              <w:rPr>
                <w:noProof/>
                <w:webHidden/>
              </w:rPr>
              <w:t>4</w:t>
            </w:r>
            <w:r>
              <w:rPr>
                <w:noProof/>
                <w:webHidden/>
              </w:rPr>
              <w:fldChar w:fldCharType="end"/>
            </w:r>
          </w:hyperlink>
        </w:p>
        <w:p w14:paraId="2A192BE6" w14:textId="64C4E658" w:rsidR="00FA7C22" w:rsidRDefault="00FA7C22">
          <w:pPr>
            <w:pStyle w:val="TOC2"/>
            <w:rPr>
              <w:rFonts w:eastAsiaTheme="minorEastAsia" w:cstheme="minorBidi"/>
              <w:noProof/>
              <w:color w:val="auto"/>
              <w:kern w:val="2"/>
              <w:sz w:val="24"/>
              <w:lang w:val="en-IN" w:eastAsia="en-IN"/>
              <w14:ligatures w14:val="standardContextual"/>
            </w:rPr>
          </w:pPr>
          <w:hyperlink w:anchor="_Toc205993119" w:history="1">
            <w:r w:rsidRPr="00EB45F4">
              <w:rPr>
                <w:rStyle w:val="Hyperlink"/>
                <w:noProof/>
              </w:rPr>
              <w:t>B.</w:t>
            </w:r>
            <w:r>
              <w:rPr>
                <w:rFonts w:eastAsiaTheme="minorEastAsia" w:cstheme="minorBidi"/>
                <w:noProof/>
                <w:color w:val="auto"/>
                <w:kern w:val="2"/>
                <w:sz w:val="24"/>
                <w:lang w:val="en-IN" w:eastAsia="en-IN"/>
                <w14:ligatures w14:val="standardContextual"/>
              </w:rPr>
              <w:tab/>
            </w:r>
            <w:r w:rsidRPr="00EB45F4">
              <w:rPr>
                <w:rStyle w:val="Hyperlink"/>
                <w:noProof/>
              </w:rPr>
              <w:t>Bulk Submit Table</w:t>
            </w:r>
            <w:r>
              <w:rPr>
                <w:noProof/>
                <w:webHidden/>
              </w:rPr>
              <w:tab/>
            </w:r>
            <w:r>
              <w:rPr>
                <w:noProof/>
                <w:webHidden/>
              </w:rPr>
              <w:fldChar w:fldCharType="begin"/>
            </w:r>
            <w:r>
              <w:rPr>
                <w:noProof/>
                <w:webHidden/>
              </w:rPr>
              <w:instrText xml:space="preserve"> PAGEREF _Toc205993119 \h </w:instrText>
            </w:r>
            <w:r>
              <w:rPr>
                <w:noProof/>
                <w:webHidden/>
              </w:rPr>
            </w:r>
            <w:r>
              <w:rPr>
                <w:noProof/>
                <w:webHidden/>
              </w:rPr>
              <w:fldChar w:fldCharType="separate"/>
            </w:r>
            <w:r>
              <w:rPr>
                <w:noProof/>
                <w:webHidden/>
              </w:rPr>
              <w:t>5</w:t>
            </w:r>
            <w:r>
              <w:rPr>
                <w:noProof/>
                <w:webHidden/>
              </w:rPr>
              <w:fldChar w:fldCharType="end"/>
            </w:r>
          </w:hyperlink>
        </w:p>
        <w:p w14:paraId="22B5E29C" w14:textId="69F2D420" w:rsidR="00FA7C22" w:rsidRDefault="00FA7C22">
          <w:pPr>
            <w:pStyle w:val="TOC1"/>
            <w:tabs>
              <w:tab w:val="left" w:pos="480"/>
            </w:tabs>
            <w:rPr>
              <w:rFonts w:eastAsiaTheme="minorEastAsia" w:cstheme="minorBidi"/>
              <w:color w:val="auto"/>
              <w:kern w:val="2"/>
              <w:sz w:val="24"/>
              <w:lang w:val="en-IN" w:eastAsia="en-IN"/>
              <w14:ligatures w14:val="standardContextual"/>
            </w:rPr>
          </w:pPr>
          <w:hyperlink w:anchor="_Toc205993120" w:history="1">
            <w:r w:rsidRPr="00EB45F4">
              <w:rPr>
                <w:rStyle w:val="Hyperlink"/>
              </w:rPr>
              <w:t>3.</w:t>
            </w:r>
            <w:r>
              <w:rPr>
                <w:rFonts w:eastAsiaTheme="minorEastAsia" w:cstheme="minorBidi"/>
                <w:color w:val="auto"/>
                <w:kern w:val="2"/>
                <w:sz w:val="24"/>
                <w:lang w:val="en-IN" w:eastAsia="en-IN"/>
                <w14:ligatures w14:val="standardContextual"/>
              </w:rPr>
              <w:tab/>
            </w:r>
            <w:r w:rsidRPr="00EB45F4">
              <w:rPr>
                <w:rStyle w:val="Hyperlink"/>
              </w:rPr>
              <w:t>Actions to perform in the Bids Screen</w:t>
            </w:r>
            <w:r>
              <w:rPr>
                <w:webHidden/>
              </w:rPr>
              <w:tab/>
            </w:r>
            <w:r>
              <w:rPr>
                <w:webHidden/>
              </w:rPr>
              <w:fldChar w:fldCharType="begin"/>
            </w:r>
            <w:r>
              <w:rPr>
                <w:webHidden/>
              </w:rPr>
              <w:instrText xml:space="preserve"> PAGEREF _Toc205993120 \h </w:instrText>
            </w:r>
            <w:r>
              <w:rPr>
                <w:webHidden/>
              </w:rPr>
            </w:r>
            <w:r>
              <w:rPr>
                <w:webHidden/>
              </w:rPr>
              <w:fldChar w:fldCharType="separate"/>
            </w:r>
            <w:r>
              <w:rPr>
                <w:webHidden/>
              </w:rPr>
              <w:t>6</w:t>
            </w:r>
            <w:r>
              <w:rPr>
                <w:webHidden/>
              </w:rPr>
              <w:fldChar w:fldCharType="end"/>
            </w:r>
          </w:hyperlink>
        </w:p>
        <w:p w14:paraId="36C33C29" w14:textId="32CFF948" w:rsidR="00FA7C22" w:rsidRDefault="00FA7C22">
          <w:pPr>
            <w:pStyle w:val="TOC2"/>
            <w:rPr>
              <w:rFonts w:eastAsiaTheme="minorEastAsia" w:cstheme="minorBidi"/>
              <w:noProof/>
              <w:color w:val="auto"/>
              <w:kern w:val="2"/>
              <w:sz w:val="24"/>
              <w:lang w:val="en-IN" w:eastAsia="en-IN"/>
              <w14:ligatures w14:val="standardContextual"/>
            </w:rPr>
          </w:pPr>
          <w:hyperlink w:anchor="_Toc205993121" w:history="1">
            <w:r w:rsidRPr="00EB45F4">
              <w:rPr>
                <w:rStyle w:val="Hyperlink"/>
                <w:noProof/>
              </w:rPr>
              <w:t>A.</w:t>
            </w:r>
            <w:r>
              <w:rPr>
                <w:rFonts w:eastAsiaTheme="minorEastAsia" w:cstheme="minorBidi"/>
                <w:noProof/>
                <w:color w:val="auto"/>
                <w:kern w:val="2"/>
                <w:sz w:val="24"/>
                <w:lang w:val="en-IN" w:eastAsia="en-IN"/>
                <w14:ligatures w14:val="standardContextual"/>
              </w:rPr>
              <w:tab/>
            </w:r>
            <w:r w:rsidRPr="00EB45F4">
              <w:rPr>
                <w:rStyle w:val="Hyperlink"/>
                <w:noProof/>
              </w:rPr>
              <w:t>Bulk Submitting to ISO</w:t>
            </w:r>
            <w:r>
              <w:rPr>
                <w:noProof/>
                <w:webHidden/>
              </w:rPr>
              <w:tab/>
            </w:r>
            <w:r>
              <w:rPr>
                <w:noProof/>
                <w:webHidden/>
              </w:rPr>
              <w:fldChar w:fldCharType="begin"/>
            </w:r>
            <w:r>
              <w:rPr>
                <w:noProof/>
                <w:webHidden/>
              </w:rPr>
              <w:instrText xml:space="preserve"> PAGEREF _Toc205993121 \h </w:instrText>
            </w:r>
            <w:r>
              <w:rPr>
                <w:noProof/>
                <w:webHidden/>
              </w:rPr>
            </w:r>
            <w:r>
              <w:rPr>
                <w:noProof/>
                <w:webHidden/>
              </w:rPr>
              <w:fldChar w:fldCharType="separate"/>
            </w:r>
            <w:r>
              <w:rPr>
                <w:noProof/>
                <w:webHidden/>
              </w:rPr>
              <w:t>6</w:t>
            </w:r>
            <w:r>
              <w:rPr>
                <w:noProof/>
                <w:webHidden/>
              </w:rPr>
              <w:fldChar w:fldCharType="end"/>
            </w:r>
          </w:hyperlink>
        </w:p>
        <w:p w14:paraId="7AE7C14A" w14:textId="2957A020" w:rsidR="00FA7C22" w:rsidRDefault="00FA7C22">
          <w:pPr>
            <w:pStyle w:val="TOC2"/>
            <w:rPr>
              <w:rFonts w:eastAsiaTheme="minorEastAsia" w:cstheme="minorBidi"/>
              <w:noProof/>
              <w:color w:val="auto"/>
              <w:kern w:val="2"/>
              <w:sz w:val="24"/>
              <w:lang w:val="en-IN" w:eastAsia="en-IN"/>
              <w14:ligatures w14:val="standardContextual"/>
            </w:rPr>
          </w:pPr>
          <w:hyperlink w:anchor="_Toc205993122" w:history="1">
            <w:r w:rsidRPr="00EB45F4">
              <w:rPr>
                <w:rStyle w:val="Hyperlink"/>
                <w:noProof/>
              </w:rPr>
              <w:t>B.</w:t>
            </w:r>
            <w:r>
              <w:rPr>
                <w:rFonts w:eastAsiaTheme="minorEastAsia" w:cstheme="minorBidi"/>
                <w:noProof/>
                <w:color w:val="auto"/>
                <w:kern w:val="2"/>
                <w:sz w:val="24"/>
                <w:lang w:val="en-IN" w:eastAsia="en-IN"/>
                <w14:ligatures w14:val="standardContextual"/>
              </w:rPr>
              <w:tab/>
            </w:r>
            <w:r w:rsidRPr="00EB45F4">
              <w:rPr>
                <w:rStyle w:val="Hyperlink"/>
                <w:noProof/>
              </w:rPr>
              <w:t>Cancelling Bulk Submission</w:t>
            </w:r>
            <w:r>
              <w:rPr>
                <w:noProof/>
                <w:webHidden/>
              </w:rPr>
              <w:tab/>
            </w:r>
            <w:r>
              <w:rPr>
                <w:noProof/>
                <w:webHidden/>
              </w:rPr>
              <w:fldChar w:fldCharType="begin"/>
            </w:r>
            <w:r>
              <w:rPr>
                <w:noProof/>
                <w:webHidden/>
              </w:rPr>
              <w:instrText xml:space="preserve"> PAGEREF _Toc205993122 \h </w:instrText>
            </w:r>
            <w:r>
              <w:rPr>
                <w:noProof/>
                <w:webHidden/>
              </w:rPr>
            </w:r>
            <w:r>
              <w:rPr>
                <w:noProof/>
                <w:webHidden/>
              </w:rPr>
              <w:fldChar w:fldCharType="separate"/>
            </w:r>
            <w:r>
              <w:rPr>
                <w:noProof/>
                <w:webHidden/>
              </w:rPr>
              <w:t>8</w:t>
            </w:r>
            <w:r>
              <w:rPr>
                <w:noProof/>
                <w:webHidden/>
              </w:rPr>
              <w:fldChar w:fldCharType="end"/>
            </w:r>
          </w:hyperlink>
        </w:p>
        <w:p w14:paraId="6F1F7056" w14:textId="27EF3044" w:rsidR="00A424F4" w:rsidRDefault="00A424F4">
          <w:r>
            <w:rPr>
              <w:b/>
              <w:bCs/>
              <w:noProof/>
            </w:rPr>
            <w:fldChar w:fldCharType="end"/>
          </w:r>
        </w:p>
      </w:sdtContent>
    </w:sdt>
    <w:p w14:paraId="521FF16E" w14:textId="77777777" w:rsidR="00CD7159" w:rsidRDefault="00CD7159" w:rsidP="00114220"/>
    <w:p w14:paraId="2ECBC023" w14:textId="77777777" w:rsidR="00CD7159" w:rsidRDefault="00CD7159" w:rsidP="00114220"/>
    <w:p w14:paraId="3A9A0E1C" w14:textId="77777777" w:rsidR="004579CA" w:rsidRDefault="004579CA" w:rsidP="00114220">
      <w:pPr>
        <w:sectPr w:rsidR="004579CA" w:rsidSect="004A7B1E">
          <w:headerReference w:type="even" r:id="rId11"/>
          <w:headerReference w:type="default" r:id="rId12"/>
          <w:headerReference w:type="first" r:id="rId13"/>
          <w:footerReference w:type="first" r:id="rId14"/>
          <w:pgSz w:w="12240" w:h="15840"/>
          <w:pgMar w:top="720" w:right="720" w:bottom="1836" w:left="720" w:header="1728" w:footer="1296" w:gutter="0"/>
          <w:cols w:space="720"/>
          <w:titlePg/>
          <w:docGrid w:linePitch="360"/>
        </w:sectPr>
      </w:pPr>
    </w:p>
    <w:p w14:paraId="5F39F747" w14:textId="5EF4B95B" w:rsidR="00855E82" w:rsidRPr="000C6466" w:rsidRDefault="00505893" w:rsidP="000C6466">
      <w:pPr>
        <w:pStyle w:val="Heading1"/>
      </w:pPr>
      <w:bookmarkStart w:id="0" w:name="_Toc205993111"/>
      <w:r w:rsidRPr="000C6466">
        <w:lastRenderedPageBreak/>
        <w:t>Overview</w:t>
      </w:r>
      <w:bookmarkEnd w:id="0"/>
    </w:p>
    <w:p w14:paraId="7C39E234" w14:textId="21D50162" w:rsidR="00A51484" w:rsidRDefault="000C1EE9" w:rsidP="00A51484">
      <w:r w:rsidRPr="000C1EE9">
        <w:t xml:space="preserve">The </w:t>
      </w:r>
      <w:r w:rsidRPr="000C1EE9">
        <w:rPr>
          <w:b/>
          <w:bCs/>
        </w:rPr>
        <w:t>Bulk Submit</w:t>
      </w:r>
      <w:r w:rsidRPr="000C1EE9">
        <w:t xml:space="preserve"> screen allows you to submit multiple bids, offers, or schedules to an Independent System Operator (ISO) in a single action. This feature streamlines the process for managing market interactions and is especially useful when working </w:t>
      </w:r>
      <w:r w:rsidR="004F7A1A">
        <w:t>simultaneously with multiple participants, assets, or market types</w:t>
      </w:r>
      <w:r w:rsidR="001A4A00">
        <w:t>.</w:t>
      </w:r>
    </w:p>
    <w:p w14:paraId="5584ECD4" w14:textId="43999AA9" w:rsidR="004A74F7" w:rsidRDefault="004A74F7" w:rsidP="00B1275E">
      <w:r w:rsidRPr="004A74F7">
        <w:t>By centralizing all key parameters</w:t>
      </w:r>
      <w:r w:rsidR="00F32E0E">
        <w:t xml:space="preserve"> </w:t>
      </w:r>
      <w:r w:rsidRPr="004A74F7">
        <w:t>such as date and time range, participant groups, assets, market type, and ISO selection</w:t>
      </w:r>
      <w:r w:rsidR="00F32E0E">
        <w:t xml:space="preserve">, </w:t>
      </w:r>
      <w:r w:rsidR="008B2DEB">
        <w:t xml:space="preserve">the </w:t>
      </w:r>
      <w:r w:rsidRPr="004A74F7">
        <w:t>Bulk Submit</w:t>
      </w:r>
      <w:r w:rsidR="008B2DEB">
        <w:t xml:space="preserve"> screen</w:t>
      </w:r>
      <w:r w:rsidRPr="004A74F7">
        <w:t xml:space="preserve"> improves operational efficiency, ensures submission consistency, and reduces the risk of manual errors.</w:t>
      </w:r>
    </w:p>
    <w:p w14:paraId="20FA8CFC" w14:textId="3132E43C" w:rsidR="00B1275E" w:rsidRDefault="008B2DEB" w:rsidP="00B1275E">
      <w:r>
        <w:t>The</w:t>
      </w:r>
      <w:r w:rsidRPr="008B2DEB">
        <w:t xml:space="preserve"> </w:t>
      </w:r>
      <w:r w:rsidRPr="008B2DEB">
        <w:rPr>
          <w:b/>
          <w:bCs/>
        </w:rPr>
        <w:t>Bulk Submit Table</w:t>
      </w:r>
      <w:r w:rsidRPr="008B2DEB">
        <w:t xml:space="preserve"> displays transaction details after submission, allowing you to review and verify results. </w:t>
      </w:r>
    </w:p>
    <w:p w14:paraId="0865B733" w14:textId="77777777" w:rsidR="0000203C" w:rsidRPr="0000203C" w:rsidRDefault="0000203C" w:rsidP="0000203C">
      <w:pPr>
        <w:rPr>
          <w:lang w:val="en-IN"/>
        </w:rPr>
      </w:pPr>
      <w:r w:rsidRPr="0000203C">
        <w:rPr>
          <w:lang w:val="en-IN"/>
        </w:rPr>
        <w:t>Bulk submission helps you:</w:t>
      </w:r>
    </w:p>
    <w:p w14:paraId="4131CB5C" w14:textId="76BFAD18" w:rsidR="0000203C" w:rsidRPr="0000203C" w:rsidRDefault="0000203C" w:rsidP="00C710EE">
      <w:pPr>
        <w:numPr>
          <w:ilvl w:val="0"/>
          <w:numId w:val="12"/>
        </w:numPr>
        <w:rPr>
          <w:lang w:val="en-IN"/>
        </w:rPr>
      </w:pPr>
      <w:r w:rsidRPr="0000203C">
        <w:rPr>
          <w:lang w:val="en-IN"/>
        </w:rPr>
        <w:t>Save time on repetitive market submissions</w:t>
      </w:r>
      <w:r w:rsidR="001C683F">
        <w:rPr>
          <w:lang w:val="en-IN"/>
        </w:rPr>
        <w:t>.</w:t>
      </w:r>
    </w:p>
    <w:p w14:paraId="2E536C3A" w14:textId="4BF0FA50" w:rsidR="0000203C" w:rsidRPr="0000203C" w:rsidRDefault="0000203C" w:rsidP="00C710EE">
      <w:pPr>
        <w:numPr>
          <w:ilvl w:val="0"/>
          <w:numId w:val="12"/>
        </w:numPr>
        <w:rPr>
          <w:lang w:val="en-IN"/>
        </w:rPr>
      </w:pPr>
      <w:r w:rsidRPr="0000203C">
        <w:rPr>
          <w:lang w:val="en-IN"/>
        </w:rPr>
        <w:t>Reduce errors by standardizing inputs</w:t>
      </w:r>
      <w:r w:rsidR="001C683F">
        <w:rPr>
          <w:lang w:val="en-IN"/>
        </w:rPr>
        <w:t>.</w:t>
      </w:r>
    </w:p>
    <w:p w14:paraId="516BC4D0" w14:textId="29BCD2D5" w:rsidR="0000203C" w:rsidRPr="0000203C" w:rsidRDefault="0000203C" w:rsidP="00C710EE">
      <w:pPr>
        <w:numPr>
          <w:ilvl w:val="0"/>
          <w:numId w:val="12"/>
        </w:numPr>
        <w:rPr>
          <w:lang w:val="en-IN"/>
        </w:rPr>
      </w:pPr>
      <w:r w:rsidRPr="06A680CE">
        <w:rPr>
          <w:lang w:val="en-IN"/>
        </w:rPr>
        <w:t>Maintain consistency across large portfolios or recurring market stra</w:t>
      </w:r>
      <w:commentRangeStart w:id="1"/>
      <w:r w:rsidRPr="06A680CE">
        <w:rPr>
          <w:lang w:val="en-IN"/>
        </w:rPr>
        <w:t>tegies</w:t>
      </w:r>
      <w:commentRangeEnd w:id="1"/>
      <w:r>
        <w:rPr>
          <w:rStyle w:val="CommentReference"/>
        </w:rPr>
        <w:commentReference w:id="1"/>
      </w:r>
      <w:r w:rsidR="001C683F" w:rsidRPr="06A680CE">
        <w:rPr>
          <w:lang w:val="en-IN"/>
        </w:rPr>
        <w:t>.</w:t>
      </w:r>
    </w:p>
    <w:p w14:paraId="3C2E7254" w14:textId="6A67F93E" w:rsidR="00021C62" w:rsidRDefault="00896B22" w:rsidP="00896B22">
      <w:pPr>
        <w:pStyle w:val="Figure"/>
      </w:pPr>
      <w:commentRangeStart w:id="2"/>
      <w:r w:rsidRPr="00896B22">
        <w:drawing>
          <wp:inline distT="0" distB="0" distL="0" distR="0" wp14:anchorId="31D1BDA1" wp14:editId="43CD7048">
            <wp:extent cx="6125845" cy="2851150"/>
            <wp:effectExtent l="19050" t="19050" r="27305" b="25400"/>
            <wp:docPr id="142752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662" name="Picture 1" descr="A screenshot of a computer&#10;&#10;AI-generated content may be incorrect."/>
                    <pic:cNvPicPr/>
                  </pic:nvPicPr>
                  <pic:blipFill rotWithShape="1">
                    <a:blip r:embed="rId19"/>
                    <a:srcRect t="6713" b="4633"/>
                    <a:stretch>
                      <a:fillRect/>
                    </a:stretch>
                  </pic:blipFill>
                  <pic:spPr bwMode="auto">
                    <a:xfrm>
                      <a:off x="0" y="0"/>
                      <a:ext cx="6126480" cy="2851446"/>
                    </a:xfrm>
                    <a:prstGeom prst="rect">
                      <a:avLst/>
                    </a:prstGeom>
                    <a:ln w="9525" cap="flat" cmpd="sng" algn="ctr">
                      <a:solidFill>
                        <a:srgbClr val="EEEEEF">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2"/>
      <w:r w:rsidR="004A1B38">
        <w:rPr>
          <w:rStyle w:val="CommentReference"/>
          <w:noProof w:val="0"/>
        </w:rPr>
        <w:commentReference w:id="2"/>
      </w:r>
    </w:p>
    <w:p w14:paraId="5334DFBF" w14:textId="5398DD59" w:rsidR="00923900" w:rsidRDefault="00B911E6" w:rsidP="0051282F">
      <w:pPr>
        <w:rPr>
          <w:rFonts w:cs="Calibri"/>
          <w:lang w:val="en-IN"/>
        </w:rPr>
      </w:pPr>
      <w:r>
        <w:rPr>
          <w:rFonts w:cs="Calibri"/>
          <w:lang w:val="en-IN"/>
        </w:rPr>
        <w:pict w14:anchorId="1DB4E0F0">
          <v:rect id="_x0000_i1025" style="width:540pt;height:1pt" o:hralign="center" o:hrstd="t" o:hrnoshade="t" o:hr="t" fillcolor="#06091e [3213]" stroked="f"/>
        </w:pict>
      </w:r>
    </w:p>
    <w:p w14:paraId="2A7091AD" w14:textId="77777777" w:rsidR="00923900" w:rsidRDefault="00923900">
      <w:pPr>
        <w:spacing w:before="0" w:after="0"/>
        <w:jc w:val="left"/>
        <w:rPr>
          <w:rFonts w:cs="Calibri"/>
          <w:lang w:val="en-IN"/>
        </w:rPr>
      </w:pPr>
      <w:r>
        <w:rPr>
          <w:rFonts w:cs="Calibri"/>
          <w:lang w:val="en-IN"/>
        </w:rPr>
        <w:br w:type="page"/>
      </w:r>
    </w:p>
    <w:p w14:paraId="79D99CFF" w14:textId="0472376E" w:rsidR="002D58E2" w:rsidRPr="000C6466" w:rsidRDefault="00CE2F4E" w:rsidP="000C6466">
      <w:pPr>
        <w:pStyle w:val="Heading1"/>
      </w:pPr>
      <w:bookmarkStart w:id="3" w:name="_Toc205993112"/>
      <w:r w:rsidRPr="000C6466">
        <w:lastRenderedPageBreak/>
        <w:t>Components</w:t>
      </w:r>
      <w:r w:rsidR="00F81FAB" w:rsidRPr="000C6466">
        <w:t xml:space="preserve"> in </w:t>
      </w:r>
      <w:r w:rsidR="00CB0F1A">
        <w:t>Bulk Submit Screen</w:t>
      </w:r>
      <w:bookmarkEnd w:id="3"/>
    </w:p>
    <w:p w14:paraId="6881D567" w14:textId="7EEEA58C" w:rsidR="00D3032A" w:rsidRDefault="00D3032A" w:rsidP="00416AD1">
      <w:r w:rsidRPr="00D3032A">
        <w:t xml:space="preserve">The </w:t>
      </w:r>
      <w:r w:rsidRPr="00D3032A">
        <w:rPr>
          <w:b/>
          <w:bCs/>
        </w:rPr>
        <w:t>Bulk Submit</w:t>
      </w:r>
      <w:r w:rsidRPr="00D3032A">
        <w:t xml:space="preserve"> screen </w:t>
      </w:r>
      <w:r w:rsidR="008E08AF">
        <w:t>features interactive components that enable you to define, execute, and monitor</w:t>
      </w:r>
      <w:r w:rsidRPr="00D3032A">
        <w:t xml:space="preserve"> multiple market submissions in one place.</w:t>
      </w:r>
    </w:p>
    <w:p w14:paraId="59A86C59" w14:textId="12B846F8" w:rsidR="00D3032A" w:rsidRPr="00D3032A" w:rsidRDefault="00D3032A" w:rsidP="00D3032A">
      <w:pPr>
        <w:rPr>
          <w:lang w:val="en-IN"/>
        </w:rPr>
      </w:pPr>
      <w:r w:rsidRPr="00D3032A">
        <w:rPr>
          <w:lang w:val="en-IN"/>
        </w:rPr>
        <w:t xml:space="preserve">From the </w:t>
      </w:r>
      <w:r w:rsidRPr="00D3032A">
        <w:rPr>
          <w:b/>
          <w:bCs/>
          <w:lang w:val="en-IN"/>
        </w:rPr>
        <w:t>Ribbon Menu</w:t>
      </w:r>
      <w:r w:rsidRPr="00D3032A">
        <w:rPr>
          <w:lang w:val="en-IN"/>
        </w:rPr>
        <w:t xml:space="preserve">, you can select the date range, ISO, start and end hours, participant group, participants, group, assets, market type, and submission group. You can then submit or cancel submissions, monitor status messages, and review transaction details in the </w:t>
      </w:r>
      <w:r w:rsidRPr="00D3032A">
        <w:rPr>
          <w:b/>
          <w:bCs/>
          <w:lang w:val="en-IN"/>
        </w:rPr>
        <w:t>Bulk Submit Table</w:t>
      </w:r>
      <w:r w:rsidRPr="00D3032A">
        <w:rPr>
          <w:lang w:val="en-IN"/>
        </w:rPr>
        <w:t>.</w:t>
      </w:r>
    </w:p>
    <w:p w14:paraId="6039211B" w14:textId="63515FF5" w:rsidR="00B77A73" w:rsidRDefault="00D9343A" w:rsidP="00416AD1">
      <w:pPr>
        <w:rPr>
          <w:lang w:val="en-US"/>
        </w:rPr>
      </w:pPr>
      <w:r w:rsidRPr="00D9343A">
        <w:t>The main components are as follows:</w:t>
      </w:r>
    </w:p>
    <w:bookmarkStart w:id="4" w:name="_Ref203143544"/>
    <w:p w14:paraId="3FDFBEC1" w14:textId="177BA7D1" w:rsidR="006B5FB9" w:rsidRPr="00193CE0" w:rsidRDefault="006B5FB9" w:rsidP="005D0C1D">
      <w:pPr>
        <w:pStyle w:val="ListParagraph"/>
        <w:numPr>
          <w:ilvl w:val="0"/>
          <w:numId w:val="3"/>
        </w:numPr>
        <w:rPr>
          <w:rStyle w:val="Hyperlink"/>
          <w:color w:val="7E0000"/>
        </w:rPr>
      </w:pPr>
      <w:r>
        <w:fldChar w:fldCharType="begin"/>
      </w:r>
      <w:r>
        <w:instrText>HYPERLINK \l "_Ribbon_Menu"</w:instrText>
      </w:r>
      <w:r>
        <w:fldChar w:fldCharType="separate"/>
      </w:r>
      <w:bookmarkStart w:id="5" w:name="_Ref203143539"/>
      <w:r w:rsidRPr="00497BB3">
        <w:rPr>
          <w:rStyle w:val="Hyperlink"/>
          <w:color w:val="7E0000"/>
          <w:u w:val="none"/>
        </w:rPr>
        <w:t>Ribbon Menu</w:t>
      </w:r>
      <w:bookmarkEnd w:id="5"/>
      <w:r>
        <w:fldChar w:fldCharType="end"/>
      </w:r>
    </w:p>
    <w:bookmarkStart w:id="6" w:name="_Spreadsheet_Grid"/>
    <w:bookmarkStart w:id="7" w:name="_Ref203143582"/>
    <w:bookmarkEnd w:id="4"/>
    <w:bookmarkEnd w:id="6"/>
    <w:p w14:paraId="62C561AC" w14:textId="35907FDE" w:rsidR="006A6251" w:rsidRPr="004346E8" w:rsidRDefault="00D3032A" w:rsidP="00FD2D31">
      <w:pPr>
        <w:pStyle w:val="ListParagraph"/>
        <w:numPr>
          <w:ilvl w:val="0"/>
          <w:numId w:val="3"/>
        </w:numPr>
        <w:rPr>
          <w:rStyle w:val="Hyperlink"/>
          <w:color w:val="7E0000"/>
          <w:u w:val="none"/>
        </w:rPr>
      </w:pPr>
      <w:r>
        <w:rPr>
          <w:rStyle w:val="Hyperlink"/>
          <w:color w:val="7E0000"/>
          <w:u w:val="none"/>
        </w:rPr>
        <w:fldChar w:fldCharType="begin"/>
      </w:r>
      <w:r>
        <w:rPr>
          <w:rStyle w:val="Hyperlink"/>
          <w:color w:val="7E0000"/>
          <w:u w:val="none"/>
        </w:rPr>
        <w:instrText xml:space="preserve"> REF _Ref205814866 \h  \* MERGEFORMAT </w:instrText>
      </w:r>
      <w:r>
        <w:rPr>
          <w:rStyle w:val="Hyperlink"/>
          <w:color w:val="7E0000"/>
          <w:u w:val="none"/>
        </w:rPr>
      </w:r>
      <w:r>
        <w:rPr>
          <w:rStyle w:val="Hyperlink"/>
          <w:color w:val="7E0000"/>
          <w:u w:val="none"/>
        </w:rPr>
        <w:fldChar w:fldCharType="separate"/>
      </w:r>
      <w:r w:rsidRPr="00D3032A">
        <w:rPr>
          <w:rStyle w:val="Hyperlink"/>
          <w:color w:val="7E0000"/>
          <w:u w:val="none"/>
        </w:rPr>
        <w:t>Bulk Submit Table</w:t>
      </w:r>
      <w:r>
        <w:rPr>
          <w:rStyle w:val="Hyperlink"/>
          <w:color w:val="7E0000"/>
          <w:u w:val="none"/>
        </w:rPr>
        <w:fldChar w:fldCharType="end"/>
      </w:r>
    </w:p>
    <w:p w14:paraId="7B4D067E" w14:textId="7DB9FA54" w:rsidR="00826321" w:rsidRDefault="00826321" w:rsidP="00341606">
      <w:pPr>
        <w:pStyle w:val="Heading2"/>
      </w:pPr>
      <w:bookmarkStart w:id="8" w:name="_Toc205993113"/>
      <w:r>
        <w:t>R</w:t>
      </w:r>
      <w:r w:rsidRPr="00213C9E">
        <w:t>ibbon Menu</w:t>
      </w:r>
      <w:bookmarkEnd w:id="8"/>
    </w:p>
    <w:p w14:paraId="54FEFD9E" w14:textId="64452F03" w:rsidR="00826321" w:rsidRDefault="00F8367D" w:rsidP="00EB07B4">
      <w:r w:rsidRPr="00F8367D">
        <w:t xml:space="preserve">The </w:t>
      </w:r>
      <w:r w:rsidRPr="00F8367D">
        <w:rPr>
          <w:b/>
          <w:bCs/>
        </w:rPr>
        <w:t>Ribbon Menu</w:t>
      </w:r>
      <w:r w:rsidRPr="00F8367D">
        <w:t xml:space="preserve"> provides centralized controls for defining submission parameters and executing bulk actions</w:t>
      </w:r>
      <w:r w:rsidR="00AE0702" w:rsidRPr="00AE0702">
        <w:t xml:space="preserve">. Located at the top of the interface, it is divided into functional sections for quick access: </w:t>
      </w:r>
      <w:r w:rsidR="00AE0702" w:rsidRPr="00AE0702">
        <w:rPr>
          <w:b/>
          <w:bCs/>
        </w:rPr>
        <w:t>Export</w:t>
      </w:r>
      <w:r w:rsidR="00AE0702" w:rsidRPr="00AE0702">
        <w:t xml:space="preserve"> options for saving or sharing submission data, </w:t>
      </w:r>
      <w:r w:rsidR="00AE0702" w:rsidRPr="00AE0702">
        <w:rPr>
          <w:b/>
          <w:bCs/>
        </w:rPr>
        <w:t>Query Inputs</w:t>
      </w:r>
      <w:r w:rsidR="00AE0702" w:rsidRPr="00AE0702">
        <w:t xml:space="preserve"> for selecting</w:t>
      </w:r>
      <w:r>
        <w:t xml:space="preserve"> the parameters for submission to ISO</w:t>
      </w:r>
      <w:r w:rsidR="00AE0702" w:rsidRPr="00AE0702">
        <w:t xml:space="preserve">, and </w:t>
      </w:r>
      <w:r w:rsidR="00AE0702" w:rsidRPr="00AE0702">
        <w:rPr>
          <w:b/>
          <w:bCs/>
        </w:rPr>
        <w:t>Actions</w:t>
      </w:r>
      <w:r w:rsidR="00AE0702" w:rsidRPr="00AE0702">
        <w:t xml:space="preserve"> for </w:t>
      </w:r>
      <w:r w:rsidR="00A22396">
        <w:t xml:space="preserve">submitting </w:t>
      </w:r>
      <w:r w:rsidR="00642314">
        <w:t xml:space="preserve">the selected </w:t>
      </w:r>
      <w:commentRangeStart w:id="9"/>
      <w:commentRangeStart w:id="10"/>
      <w:r w:rsidR="00642314">
        <w:t xml:space="preserve">parameters to </w:t>
      </w:r>
      <w:commentRangeEnd w:id="9"/>
      <w:r w:rsidR="00A90D54">
        <w:rPr>
          <w:rStyle w:val="CommentReference"/>
        </w:rPr>
        <w:commentReference w:id="9"/>
      </w:r>
      <w:commentRangeEnd w:id="10"/>
      <w:r w:rsidR="005A5734">
        <w:rPr>
          <w:rStyle w:val="CommentReference"/>
        </w:rPr>
        <w:commentReference w:id="10"/>
      </w:r>
      <w:r w:rsidR="00642314">
        <w:t>ISO</w:t>
      </w:r>
      <w:r w:rsidR="00AE0702" w:rsidRPr="00AE0702">
        <w:t xml:space="preserve"> or </w:t>
      </w:r>
      <w:r w:rsidR="00F01615" w:rsidRPr="00AE0702">
        <w:t>cancelling</w:t>
      </w:r>
      <w:r w:rsidR="00AE0702" w:rsidRPr="00AE0702">
        <w:t xml:space="preserve"> submissions. </w:t>
      </w:r>
    </w:p>
    <w:p w14:paraId="5E1F30F6" w14:textId="078369F4" w:rsidR="00952207" w:rsidRDefault="007E7356" w:rsidP="00EB07B4">
      <w:pPr>
        <w:pStyle w:val="Figure"/>
        <w:ind w:left="360"/>
      </w:pPr>
      <w:commentRangeStart w:id="11"/>
      <w:commentRangeEnd w:id="11"/>
      <w:r>
        <w:rPr>
          <w:rStyle w:val="CommentReference"/>
        </w:rPr>
        <w:commentReference w:id="11"/>
      </w:r>
      <w:r w:rsidR="00CC76F6" w:rsidRPr="00CC76F6">
        <w:drawing>
          <wp:inline distT="0" distB="0" distL="0" distR="0" wp14:anchorId="578473E8" wp14:editId="038B2A4B">
            <wp:extent cx="5943600" cy="705530"/>
            <wp:effectExtent l="19050" t="19050" r="19050" b="18415"/>
            <wp:docPr id="126846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6109" name=""/>
                    <pic:cNvPicPr/>
                  </pic:nvPicPr>
                  <pic:blipFill>
                    <a:blip r:embed="rId20"/>
                    <a:stretch>
                      <a:fillRect/>
                    </a:stretch>
                  </pic:blipFill>
                  <pic:spPr>
                    <a:xfrm>
                      <a:off x="0" y="0"/>
                      <a:ext cx="5943600" cy="705530"/>
                    </a:xfrm>
                    <a:prstGeom prst="rect">
                      <a:avLst/>
                    </a:prstGeom>
                    <a:ln w="6350">
                      <a:solidFill>
                        <a:schemeClr val="bg2">
                          <a:lumMod val="75000"/>
                        </a:schemeClr>
                      </a:solidFill>
                    </a:ln>
                  </pic:spPr>
                </pic:pic>
              </a:graphicData>
            </a:graphic>
          </wp:inline>
        </w:drawing>
      </w:r>
    </w:p>
    <w:p w14:paraId="7AFB6B46" w14:textId="0238D1FC" w:rsidR="00B86122" w:rsidRDefault="003E0EC3" w:rsidP="00EB07B4">
      <w:pPr>
        <w:rPr>
          <w:lang w:val="en-US"/>
        </w:rPr>
      </w:pPr>
      <w:r w:rsidRPr="003E0EC3">
        <w:t xml:space="preserve">The </w:t>
      </w:r>
      <w:r w:rsidRPr="003E0EC3">
        <w:rPr>
          <w:b/>
          <w:bCs/>
        </w:rPr>
        <w:t>Ribbon Menu</w:t>
      </w:r>
      <w:r w:rsidRPr="003E0EC3">
        <w:t xml:space="preserve"> includes the following sections</w:t>
      </w:r>
      <w:r w:rsidR="00073DDC">
        <w:rPr>
          <w:lang w:val="en-US"/>
        </w:rPr>
        <w:t>:</w:t>
      </w:r>
    </w:p>
    <w:p w14:paraId="27BFB165" w14:textId="26900396" w:rsidR="00073DDC" w:rsidRDefault="00AD22A2" w:rsidP="595D2503">
      <w:pPr>
        <w:pStyle w:val="ListParagraph"/>
        <w:numPr>
          <w:ilvl w:val="0"/>
          <w:numId w:val="3"/>
        </w:numPr>
        <w:rPr>
          <w:rStyle w:val="Hyperlink"/>
          <w:rFonts w:ascii="Calibri" w:eastAsia="Calibri" w:hAnsi="Calibri" w:cs="Calibri"/>
          <w:color w:val="7E0000"/>
          <w:sz w:val="16"/>
          <w:szCs w:val="16"/>
          <w:u w:val="none"/>
        </w:rPr>
      </w:pPr>
      <w:r>
        <w:rPr>
          <w:rStyle w:val="Hyperlink"/>
          <w:color w:val="7E0000"/>
          <w:u w:val="none"/>
        </w:rPr>
        <w:fldChar w:fldCharType="begin"/>
      </w:r>
      <w:r>
        <w:rPr>
          <w:rStyle w:val="Hyperlink"/>
          <w:color w:val="7E0000"/>
          <w:u w:val="none"/>
        </w:rPr>
        <w:instrText xml:space="preserve"> REF _Ref205926265 \h  \* MERGEFORMAT </w:instrText>
      </w:r>
      <w:r>
        <w:rPr>
          <w:rStyle w:val="Hyperlink"/>
          <w:color w:val="7E0000"/>
          <w:u w:val="none"/>
        </w:rPr>
      </w:r>
      <w:r>
        <w:rPr>
          <w:rStyle w:val="Hyperlink"/>
          <w:color w:val="7E0000"/>
          <w:u w:val="none"/>
        </w:rPr>
        <w:fldChar w:fldCharType="separate"/>
      </w:r>
      <w:r w:rsidR="47041675" w:rsidRPr="00AD22A2">
        <w:rPr>
          <w:rStyle w:val="Hyperlink"/>
          <w:color w:val="7E0000"/>
          <w:u w:val="none"/>
        </w:rPr>
        <w:t>Export</w:t>
      </w:r>
      <w:r>
        <w:rPr>
          <w:rStyle w:val="Hyperlink"/>
          <w:color w:val="7E0000"/>
          <w:u w:val="none"/>
        </w:rPr>
        <w:fldChar w:fldCharType="end"/>
      </w:r>
    </w:p>
    <w:p w14:paraId="5A743800" w14:textId="7DE656B9" w:rsidR="00AD22A2" w:rsidRDefault="00AD22A2" w:rsidP="595D2503">
      <w:pPr>
        <w:pStyle w:val="ListParagraph"/>
        <w:numPr>
          <w:ilvl w:val="0"/>
          <w:numId w:val="3"/>
        </w:numPr>
        <w:rPr>
          <w:rStyle w:val="Hyperlink"/>
          <w:rFonts w:ascii="Calibri" w:eastAsia="Calibri" w:hAnsi="Calibri" w:cs="Calibri"/>
          <w:color w:val="7E0000"/>
          <w:sz w:val="16"/>
          <w:szCs w:val="16"/>
          <w:u w:val="none"/>
        </w:rPr>
      </w:pPr>
      <w:r>
        <w:rPr>
          <w:rStyle w:val="Hyperlink"/>
          <w:color w:val="7E0000"/>
          <w:u w:val="none"/>
        </w:rPr>
        <w:fldChar w:fldCharType="begin"/>
      </w:r>
      <w:r>
        <w:rPr>
          <w:rStyle w:val="Hyperlink"/>
          <w:color w:val="7E0000"/>
          <w:u w:val="none"/>
        </w:rPr>
        <w:instrText xml:space="preserve"> REF _Ref205926273 \h  \* MERGEFORMAT </w:instrText>
      </w:r>
      <w:r>
        <w:rPr>
          <w:rStyle w:val="Hyperlink"/>
          <w:color w:val="7E0000"/>
          <w:u w:val="none"/>
        </w:rPr>
      </w:r>
      <w:r>
        <w:rPr>
          <w:rStyle w:val="Hyperlink"/>
          <w:color w:val="7E0000"/>
          <w:u w:val="none"/>
        </w:rPr>
        <w:fldChar w:fldCharType="separate"/>
      </w:r>
      <w:r w:rsidR="47041675" w:rsidRPr="00AD22A2">
        <w:rPr>
          <w:rStyle w:val="Hyperlink"/>
          <w:color w:val="7E0000"/>
          <w:u w:val="none"/>
        </w:rPr>
        <w:t>Query Inputs</w:t>
      </w:r>
      <w:r>
        <w:rPr>
          <w:rStyle w:val="Hyperlink"/>
          <w:color w:val="7E0000"/>
          <w:u w:val="none"/>
        </w:rPr>
        <w:fldChar w:fldCharType="end"/>
      </w:r>
    </w:p>
    <w:p w14:paraId="5AE3B3F2" w14:textId="0899F11E" w:rsidR="00AD22A2" w:rsidRDefault="00AD22A2" w:rsidP="595D2503">
      <w:pPr>
        <w:pStyle w:val="ListParagraph"/>
        <w:numPr>
          <w:ilvl w:val="0"/>
          <w:numId w:val="3"/>
        </w:numPr>
        <w:rPr>
          <w:rStyle w:val="Hyperlink"/>
          <w:rFonts w:ascii="Calibri" w:eastAsia="Calibri" w:hAnsi="Calibri" w:cs="Calibri"/>
          <w:color w:val="7E0000"/>
          <w:sz w:val="16"/>
          <w:szCs w:val="16"/>
          <w:u w:val="none"/>
        </w:rPr>
      </w:pPr>
      <w:r>
        <w:rPr>
          <w:rStyle w:val="Hyperlink"/>
          <w:color w:val="7E0000"/>
          <w:u w:val="none"/>
        </w:rPr>
        <w:fldChar w:fldCharType="begin"/>
      </w:r>
      <w:r>
        <w:rPr>
          <w:rStyle w:val="Hyperlink"/>
          <w:color w:val="7E0000"/>
          <w:u w:val="none"/>
        </w:rPr>
        <w:instrText xml:space="preserve"> REF _Ref205926279 \h  \* MERGEFORMAT </w:instrText>
      </w:r>
      <w:r>
        <w:rPr>
          <w:rStyle w:val="Hyperlink"/>
          <w:color w:val="7E0000"/>
          <w:u w:val="none"/>
        </w:rPr>
      </w:r>
      <w:r>
        <w:rPr>
          <w:rStyle w:val="Hyperlink"/>
          <w:color w:val="7E0000"/>
          <w:u w:val="none"/>
        </w:rPr>
        <w:fldChar w:fldCharType="separate"/>
      </w:r>
      <w:r w:rsidR="47041675" w:rsidRPr="00AD22A2">
        <w:rPr>
          <w:rStyle w:val="Hyperlink"/>
          <w:color w:val="7E0000"/>
          <w:u w:val="none"/>
        </w:rPr>
        <w:t>Actions</w:t>
      </w:r>
      <w:r>
        <w:rPr>
          <w:rStyle w:val="Hyperlink"/>
          <w:color w:val="7E0000"/>
          <w:u w:val="none"/>
        </w:rPr>
        <w:fldChar w:fldCharType="end"/>
      </w:r>
    </w:p>
    <w:p w14:paraId="14103EC7" w14:textId="14C3D3C2" w:rsidR="00AD22A2" w:rsidRDefault="00AD22A2" w:rsidP="595D2503">
      <w:pPr>
        <w:pStyle w:val="ListParagraph"/>
        <w:numPr>
          <w:ilvl w:val="0"/>
          <w:numId w:val="3"/>
        </w:numPr>
        <w:rPr>
          <w:rStyle w:val="Hyperlink"/>
          <w:rFonts w:ascii="Calibri" w:eastAsia="Calibri" w:hAnsi="Calibri" w:cs="Calibri"/>
          <w:color w:val="7E0000"/>
          <w:sz w:val="16"/>
          <w:szCs w:val="16"/>
          <w:u w:val="none"/>
        </w:rPr>
      </w:pPr>
      <w:r>
        <w:rPr>
          <w:rStyle w:val="Hyperlink"/>
          <w:color w:val="7E0000"/>
          <w:u w:val="none"/>
        </w:rPr>
        <w:fldChar w:fldCharType="begin"/>
      </w:r>
      <w:r>
        <w:rPr>
          <w:rStyle w:val="Hyperlink"/>
          <w:color w:val="7E0000"/>
          <w:u w:val="none"/>
        </w:rPr>
        <w:instrText xml:space="preserve"> REF _Ref205926285 \h  \* MERGEFORMAT </w:instrText>
      </w:r>
      <w:r>
        <w:rPr>
          <w:rStyle w:val="Hyperlink"/>
          <w:color w:val="7E0000"/>
          <w:u w:val="none"/>
        </w:rPr>
      </w:r>
      <w:r>
        <w:rPr>
          <w:rStyle w:val="Hyperlink"/>
          <w:color w:val="7E0000"/>
          <w:u w:val="none"/>
        </w:rPr>
        <w:fldChar w:fldCharType="separate"/>
      </w:r>
      <w:r w:rsidR="47041675" w:rsidRPr="00AD22A2">
        <w:rPr>
          <w:rStyle w:val="Hyperlink"/>
          <w:color w:val="7E0000"/>
          <w:u w:val="none"/>
        </w:rPr>
        <w:t>Layout Manager</w:t>
      </w:r>
      <w:r>
        <w:rPr>
          <w:rStyle w:val="Hyperlink"/>
          <w:color w:val="7E0000"/>
          <w:u w:val="none"/>
        </w:rPr>
        <w:fldChar w:fldCharType="end"/>
      </w:r>
    </w:p>
    <w:p w14:paraId="2C3040E7" w14:textId="379F745F" w:rsidR="00AD22A2" w:rsidRPr="00073DDC" w:rsidRDefault="00AD22A2" w:rsidP="595D2503">
      <w:pPr>
        <w:pStyle w:val="ListParagraph"/>
        <w:numPr>
          <w:ilvl w:val="0"/>
          <w:numId w:val="3"/>
        </w:numPr>
        <w:rPr>
          <w:rStyle w:val="Hyperlink"/>
          <w:rFonts w:ascii="Calibri" w:eastAsia="Calibri" w:hAnsi="Calibri" w:cs="Calibri"/>
          <w:color w:val="7E0000"/>
          <w:sz w:val="16"/>
          <w:szCs w:val="16"/>
          <w:u w:val="none"/>
        </w:rPr>
      </w:pPr>
      <w:r>
        <w:rPr>
          <w:rStyle w:val="Hyperlink"/>
          <w:color w:val="7E0000"/>
          <w:u w:val="none"/>
        </w:rPr>
        <w:fldChar w:fldCharType="begin"/>
      </w:r>
      <w:r>
        <w:rPr>
          <w:rStyle w:val="Hyperlink"/>
          <w:color w:val="7E0000"/>
          <w:u w:val="none"/>
        </w:rPr>
        <w:instrText xml:space="preserve"> REF _Ref205926289 \h  \* MERGEFORMAT </w:instrText>
      </w:r>
      <w:r>
        <w:rPr>
          <w:rStyle w:val="Hyperlink"/>
          <w:color w:val="7E0000"/>
          <w:u w:val="none"/>
        </w:rPr>
      </w:r>
      <w:r>
        <w:rPr>
          <w:rStyle w:val="Hyperlink"/>
          <w:color w:val="7E0000"/>
          <w:u w:val="none"/>
        </w:rPr>
        <w:fldChar w:fldCharType="separate"/>
      </w:r>
      <w:r w:rsidR="47041675" w:rsidRPr="00AD22A2">
        <w:rPr>
          <w:rStyle w:val="Hyperlink"/>
          <w:color w:val="7E0000"/>
          <w:u w:val="none"/>
        </w:rPr>
        <w:t>Favorite</w:t>
      </w:r>
      <w:r>
        <w:rPr>
          <w:rStyle w:val="Hyperlink"/>
          <w:color w:val="7E0000"/>
          <w:u w:val="none"/>
        </w:rPr>
        <w:fldChar w:fldCharType="end"/>
      </w:r>
    </w:p>
    <w:p w14:paraId="1E32CC06" w14:textId="77777777" w:rsidR="00073DDC" w:rsidRDefault="00073DDC">
      <w:pPr>
        <w:spacing w:before="0" w:after="0"/>
        <w:jc w:val="left"/>
        <w:rPr>
          <w:lang w:val="en-US"/>
        </w:rPr>
      </w:pPr>
      <w:r>
        <w:rPr>
          <w:lang w:val="en-US"/>
        </w:rPr>
        <w:br w:type="page"/>
      </w:r>
    </w:p>
    <w:p w14:paraId="3EE872CD" w14:textId="4051D3B0" w:rsidR="00826321" w:rsidRPr="002B55E6" w:rsidRDefault="00826321" w:rsidP="00341606">
      <w:pPr>
        <w:rPr>
          <w:lang w:val="en-US"/>
        </w:rPr>
      </w:pPr>
      <w:r w:rsidRPr="00955986">
        <w:rPr>
          <w:lang w:val="en-US"/>
        </w:rPr>
        <w:lastRenderedPageBreak/>
        <w:t xml:space="preserve">Refer to the following specifications for group functionalities in the </w:t>
      </w:r>
      <w:r>
        <w:rPr>
          <w:b/>
          <w:bCs/>
          <w:lang w:val="en-US"/>
        </w:rPr>
        <w:t>Ribbon Menu</w:t>
      </w:r>
      <w:r w:rsidRPr="00955986">
        <w:rPr>
          <w:lang w:val="en-US"/>
        </w:rPr>
        <w:t>.</w:t>
      </w:r>
    </w:p>
    <w:p w14:paraId="6AC6B0B2" w14:textId="289FE46F" w:rsidR="00A14C80" w:rsidRDefault="396482FD" w:rsidP="06A680CE">
      <w:pPr>
        <w:pStyle w:val="Heading3"/>
        <w:rPr>
          <w:lang w:val="en-US"/>
        </w:rPr>
      </w:pPr>
      <w:bookmarkStart w:id="12" w:name="_Ref205926265"/>
      <w:bookmarkStart w:id="13" w:name="_Toc205993114"/>
      <w:r w:rsidRPr="06A680CE">
        <w:rPr>
          <w:lang w:val="en-US"/>
        </w:rPr>
        <w:t>Export</w:t>
      </w:r>
      <w:bookmarkEnd w:id="12"/>
      <w:bookmarkEnd w:id="13"/>
    </w:p>
    <w:p w14:paraId="1F0BD30A" w14:textId="09FF3DAB" w:rsidR="00446DAF" w:rsidRPr="000D2922" w:rsidRDefault="00845391" w:rsidP="000D2922">
      <w:pPr>
        <w:ind w:left="720"/>
      </w:pPr>
      <w:r w:rsidRPr="00845391">
        <w:t xml:space="preserve">The </w:t>
      </w:r>
      <w:r w:rsidRPr="00845391">
        <w:rPr>
          <w:b/>
          <w:bCs/>
        </w:rPr>
        <w:t>Export</w:t>
      </w:r>
      <w:r w:rsidRPr="00845391">
        <w:t xml:space="preserve"> function allows you to save or share submission data for reporting, analysis, or record-keeping</w:t>
      </w:r>
      <w:r w:rsidR="00446DAF" w:rsidRPr="00446DAF">
        <w:t xml:space="preserve">. </w:t>
      </w:r>
    </w:p>
    <w:tbl>
      <w:tblPr>
        <w:tblStyle w:val="GridTable4-Accent2"/>
        <w:tblW w:w="10075" w:type="dxa"/>
        <w:tblInd w:w="715" w:type="dxa"/>
        <w:tblLook w:val="04A0" w:firstRow="1" w:lastRow="0" w:firstColumn="1" w:lastColumn="0" w:noHBand="0" w:noVBand="1"/>
      </w:tblPr>
      <w:tblGrid>
        <w:gridCol w:w="2109"/>
        <w:gridCol w:w="7966"/>
      </w:tblGrid>
      <w:tr w:rsidR="00A14C80" w:rsidRPr="00292D3B" w14:paraId="023A532D" w14:textId="77777777" w:rsidTr="003341B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637598AB" w14:textId="77777777" w:rsidR="00A14C80" w:rsidRPr="00292D3B" w:rsidRDefault="00A14C80" w:rsidP="00EE1D98">
            <w:pPr>
              <w:rPr>
                <w:color w:val="FFFFFF" w:themeColor="background1"/>
                <w:szCs w:val="20"/>
                <w:lang w:val="en-IN"/>
              </w:rPr>
            </w:pPr>
            <w:r w:rsidRPr="00292D3B">
              <w:rPr>
                <w:color w:val="FFFFFF" w:themeColor="background1"/>
                <w:szCs w:val="20"/>
                <w:lang w:val="en-IN"/>
              </w:rPr>
              <w:t>Buttons</w:t>
            </w:r>
          </w:p>
        </w:tc>
        <w:tc>
          <w:tcPr>
            <w:tcW w:w="7966" w:type="dxa"/>
          </w:tcPr>
          <w:p w14:paraId="316EC9A3" w14:textId="77777777" w:rsidR="00A14C80" w:rsidRPr="00292D3B" w:rsidRDefault="00A14C80" w:rsidP="00EE1D98">
            <w:pPr>
              <w:cnfStyle w:val="100000000000" w:firstRow="1" w:lastRow="0" w:firstColumn="0" w:lastColumn="0" w:oddVBand="0" w:evenVBand="0" w:oddHBand="0" w:evenHBand="0" w:firstRowFirstColumn="0" w:firstRowLastColumn="0" w:lastRowFirstColumn="0" w:lastRowLastColumn="0"/>
              <w:rPr>
                <w:color w:val="FFFFFF" w:themeColor="background1"/>
                <w:szCs w:val="20"/>
                <w:lang w:val="en-IN"/>
              </w:rPr>
            </w:pPr>
            <w:r w:rsidRPr="00292D3B">
              <w:rPr>
                <w:color w:val="FFFFFF" w:themeColor="background1"/>
                <w:szCs w:val="20"/>
                <w:lang w:val="en-IN"/>
              </w:rPr>
              <w:t>Description</w:t>
            </w:r>
          </w:p>
        </w:tc>
      </w:tr>
      <w:tr w:rsidR="00E4425C" w:rsidRPr="00292D3B" w14:paraId="2AA60CC9" w14:textId="77777777" w:rsidTr="003341B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vAlign w:val="center"/>
          </w:tcPr>
          <w:p w14:paraId="531B30A4" w14:textId="4F20FB73" w:rsidR="00E4425C" w:rsidRPr="00292D3B" w:rsidRDefault="000D2922" w:rsidP="00E4425C">
            <w:pPr>
              <w:rPr>
                <w:szCs w:val="20"/>
              </w:rPr>
            </w:pPr>
            <w:r>
              <w:rPr>
                <w:color w:val="000000"/>
                <w:szCs w:val="20"/>
              </w:rPr>
              <w:t>Export</w:t>
            </w:r>
          </w:p>
        </w:tc>
        <w:tc>
          <w:tcPr>
            <w:tcW w:w="7966" w:type="dxa"/>
            <w:vAlign w:val="center"/>
          </w:tcPr>
          <w:p w14:paraId="5525EA9B" w14:textId="32D04375" w:rsidR="00E4425C" w:rsidRPr="00292D3B" w:rsidRDefault="007867AE" w:rsidP="00E4425C">
            <w:pPr>
              <w:cnfStyle w:val="000000100000" w:firstRow="0" w:lastRow="0" w:firstColumn="0" w:lastColumn="0" w:oddVBand="0" w:evenVBand="0" w:oddHBand="1" w:evenHBand="0" w:firstRowFirstColumn="0" w:firstRowLastColumn="0" w:lastRowFirstColumn="0" w:lastRowLastColumn="0"/>
              <w:rPr>
                <w:szCs w:val="20"/>
              </w:rPr>
            </w:pPr>
            <w:r>
              <w:t>A</w:t>
            </w:r>
            <w:r w:rsidRPr="002B55E6">
              <w:t xml:space="preserve">llows </w:t>
            </w:r>
            <w:r>
              <w:t>you</w:t>
            </w:r>
            <w:r w:rsidRPr="002B55E6">
              <w:t xml:space="preserve"> to download the </w:t>
            </w:r>
            <w:r w:rsidR="00620C52">
              <w:t xml:space="preserve">Bulk Submit </w:t>
            </w:r>
            <w:r w:rsidRPr="002B55E6">
              <w:t>data</w:t>
            </w:r>
            <w:r>
              <w:t xml:space="preserve"> in CSV or XLSX format.</w:t>
            </w:r>
          </w:p>
        </w:tc>
      </w:tr>
    </w:tbl>
    <w:p w14:paraId="66021EF1" w14:textId="7FD16FF5" w:rsidR="00A14C80" w:rsidRDefault="00A14C80" w:rsidP="00341606">
      <w:pPr>
        <w:pStyle w:val="Heading3"/>
      </w:pPr>
      <w:bookmarkStart w:id="14" w:name="_Ref205822725"/>
      <w:bookmarkStart w:id="15" w:name="_Ref205926273"/>
      <w:bookmarkStart w:id="16" w:name="_Toc205993115"/>
      <w:r>
        <w:t>Query Inputs</w:t>
      </w:r>
      <w:bookmarkEnd w:id="14"/>
      <w:bookmarkEnd w:id="15"/>
      <w:bookmarkEnd w:id="16"/>
    </w:p>
    <w:p w14:paraId="706B7062" w14:textId="4BEBB28A" w:rsidR="00292D3B" w:rsidRDefault="009A5E1B" w:rsidP="00DF4F0F">
      <w:pPr>
        <w:ind w:left="720"/>
      </w:pPr>
      <w:r w:rsidRPr="0064793A">
        <w:t xml:space="preserve">The </w:t>
      </w:r>
      <w:r w:rsidRPr="0064793A">
        <w:rPr>
          <w:b/>
          <w:bCs/>
        </w:rPr>
        <w:t>Query Inputs</w:t>
      </w:r>
      <w:r w:rsidRPr="0064793A">
        <w:t xml:space="preserve"> section allows </w:t>
      </w:r>
      <w:r>
        <w:t>you</w:t>
      </w:r>
      <w:r w:rsidRPr="0064793A">
        <w:t xml:space="preserve"> to define the key parameters required </w:t>
      </w:r>
      <w:r w:rsidR="00274588">
        <w:t>for bulk submission</w:t>
      </w:r>
      <w:r w:rsidRPr="0064793A">
        <w:t xml:space="preserve">. Once these parameters are set, users can </w:t>
      </w:r>
      <w:r w:rsidR="00274588">
        <w:t>submit or cancel</w:t>
      </w:r>
      <w:r w:rsidRPr="0064793A">
        <w:t xml:space="preserve"> </w:t>
      </w:r>
      <w:r w:rsidR="00274588">
        <w:t>bulk submissions</w:t>
      </w:r>
      <w:r w:rsidRPr="0064793A">
        <w:t xml:space="preserve"> for the selected ISO</w:t>
      </w:r>
      <w:r w:rsidR="00C167D5" w:rsidRPr="00C167D5">
        <w:t>.</w:t>
      </w:r>
      <w:r w:rsidR="0064793A" w:rsidRPr="0064793A">
        <w:t xml:space="preserve"> </w:t>
      </w:r>
    </w:p>
    <w:tbl>
      <w:tblPr>
        <w:tblStyle w:val="GridTable4-Accent2"/>
        <w:tblW w:w="10075" w:type="dxa"/>
        <w:tblInd w:w="715" w:type="dxa"/>
        <w:tblLook w:val="04A0" w:firstRow="1" w:lastRow="0" w:firstColumn="1" w:lastColumn="0" w:noHBand="0" w:noVBand="1"/>
      </w:tblPr>
      <w:tblGrid>
        <w:gridCol w:w="2109"/>
        <w:gridCol w:w="7966"/>
      </w:tblGrid>
      <w:tr w:rsidR="00A9234F" w:rsidRPr="00A9234F" w14:paraId="159184C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1BBC7650" w14:textId="77777777" w:rsidR="00A9234F" w:rsidRPr="00A9234F" w:rsidRDefault="00A9234F">
            <w:pPr>
              <w:rPr>
                <w:color w:val="FFFFFF" w:themeColor="background1"/>
                <w:sz w:val="22"/>
                <w:szCs w:val="22"/>
                <w:lang w:val="en-IN"/>
              </w:rPr>
            </w:pPr>
            <w:r w:rsidRPr="00A9234F">
              <w:rPr>
                <w:color w:val="FFFFFF" w:themeColor="background1"/>
                <w:sz w:val="22"/>
                <w:szCs w:val="22"/>
                <w:lang w:val="en-IN"/>
              </w:rPr>
              <w:t>Buttons</w:t>
            </w:r>
          </w:p>
        </w:tc>
        <w:tc>
          <w:tcPr>
            <w:tcW w:w="7966" w:type="dxa"/>
          </w:tcPr>
          <w:p w14:paraId="2813AAF0" w14:textId="77777777" w:rsidR="00A9234F" w:rsidRPr="00A9234F" w:rsidRDefault="00A9234F">
            <w:pPr>
              <w:cnfStyle w:val="100000000000" w:firstRow="1" w:lastRow="0" w:firstColumn="0" w:lastColumn="0" w:oddVBand="0" w:evenVBand="0" w:oddHBand="0" w:evenHBand="0" w:firstRowFirstColumn="0" w:firstRowLastColumn="0" w:lastRowFirstColumn="0" w:lastRowLastColumn="0"/>
              <w:rPr>
                <w:color w:val="FFFFFF" w:themeColor="background1"/>
                <w:sz w:val="22"/>
                <w:szCs w:val="22"/>
                <w:lang w:val="en-IN"/>
              </w:rPr>
            </w:pPr>
            <w:r w:rsidRPr="00A9234F">
              <w:rPr>
                <w:color w:val="FFFFFF" w:themeColor="background1"/>
                <w:sz w:val="22"/>
                <w:szCs w:val="22"/>
                <w:lang w:val="en-IN"/>
              </w:rPr>
              <w:t>Description</w:t>
            </w:r>
          </w:p>
        </w:tc>
      </w:tr>
      <w:tr w:rsidR="00A9234F" w14:paraId="0D040C3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0AA01DCA" w14:textId="77777777" w:rsidR="00A9234F" w:rsidRPr="005E3EE9" w:rsidRDefault="00A9234F">
            <w:pPr>
              <w:rPr>
                <w:lang w:val="en-IN"/>
              </w:rPr>
            </w:pPr>
            <w:r>
              <w:t>From/To</w:t>
            </w:r>
          </w:p>
        </w:tc>
        <w:tc>
          <w:tcPr>
            <w:tcW w:w="7966" w:type="dxa"/>
          </w:tcPr>
          <w:p w14:paraId="3BA39125" w14:textId="7EAC68B9" w:rsidR="00A9234F" w:rsidRDefault="00A9234F">
            <w:pPr>
              <w:cnfStyle w:val="000000100000" w:firstRow="0" w:lastRow="0" w:firstColumn="0" w:lastColumn="0" w:oddVBand="0" w:evenVBand="0" w:oddHBand="1" w:evenHBand="0" w:firstRowFirstColumn="0" w:firstRowLastColumn="0" w:lastRowFirstColumn="0" w:lastRowLastColumn="0"/>
              <w:rPr>
                <w:lang w:val="en-IN"/>
              </w:rPr>
            </w:pPr>
            <w:r>
              <w:t>Selects the</w:t>
            </w:r>
            <w:r w:rsidRPr="00F00FB9">
              <w:t xml:space="preserve"> date range </w:t>
            </w:r>
            <w:r w:rsidR="00620C52" w:rsidRPr="00620C52">
              <w:t>for the submission period</w:t>
            </w:r>
            <w:r w:rsidRPr="00F00FB9">
              <w:t>.</w:t>
            </w:r>
          </w:p>
        </w:tc>
      </w:tr>
      <w:tr w:rsidR="00066A12" w14:paraId="19FF6397" w14:textId="77777777">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137FA548" w14:textId="58BD59D8" w:rsidR="00066A12" w:rsidRDefault="00066A12" w:rsidP="00066A12">
            <w:r>
              <w:t>ISO</w:t>
            </w:r>
          </w:p>
        </w:tc>
        <w:tc>
          <w:tcPr>
            <w:tcW w:w="7966" w:type="dxa"/>
          </w:tcPr>
          <w:p w14:paraId="639E0F11" w14:textId="77777777" w:rsidR="00066A12" w:rsidRDefault="00CD3984" w:rsidP="00066A12">
            <w:pPr>
              <w:cnfStyle w:val="000000000000" w:firstRow="0" w:lastRow="0" w:firstColumn="0" w:lastColumn="0" w:oddVBand="0" w:evenVBand="0" w:oddHBand="0" w:evenHBand="0" w:firstRowFirstColumn="0" w:firstRowLastColumn="0" w:lastRowFirstColumn="0" w:lastRowLastColumn="0"/>
              <w:rPr>
                <w:rFonts w:cs="Calibri"/>
                <w:color w:val="333446"/>
              </w:rPr>
            </w:pPr>
            <w:r>
              <w:rPr>
                <w:rFonts w:cs="Calibri"/>
                <w:color w:val="333446"/>
              </w:rPr>
              <w:t>Selects</w:t>
            </w:r>
            <w:r w:rsidR="00066A12">
              <w:rPr>
                <w:rFonts w:cs="Calibri"/>
                <w:color w:val="333446"/>
              </w:rPr>
              <w:t xml:space="preserve"> the target </w:t>
            </w:r>
            <w:r w:rsidR="00066A12" w:rsidRPr="00950CBA">
              <w:rPr>
                <w:rFonts w:cs="Calibri"/>
                <w:color w:val="333446"/>
              </w:rPr>
              <w:t>Independent System Operator</w:t>
            </w:r>
            <w:r w:rsidR="00066A12">
              <w:rPr>
                <w:rFonts w:cs="Calibri"/>
                <w:color w:val="333446"/>
              </w:rPr>
              <w:t xml:space="preserve"> (ISO) market.</w:t>
            </w:r>
          </w:p>
          <w:p w14:paraId="22F48783" w14:textId="0FD8EFB8" w:rsidR="00157AF4" w:rsidRDefault="00157AF4" w:rsidP="00066A12">
            <w:pPr>
              <w:cnfStyle w:val="000000000000" w:firstRow="0" w:lastRow="0" w:firstColumn="0" w:lastColumn="0" w:oddVBand="0" w:evenVBand="0" w:oddHBand="0" w:evenHBand="0" w:firstRowFirstColumn="0" w:firstRowLastColumn="0" w:lastRowFirstColumn="0" w:lastRowLastColumn="0"/>
            </w:pPr>
            <w:r w:rsidRPr="00157927">
              <w:rPr>
                <w:b/>
                <w:bCs/>
              </w:rPr>
              <w:t>NOTE</w:t>
            </w:r>
            <w:r>
              <w:t xml:space="preserve">: </w:t>
            </w:r>
            <w:r w:rsidRPr="00157927">
              <w:t xml:space="preserve">The dropdown options for </w:t>
            </w:r>
            <w:r>
              <w:t xml:space="preserve">the </w:t>
            </w:r>
            <w:r w:rsidR="006F6001">
              <w:t>fields below are dynamic and updated</w:t>
            </w:r>
            <w:r w:rsidRPr="00157927">
              <w:t xml:space="preserve"> based on the selected </w:t>
            </w:r>
            <w:commentRangeStart w:id="17"/>
            <w:r w:rsidRPr="00157927">
              <w:t>ISO</w:t>
            </w:r>
            <w:commentRangeEnd w:id="17"/>
            <w:r>
              <w:rPr>
                <w:rStyle w:val="CommentReference"/>
              </w:rPr>
              <w:commentReference w:id="17"/>
            </w:r>
            <w:r w:rsidRPr="00157927">
              <w:t>.</w:t>
            </w:r>
          </w:p>
        </w:tc>
      </w:tr>
      <w:tr w:rsidR="00066A12" w14:paraId="7E2292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635D185" w14:textId="677A0769" w:rsidR="00066A12" w:rsidRDefault="00066A12" w:rsidP="00066A12">
            <w:r w:rsidRPr="00612D67">
              <w:t>Start Hour / End Hour</w:t>
            </w:r>
          </w:p>
        </w:tc>
        <w:tc>
          <w:tcPr>
            <w:tcW w:w="7966" w:type="dxa"/>
          </w:tcPr>
          <w:p w14:paraId="79B3B48E" w14:textId="7C0B88FE" w:rsidR="00066A12" w:rsidRDefault="00066A12" w:rsidP="00066A12">
            <w:pPr>
              <w:cnfStyle w:val="000000100000" w:firstRow="0" w:lastRow="0" w:firstColumn="0" w:lastColumn="0" w:oddVBand="0" w:evenVBand="0" w:oddHBand="1" w:evenHBand="0" w:firstRowFirstColumn="0" w:firstRowLastColumn="0" w:lastRowFirstColumn="0" w:lastRowLastColumn="0"/>
            </w:pPr>
            <w:r w:rsidRPr="00A9715B">
              <w:t xml:space="preserve">Specifies the hourly range (within the selected date range) </w:t>
            </w:r>
            <w:r w:rsidR="00CD3984">
              <w:t>for submission.</w:t>
            </w:r>
          </w:p>
        </w:tc>
      </w:tr>
      <w:tr w:rsidR="00066A12" w14:paraId="2BBC7695" w14:textId="77777777">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6F55504D" w14:textId="62B9F107" w:rsidR="00066A12" w:rsidRPr="005E3EE9" w:rsidRDefault="00066A12" w:rsidP="00066A12">
            <w:pPr>
              <w:rPr>
                <w:lang w:val="en-IN"/>
              </w:rPr>
            </w:pPr>
            <w:r>
              <w:rPr>
                <w:lang w:val="en-IN"/>
              </w:rPr>
              <w:t>Submit Group</w:t>
            </w:r>
          </w:p>
        </w:tc>
        <w:tc>
          <w:tcPr>
            <w:tcW w:w="7966" w:type="dxa"/>
          </w:tcPr>
          <w:p w14:paraId="36F68E43" w14:textId="735AFEBB" w:rsidR="00066A12" w:rsidRPr="004E00E3" w:rsidRDefault="00066A12" w:rsidP="00066A12">
            <w:pPr>
              <w:spacing w:after="0"/>
              <w:cnfStyle w:val="000000000000" w:firstRow="0" w:lastRow="0" w:firstColumn="0" w:lastColumn="0" w:oddVBand="0" w:evenVBand="0" w:oddHBand="0" w:evenHBand="0" w:firstRowFirstColumn="0" w:firstRowLastColumn="0" w:lastRowFirstColumn="0" w:lastRowLastColumn="0"/>
              <w:rPr>
                <w:rFonts w:cs="Calibri"/>
                <w:color w:val="333446"/>
                <w:lang w:val="en-IN"/>
              </w:rPr>
            </w:pPr>
            <w:r>
              <w:rPr>
                <w:rFonts w:cs="Calibri"/>
                <w:color w:val="333446"/>
                <w:lang w:val="en-IN"/>
              </w:rPr>
              <w:t xml:space="preserve">Selects the </w:t>
            </w:r>
            <w:r w:rsidR="000E572D">
              <w:rPr>
                <w:rFonts w:cs="Calibri"/>
                <w:color w:val="333446"/>
                <w:lang w:val="en-IN"/>
              </w:rPr>
              <w:t>bulk submission</w:t>
            </w:r>
            <w:r w:rsidR="00C45C38">
              <w:rPr>
                <w:rFonts w:cs="Calibri"/>
                <w:color w:val="333446"/>
                <w:lang w:val="en-IN"/>
              </w:rPr>
              <w:t xml:space="preserve"> </w:t>
            </w:r>
            <w:commentRangeStart w:id="19"/>
            <w:r w:rsidR="00C45C38">
              <w:rPr>
                <w:rFonts w:cs="Calibri"/>
                <w:color w:val="333446"/>
                <w:lang w:val="en-IN"/>
              </w:rPr>
              <w:t>group</w:t>
            </w:r>
            <w:commentRangeEnd w:id="19"/>
            <w:r w:rsidR="00C45C38">
              <w:rPr>
                <w:rStyle w:val="CommentReference"/>
              </w:rPr>
              <w:commentReference w:id="19"/>
            </w:r>
            <w:r w:rsidR="00C45C38">
              <w:rPr>
                <w:rFonts w:cs="Calibri"/>
                <w:color w:val="333446"/>
                <w:lang w:val="en-IN"/>
              </w:rPr>
              <w:t>.</w:t>
            </w:r>
          </w:p>
        </w:tc>
      </w:tr>
      <w:tr w:rsidR="00B110CD" w14:paraId="6A3E278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7317500" w14:textId="2D9F7A16" w:rsidR="00B110CD" w:rsidRDefault="00B110CD" w:rsidP="00066A12">
            <w:pPr>
              <w:rPr>
                <w:lang w:val="en-IN"/>
              </w:rPr>
            </w:pPr>
            <w:r>
              <w:rPr>
                <w:lang w:val="en-IN"/>
              </w:rPr>
              <w:t>Participant Group</w:t>
            </w:r>
          </w:p>
        </w:tc>
        <w:tc>
          <w:tcPr>
            <w:tcW w:w="7966" w:type="dxa"/>
          </w:tcPr>
          <w:p w14:paraId="2F625406" w14:textId="0B1162E4" w:rsidR="00E779CE" w:rsidRDefault="001F7AB2" w:rsidP="00066A12">
            <w:pPr>
              <w:spacing w:after="0"/>
              <w:cnfStyle w:val="000000100000" w:firstRow="0" w:lastRow="0" w:firstColumn="0" w:lastColumn="0" w:oddVBand="0" w:evenVBand="0" w:oddHBand="1" w:evenHBand="0" w:firstRowFirstColumn="0" w:firstRowLastColumn="0" w:lastRowFirstColumn="0" w:lastRowLastColumn="0"/>
              <w:rPr>
                <w:rFonts w:cs="Calibri"/>
                <w:color w:val="333446"/>
                <w:lang w:val="en-IN"/>
              </w:rPr>
            </w:pPr>
            <w:r w:rsidRPr="001F7AB2">
              <w:rPr>
                <w:rFonts w:cs="Calibri"/>
                <w:color w:val="333446"/>
              </w:rPr>
              <w:t>A predefined group of market participants to include in the submission</w:t>
            </w:r>
            <w:r w:rsidR="00E779CE">
              <w:rPr>
                <w:rFonts w:cs="Calibri"/>
                <w:color w:val="333446"/>
                <w:lang w:val="en-IN"/>
              </w:rPr>
              <w:t>.</w:t>
            </w:r>
          </w:p>
        </w:tc>
      </w:tr>
      <w:tr w:rsidR="00066A12" w14:paraId="18F70E6A" w14:textId="77777777">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781E0E96" w14:textId="77777777" w:rsidR="00066A12" w:rsidRPr="005E3EE9" w:rsidRDefault="00066A12" w:rsidP="00066A12">
            <w:pPr>
              <w:rPr>
                <w:lang w:val="en-IN"/>
              </w:rPr>
            </w:pPr>
            <w:r>
              <w:t>Participant</w:t>
            </w:r>
          </w:p>
        </w:tc>
        <w:tc>
          <w:tcPr>
            <w:tcW w:w="7966" w:type="dxa"/>
          </w:tcPr>
          <w:p w14:paraId="2DEA84D8" w14:textId="6A17C775" w:rsidR="00066A12" w:rsidRPr="005A02B3" w:rsidRDefault="00066A12" w:rsidP="00066A12">
            <w:pPr>
              <w:cnfStyle w:val="000000000000" w:firstRow="0" w:lastRow="0" w:firstColumn="0" w:lastColumn="0" w:oddVBand="0" w:evenVBand="0" w:oddHBand="0" w:evenHBand="0" w:firstRowFirstColumn="0" w:firstRowLastColumn="0" w:lastRowFirstColumn="0" w:lastRowLastColumn="0"/>
            </w:pPr>
            <w:r w:rsidRPr="00264121">
              <w:t>Identifies the market participant or bidding entity.</w:t>
            </w:r>
          </w:p>
        </w:tc>
      </w:tr>
      <w:tr w:rsidR="004B272B" w14:paraId="15A984D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2210ECD" w14:textId="2A8366CB" w:rsidR="004B272B" w:rsidRDefault="004B272B" w:rsidP="004B272B">
            <w:r>
              <w:rPr>
                <w:lang w:val="en-IN"/>
              </w:rPr>
              <w:t>Group</w:t>
            </w:r>
          </w:p>
        </w:tc>
        <w:tc>
          <w:tcPr>
            <w:tcW w:w="7966" w:type="dxa"/>
          </w:tcPr>
          <w:p w14:paraId="6941A024" w14:textId="54CBF5B5" w:rsidR="004B272B" w:rsidRPr="00883ABA" w:rsidRDefault="001478C5" w:rsidP="004B272B">
            <w:pPr>
              <w:cnfStyle w:val="000000100000" w:firstRow="0" w:lastRow="0" w:firstColumn="0" w:lastColumn="0" w:oddVBand="0" w:evenVBand="0" w:oddHBand="1" w:evenHBand="0" w:firstRowFirstColumn="0" w:firstRowLastColumn="0" w:lastRowFirstColumn="0" w:lastRowLastColumn="0"/>
            </w:pPr>
            <w:r w:rsidRPr="001478C5">
              <w:t>A logical grouping of assets for submission.</w:t>
            </w:r>
          </w:p>
        </w:tc>
      </w:tr>
      <w:tr w:rsidR="004B272B" w14:paraId="243B77FD" w14:textId="77777777">
        <w:trPr>
          <w:trHeight w:val="300"/>
        </w:trPr>
        <w:tc>
          <w:tcPr>
            <w:cnfStyle w:val="001000000000" w:firstRow="0" w:lastRow="0" w:firstColumn="1" w:lastColumn="0" w:oddVBand="0" w:evenVBand="0" w:oddHBand="0" w:evenHBand="0" w:firstRowFirstColumn="0" w:firstRowLastColumn="0" w:lastRowFirstColumn="0" w:lastRowLastColumn="0"/>
            <w:tcW w:w="2109" w:type="dxa"/>
          </w:tcPr>
          <w:p w14:paraId="5AD60C9C" w14:textId="77777777" w:rsidR="004B272B" w:rsidRDefault="004B272B" w:rsidP="004B272B">
            <w:pPr>
              <w:rPr>
                <w:lang w:val="en-IN"/>
              </w:rPr>
            </w:pPr>
            <w:r>
              <w:rPr>
                <w:lang w:val="en-IN"/>
              </w:rPr>
              <w:t>Assets</w:t>
            </w:r>
          </w:p>
        </w:tc>
        <w:tc>
          <w:tcPr>
            <w:tcW w:w="7966" w:type="dxa"/>
          </w:tcPr>
          <w:p w14:paraId="60AE929D" w14:textId="55ADB0E7" w:rsidR="004B272B" w:rsidRDefault="008D70CA" w:rsidP="004B272B">
            <w:pPr>
              <w:cnfStyle w:val="000000000000" w:firstRow="0" w:lastRow="0" w:firstColumn="0" w:lastColumn="0" w:oddVBand="0" w:evenVBand="0" w:oddHBand="0" w:evenHBand="0" w:firstRowFirstColumn="0" w:firstRowLastColumn="0" w:lastRowFirstColumn="0" w:lastRowLastColumn="0"/>
            </w:pPr>
            <w:r w:rsidRPr="008D70CA">
              <w:t>The specific asset(s) for which bids will be submitted.</w:t>
            </w:r>
          </w:p>
        </w:tc>
      </w:tr>
      <w:tr w:rsidR="004B272B" w14:paraId="68B4D97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3CA49444" w14:textId="27ADD76E" w:rsidR="004B272B" w:rsidRPr="004F4924" w:rsidRDefault="004B272B">
            <w:pPr>
              <w:rPr>
                <w:lang w:val="en-IN"/>
              </w:rPr>
            </w:pPr>
            <w:r>
              <w:rPr>
                <w:lang w:val="en-IN"/>
              </w:rPr>
              <w:t>Market type</w:t>
            </w:r>
          </w:p>
        </w:tc>
        <w:tc>
          <w:tcPr>
            <w:tcW w:w="7966" w:type="dxa"/>
          </w:tcPr>
          <w:p w14:paraId="10D8D01E" w14:textId="3C52D8CA" w:rsidR="004B272B" w:rsidRDefault="008D70CA">
            <w:pPr>
              <w:cnfStyle w:val="000000100000" w:firstRow="0" w:lastRow="0" w:firstColumn="0" w:lastColumn="0" w:oddVBand="0" w:evenVBand="0" w:oddHBand="1" w:evenHBand="0" w:firstRowFirstColumn="0" w:firstRowLastColumn="0" w:lastRowFirstColumn="0" w:lastRowLastColumn="0"/>
              <w:rPr>
                <w:lang w:val="en-IN"/>
              </w:rPr>
            </w:pPr>
            <w:r w:rsidRPr="008D70CA">
              <w:t>The market in which the submission will be placed</w:t>
            </w:r>
            <w:r w:rsidR="004B272B" w:rsidRPr="004E00E3">
              <w:t>.</w:t>
            </w:r>
          </w:p>
        </w:tc>
      </w:tr>
    </w:tbl>
    <w:p w14:paraId="4419B5FB" w14:textId="77777777" w:rsidR="0088395B" w:rsidRDefault="0088395B" w:rsidP="0088395B">
      <w:bookmarkStart w:id="20" w:name="_Ref205822729"/>
      <w:bookmarkStart w:id="21" w:name="_Ref205926279"/>
      <w:bookmarkStart w:id="22" w:name="_Toc205993116"/>
    </w:p>
    <w:p w14:paraId="79B19AC5" w14:textId="77777777" w:rsidR="0088395B" w:rsidRDefault="0088395B" w:rsidP="0088395B">
      <w:pPr>
        <w:rPr>
          <w:rFonts w:eastAsiaTheme="majorEastAsia" w:cstheme="majorBidi"/>
          <w:b/>
          <w:color w:val="C00000"/>
          <w:sz w:val="24"/>
        </w:rPr>
      </w:pPr>
      <w:r>
        <w:br w:type="page"/>
      </w:r>
    </w:p>
    <w:p w14:paraId="0B414D6C" w14:textId="5BD4EF94" w:rsidR="00A14C80" w:rsidRDefault="00087DDC" w:rsidP="00341606">
      <w:pPr>
        <w:pStyle w:val="Heading3"/>
      </w:pPr>
      <w:r>
        <w:lastRenderedPageBreak/>
        <w:t>Actions</w:t>
      </w:r>
      <w:bookmarkEnd w:id="20"/>
      <w:bookmarkEnd w:id="21"/>
      <w:bookmarkEnd w:id="22"/>
    </w:p>
    <w:p w14:paraId="45284E73" w14:textId="70084E15" w:rsidR="00FE1D77" w:rsidRPr="00FE1D77" w:rsidRDefault="008D4972" w:rsidP="00FE1D77">
      <w:pPr>
        <w:ind w:left="720"/>
      </w:pPr>
      <w:r w:rsidRPr="008D4972">
        <w:t xml:space="preserve">The </w:t>
      </w:r>
      <w:r w:rsidRPr="008D4972">
        <w:rPr>
          <w:b/>
          <w:bCs/>
        </w:rPr>
        <w:t>Actions</w:t>
      </w:r>
      <w:r w:rsidRPr="008D4972">
        <w:t xml:space="preserve"> section in the </w:t>
      </w:r>
      <w:r w:rsidRPr="001C683F">
        <w:rPr>
          <w:b/>
          <w:bCs/>
        </w:rPr>
        <w:t>Bulk Submit</w:t>
      </w:r>
      <w:r w:rsidRPr="008D4972">
        <w:t xml:space="preserve"> screen provides the controls to execute</w:t>
      </w:r>
      <w:r w:rsidR="008761AD">
        <w:t xml:space="preserve"> the </w:t>
      </w:r>
      <w:r w:rsidRPr="008D4972">
        <w:t>bulk submission process</w:t>
      </w:r>
      <w:r w:rsidR="003E0864">
        <w:t xml:space="preserve"> and </w:t>
      </w:r>
      <w:r w:rsidRPr="008D4972">
        <w:t>cancel an in-progress submission</w:t>
      </w:r>
      <w:r w:rsidR="008761AD">
        <w:t>.</w:t>
      </w:r>
    </w:p>
    <w:tbl>
      <w:tblPr>
        <w:tblStyle w:val="GridTable4-Accent2"/>
        <w:tblW w:w="10075" w:type="dxa"/>
        <w:tblInd w:w="715" w:type="dxa"/>
        <w:tblLook w:val="04A0" w:firstRow="1" w:lastRow="0" w:firstColumn="1" w:lastColumn="0" w:noHBand="0" w:noVBand="1"/>
      </w:tblPr>
      <w:tblGrid>
        <w:gridCol w:w="2109"/>
        <w:gridCol w:w="7966"/>
      </w:tblGrid>
      <w:tr w:rsidR="00A14C80" w:rsidRPr="004E424E" w14:paraId="779BB295" w14:textId="77777777" w:rsidTr="003341B7">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109" w:type="dxa"/>
          </w:tcPr>
          <w:p w14:paraId="6343DD35" w14:textId="77777777" w:rsidR="00A14C80" w:rsidRPr="004E424E" w:rsidRDefault="00A14C80" w:rsidP="00EE1D98">
            <w:pPr>
              <w:rPr>
                <w:color w:val="FFFFFF" w:themeColor="background1"/>
                <w:szCs w:val="20"/>
                <w:lang w:val="en-IN"/>
              </w:rPr>
            </w:pPr>
            <w:r w:rsidRPr="004E424E">
              <w:rPr>
                <w:color w:val="FFFFFF" w:themeColor="background1"/>
                <w:szCs w:val="20"/>
                <w:lang w:val="en-IN"/>
              </w:rPr>
              <w:t>Buttons</w:t>
            </w:r>
          </w:p>
        </w:tc>
        <w:tc>
          <w:tcPr>
            <w:tcW w:w="7966" w:type="dxa"/>
          </w:tcPr>
          <w:p w14:paraId="3D8A2434" w14:textId="77777777" w:rsidR="00A14C80" w:rsidRPr="004E424E" w:rsidRDefault="00A14C80" w:rsidP="00EE1D98">
            <w:pPr>
              <w:cnfStyle w:val="100000000000" w:firstRow="1" w:lastRow="0" w:firstColumn="0" w:lastColumn="0" w:oddVBand="0" w:evenVBand="0" w:oddHBand="0" w:evenHBand="0" w:firstRowFirstColumn="0" w:firstRowLastColumn="0" w:lastRowFirstColumn="0" w:lastRowLastColumn="0"/>
              <w:rPr>
                <w:color w:val="FFFFFF" w:themeColor="background1"/>
                <w:szCs w:val="20"/>
                <w:lang w:val="en-IN"/>
              </w:rPr>
            </w:pPr>
            <w:r w:rsidRPr="004E424E">
              <w:rPr>
                <w:color w:val="FFFFFF" w:themeColor="background1"/>
                <w:szCs w:val="20"/>
                <w:lang w:val="en-IN"/>
              </w:rPr>
              <w:t>Description</w:t>
            </w:r>
          </w:p>
        </w:tc>
      </w:tr>
      <w:tr w:rsidR="004E424E" w:rsidRPr="004E424E" w14:paraId="6B2DF1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vAlign w:val="center"/>
          </w:tcPr>
          <w:p w14:paraId="7C4B7341" w14:textId="40149F4A" w:rsidR="004E424E" w:rsidRPr="00283EE7" w:rsidRDefault="004E424E" w:rsidP="004E424E">
            <w:pPr>
              <w:rPr>
                <w:szCs w:val="20"/>
              </w:rPr>
            </w:pPr>
            <w:r w:rsidRPr="00283EE7">
              <w:rPr>
                <w:color w:val="000000"/>
                <w:szCs w:val="20"/>
              </w:rPr>
              <w:t>Submit</w:t>
            </w:r>
          </w:p>
        </w:tc>
        <w:tc>
          <w:tcPr>
            <w:tcW w:w="7966" w:type="dxa"/>
            <w:vAlign w:val="center"/>
          </w:tcPr>
          <w:p w14:paraId="7591887C" w14:textId="722FC2D1" w:rsidR="004E424E" w:rsidRPr="004E424E" w:rsidRDefault="004E424E" w:rsidP="004E424E">
            <w:pPr>
              <w:cnfStyle w:val="000000100000" w:firstRow="0" w:lastRow="0" w:firstColumn="0" w:lastColumn="0" w:oddVBand="0" w:evenVBand="0" w:oddHBand="1" w:evenHBand="0" w:firstRowFirstColumn="0" w:firstRowLastColumn="0" w:lastRowFirstColumn="0" w:lastRowLastColumn="0"/>
              <w:rPr>
                <w:szCs w:val="20"/>
              </w:rPr>
            </w:pPr>
            <w:r w:rsidRPr="004E424E">
              <w:rPr>
                <w:color w:val="000000"/>
                <w:szCs w:val="20"/>
              </w:rPr>
              <w:t>Sends the selected bids to the ISO for processing.</w:t>
            </w:r>
          </w:p>
        </w:tc>
      </w:tr>
      <w:tr w:rsidR="004E424E" w:rsidRPr="004E424E" w14:paraId="41F9CC4A" w14:textId="77777777">
        <w:trPr>
          <w:trHeight w:val="300"/>
        </w:trPr>
        <w:tc>
          <w:tcPr>
            <w:cnfStyle w:val="001000000000" w:firstRow="0" w:lastRow="0" w:firstColumn="1" w:lastColumn="0" w:oddVBand="0" w:evenVBand="0" w:oddHBand="0" w:evenHBand="0" w:firstRowFirstColumn="0" w:firstRowLastColumn="0" w:lastRowFirstColumn="0" w:lastRowLastColumn="0"/>
            <w:tcW w:w="2109" w:type="dxa"/>
            <w:vAlign w:val="center"/>
          </w:tcPr>
          <w:p w14:paraId="01AA08B8" w14:textId="32B95BC2" w:rsidR="004E424E" w:rsidRPr="00283EE7" w:rsidRDefault="004E424E" w:rsidP="004E424E">
            <w:pPr>
              <w:rPr>
                <w:szCs w:val="20"/>
              </w:rPr>
            </w:pPr>
            <w:r w:rsidRPr="00283EE7">
              <w:rPr>
                <w:color w:val="000000"/>
                <w:szCs w:val="20"/>
              </w:rPr>
              <w:t>Cancel</w:t>
            </w:r>
          </w:p>
        </w:tc>
        <w:tc>
          <w:tcPr>
            <w:tcW w:w="7966" w:type="dxa"/>
            <w:vAlign w:val="center"/>
          </w:tcPr>
          <w:p w14:paraId="731D3150" w14:textId="53592A78" w:rsidR="004E424E" w:rsidRPr="004E424E" w:rsidRDefault="004E424E" w:rsidP="004E424E">
            <w:pPr>
              <w:cnfStyle w:val="000000000000" w:firstRow="0" w:lastRow="0" w:firstColumn="0" w:lastColumn="0" w:oddVBand="0" w:evenVBand="0" w:oddHBand="0" w:evenHBand="0" w:firstRowFirstColumn="0" w:firstRowLastColumn="0" w:lastRowFirstColumn="0" w:lastRowLastColumn="0"/>
              <w:rPr>
                <w:szCs w:val="20"/>
              </w:rPr>
            </w:pPr>
            <w:r w:rsidRPr="004E424E">
              <w:rPr>
                <w:color w:val="000000"/>
                <w:szCs w:val="20"/>
              </w:rPr>
              <w:t xml:space="preserve">Withdraws or cancels </w:t>
            </w:r>
            <w:r w:rsidR="006361D5">
              <w:rPr>
                <w:color w:val="000000"/>
                <w:szCs w:val="20"/>
              </w:rPr>
              <w:t>ISO processing</w:t>
            </w:r>
            <w:r w:rsidRPr="004E424E">
              <w:rPr>
                <w:color w:val="000000"/>
                <w:szCs w:val="20"/>
              </w:rPr>
              <w:t xml:space="preserve"> that </w:t>
            </w:r>
            <w:r w:rsidR="006361D5" w:rsidRPr="004E424E">
              <w:rPr>
                <w:color w:val="000000"/>
                <w:szCs w:val="20"/>
              </w:rPr>
              <w:t>was</w:t>
            </w:r>
            <w:r w:rsidRPr="004E424E">
              <w:rPr>
                <w:color w:val="000000"/>
                <w:szCs w:val="20"/>
              </w:rPr>
              <w:t xml:space="preserve"> submitted.</w:t>
            </w:r>
          </w:p>
        </w:tc>
      </w:tr>
    </w:tbl>
    <w:p w14:paraId="097D5238" w14:textId="609ACE21" w:rsidR="00A14C80" w:rsidRDefault="00A14C80" w:rsidP="00341606">
      <w:pPr>
        <w:pStyle w:val="Heading3"/>
      </w:pPr>
      <w:bookmarkStart w:id="23" w:name="_Ref205822732"/>
      <w:bookmarkStart w:id="24" w:name="_Ref205926285"/>
      <w:bookmarkStart w:id="25" w:name="_Toc205993117"/>
      <w:r>
        <w:t xml:space="preserve">Layout </w:t>
      </w:r>
      <w:r w:rsidRPr="00B8175E">
        <w:t>Manager</w:t>
      </w:r>
      <w:bookmarkEnd w:id="23"/>
      <w:bookmarkEnd w:id="24"/>
      <w:bookmarkEnd w:id="25"/>
    </w:p>
    <w:p w14:paraId="71F2CF5A" w14:textId="32607059" w:rsidR="005F6929" w:rsidRPr="005F6929" w:rsidRDefault="005F6929" w:rsidP="005F6929">
      <w:pPr>
        <w:ind w:left="720"/>
      </w:pPr>
      <w:r w:rsidRPr="005F6929">
        <w:t xml:space="preserve">The </w:t>
      </w:r>
      <w:r w:rsidRPr="005F6929">
        <w:rPr>
          <w:b/>
          <w:bCs/>
        </w:rPr>
        <w:t>Layout Manager</w:t>
      </w:r>
      <w:r w:rsidRPr="005F6929">
        <w:t xml:space="preserve"> allows you to customize the arrangement of columns in the Bid Submission screen and save the configuration for future use</w:t>
      </w:r>
      <w:r w:rsidR="001C683F">
        <w:t>.</w:t>
      </w:r>
    </w:p>
    <w:tbl>
      <w:tblPr>
        <w:tblStyle w:val="GridTable4-Accent2"/>
        <w:tblW w:w="10075" w:type="dxa"/>
        <w:tblInd w:w="715" w:type="dxa"/>
        <w:tblLook w:val="04A0" w:firstRow="1" w:lastRow="0" w:firstColumn="1" w:lastColumn="0" w:noHBand="0" w:noVBand="1"/>
      </w:tblPr>
      <w:tblGrid>
        <w:gridCol w:w="2610"/>
        <w:gridCol w:w="7465"/>
      </w:tblGrid>
      <w:tr w:rsidR="00A14C80" w:rsidRPr="00292D3B" w14:paraId="4F0F9A50" w14:textId="77777777" w:rsidTr="006554F2">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610" w:type="dxa"/>
          </w:tcPr>
          <w:p w14:paraId="27C7D888" w14:textId="77777777" w:rsidR="00A14C80" w:rsidRPr="00292D3B" w:rsidRDefault="00A14C80" w:rsidP="00EE1D98">
            <w:pPr>
              <w:rPr>
                <w:color w:val="FFFFFF" w:themeColor="background1"/>
                <w:szCs w:val="20"/>
                <w:lang w:val="en-IN"/>
              </w:rPr>
            </w:pPr>
            <w:r w:rsidRPr="00292D3B">
              <w:rPr>
                <w:color w:val="FFFFFF" w:themeColor="background1"/>
                <w:szCs w:val="20"/>
                <w:lang w:val="en-IN"/>
              </w:rPr>
              <w:t>Buttons</w:t>
            </w:r>
          </w:p>
        </w:tc>
        <w:tc>
          <w:tcPr>
            <w:tcW w:w="7465" w:type="dxa"/>
          </w:tcPr>
          <w:p w14:paraId="38CA9700" w14:textId="77777777" w:rsidR="00A14C80" w:rsidRPr="00292D3B" w:rsidRDefault="00A14C80" w:rsidP="00EE1D98">
            <w:pPr>
              <w:cnfStyle w:val="100000000000" w:firstRow="1" w:lastRow="0" w:firstColumn="0" w:lastColumn="0" w:oddVBand="0" w:evenVBand="0" w:oddHBand="0" w:evenHBand="0" w:firstRowFirstColumn="0" w:firstRowLastColumn="0" w:lastRowFirstColumn="0" w:lastRowLastColumn="0"/>
              <w:rPr>
                <w:color w:val="FFFFFF" w:themeColor="background1"/>
                <w:szCs w:val="20"/>
                <w:lang w:val="en-IN"/>
              </w:rPr>
            </w:pPr>
            <w:r w:rsidRPr="00292D3B">
              <w:rPr>
                <w:color w:val="FFFFFF" w:themeColor="background1"/>
                <w:szCs w:val="20"/>
                <w:lang w:val="en-IN"/>
              </w:rPr>
              <w:t>Description</w:t>
            </w:r>
          </w:p>
        </w:tc>
      </w:tr>
      <w:tr w:rsidR="00A14C80" w14:paraId="01DFA29B" w14:textId="77777777" w:rsidTr="006554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0" w:type="dxa"/>
          </w:tcPr>
          <w:p w14:paraId="249FDB90" w14:textId="77777777" w:rsidR="00A14C80" w:rsidRPr="005E3EE9" w:rsidRDefault="00A14C80" w:rsidP="00EE1D98">
            <w:pPr>
              <w:rPr>
                <w:lang w:val="en-IN"/>
              </w:rPr>
            </w:pPr>
            <w:r>
              <w:t>Select Layout</w:t>
            </w:r>
          </w:p>
        </w:tc>
        <w:tc>
          <w:tcPr>
            <w:tcW w:w="7465" w:type="dxa"/>
          </w:tcPr>
          <w:p w14:paraId="3871D405" w14:textId="4D17209D" w:rsidR="00A14C80" w:rsidRPr="00310017" w:rsidRDefault="00F96D7D" w:rsidP="00EE1D98">
            <w:pPr>
              <w:cnfStyle w:val="000000100000" w:firstRow="0" w:lastRow="0" w:firstColumn="0" w:lastColumn="0" w:oddVBand="0" w:evenVBand="0" w:oddHBand="1" w:evenHBand="0" w:firstRowFirstColumn="0" w:firstRowLastColumn="0" w:lastRowFirstColumn="0" w:lastRowLastColumn="0"/>
            </w:pPr>
            <w:r>
              <w:t>Displays a list of previously saved layouts</w:t>
            </w:r>
            <w:r w:rsidR="001854C7" w:rsidRPr="001854C7">
              <w:t>.</w:t>
            </w:r>
          </w:p>
        </w:tc>
      </w:tr>
      <w:tr w:rsidR="00A14C80" w14:paraId="3DDB5444" w14:textId="77777777" w:rsidTr="006554F2">
        <w:trPr>
          <w:trHeight w:val="300"/>
        </w:trPr>
        <w:tc>
          <w:tcPr>
            <w:cnfStyle w:val="001000000000" w:firstRow="0" w:lastRow="0" w:firstColumn="1" w:lastColumn="0" w:oddVBand="0" w:evenVBand="0" w:oddHBand="0" w:evenHBand="0" w:firstRowFirstColumn="0" w:firstRowLastColumn="0" w:lastRowFirstColumn="0" w:lastRowLastColumn="0"/>
            <w:tcW w:w="2610" w:type="dxa"/>
          </w:tcPr>
          <w:p w14:paraId="7B6DBF2A" w14:textId="77777777" w:rsidR="00A14C80" w:rsidRDefault="00A14C80" w:rsidP="00EE1D98">
            <w:r>
              <w:t>Save Layout</w:t>
            </w:r>
          </w:p>
        </w:tc>
        <w:tc>
          <w:tcPr>
            <w:tcW w:w="7465" w:type="dxa"/>
          </w:tcPr>
          <w:p w14:paraId="3C4BAA91" w14:textId="4379F483" w:rsidR="00A14C80" w:rsidRPr="00991008" w:rsidRDefault="00A14C80" w:rsidP="001D4821">
            <w:pPr>
              <w:jc w:val="left"/>
              <w:cnfStyle w:val="000000000000" w:firstRow="0" w:lastRow="0" w:firstColumn="0" w:lastColumn="0" w:oddVBand="0" w:evenVBand="0" w:oddHBand="0" w:evenHBand="0" w:firstRowFirstColumn="0" w:firstRowLastColumn="0" w:lastRowFirstColumn="0" w:lastRowLastColumn="0"/>
            </w:pPr>
            <w:r w:rsidRPr="004C42A4">
              <w:t xml:space="preserve">Saves the </w:t>
            </w:r>
            <w:r w:rsidR="0019141B">
              <w:t>current</w:t>
            </w:r>
            <w:r w:rsidRPr="004C42A4">
              <w:t xml:space="preserve"> layout</w:t>
            </w:r>
            <w:r w:rsidR="0019141B">
              <w:t xml:space="preserve"> configuration</w:t>
            </w:r>
            <w:r w:rsidRPr="004C42A4">
              <w:t>.</w:t>
            </w:r>
            <w:r w:rsidRPr="004C42A4">
              <w:br/>
            </w:r>
            <w:r w:rsidRPr="004C42A4">
              <w:rPr>
                <w:b/>
                <w:bCs/>
              </w:rPr>
              <w:t>Note:</w:t>
            </w:r>
            <w:r w:rsidRPr="004C42A4">
              <w:t xml:space="preserve"> The user can save the layout as </w:t>
            </w:r>
            <w:r w:rsidRPr="004C42A4">
              <w:rPr>
                <w:b/>
                <w:bCs/>
              </w:rPr>
              <w:t>Private</w:t>
            </w:r>
            <w:r w:rsidRPr="004C42A4">
              <w:t xml:space="preserve"> or </w:t>
            </w:r>
            <w:r w:rsidRPr="004C42A4">
              <w:rPr>
                <w:b/>
                <w:bCs/>
              </w:rPr>
              <w:t>Public</w:t>
            </w:r>
            <w:r w:rsidRPr="004C42A4">
              <w:t xml:space="preserve"> from the dropdown.</w:t>
            </w:r>
          </w:p>
        </w:tc>
      </w:tr>
      <w:tr w:rsidR="00A14C80" w14:paraId="02E7A619" w14:textId="77777777" w:rsidTr="006554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0" w:type="dxa"/>
          </w:tcPr>
          <w:p w14:paraId="223C9B82" w14:textId="77777777" w:rsidR="00A14C80" w:rsidRDefault="00A14C80" w:rsidP="00EE1D98">
            <w:r>
              <w:t>Delete Layout</w:t>
            </w:r>
          </w:p>
        </w:tc>
        <w:tc>
          <w:tcPr>
            <w:tcW w:w="7465" w:type="dxa"/>
          </w:tcPr>
          <w:p w14:paraId="0A2685CC" w14:textId="2A56DA49" w:rsidR="00A14C80" w:rsidRPr="004C42A4" w:rsidRDefault="00A14C80" w:rsidP="00EE1D98">
            <w:pPr>
              <w:cnfStyle w:val="000000100000" w:firstRow="0" w:lastRow="0" w:firstColumn="0" w:lastColumn="0" w:oddVBand="0" w:evenVBand="0" w:oddHBand="1" w:evenHBand="0" w:firstRowFirstColumn="0" w:firstRowLastColumn="0" w:lastRowFirstColumn="0" w:lastRowLastColumn="0"/>
            </w:pPr>
            <w:r>
              <w:t xml:space="preserve">Deletes the </w:t>
            </w:r>
            <w:r w:rsidR="0004448F">
              <w:t xml:space="preserve">currently </w:t>
            </w:r>
            <w:r>
              <w:t>selected layout.</w:t>
            </w:r>
          </w:p>
        </w:tc>
      </w:tr>
      <w:tr w:rsidR="00A14C80" w14:paraId="22AF4D80" w14:textId="77777777" w:rsidTr="006554F2">
        <w:trPr>
          <w:trHeight w:val="300"/>
        </w:trPr>
        <w:tc>
          <w:tcPr>
            <w:cnfStyle w:val="001000000000" w:firstRow="0" w:lastRow="0" w:firstColumn="1" w:lastColumn="0" w:oddVBand="0" w:evenVBand="0" w:oddHBand="0" w:evenHBand="0" w:firstRowFirstColumn="0" w:firstRowLastColumn="0" w:lastRowFirstColumn="0" w:lastRowLastColumn="0"/>
            <w:tcW w:w="2610" w:type="dxa"/>
          </w:tcPr>
          <w:p w14:paraId="0BDBCF66" w14:textId="77777777" w:rsidR="00A14C80" w:rsidRDefault="00A14C80" w:rsidP="00EE1D98">
            <w:r>
              <w:t>Reload</w:t>
            </w:r>
          </w:p>
        </w:tc>
        <w:tc>
          <w:tcPr>
            <w:tcW w:w="7465" w:type="dxa"/>
          </w:tcPr>
          <w:p w14:paraId="0AB02605" w14:textId="4F36BB49" w:rsidR="00A14C80" w:rsidRPr="004C42A4" w:rsidRDefault="00A14C80" w:rsidP="00EE1D98">
            <w:pPr>
              <w:cnfStyle w:val="000000000000" w:firstRow="0" w:lastRow="0" w:firstColumn="0" w:lastColumn="0" w:oddVBand="0" w:evenVBand="0" w:oddHBand="0" w:evenHBand="0" w:firstRowFirstColumn="0" w:firstRowLastColumn="0" w:lastRowFirstColumn="0" w:lastRowLastColumn="0"/>
            </w:pPr>
            <w:r>
              <w:t>Reload</w:t>
            </w:r>
            <w:r w:rsidR="003351D3">
              <w:t>s</w:t>
            </w:r>
            <w:r>
              <w:t xml:space="preserve"> the</w:t>
            </w:r>
            <w:r w:rsidR="0004448F">
              <w:t xml:space="preserve"> currently active</w:t>
            </w:r>
            <w:r>
              <w:t xml:space="preserve"> </w:t>
            </w:r>
            <w:r w:rsidR="00011993">
              <w:t>layout.</w:t>
            </w:r>
          </w:p>
        </w:tc>
      </w:tr>
      <w:tr w:rsidR="00011993" w14:paraId="1507C9CC" w14:textId="77777777" w:rsidTr="006554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0" w:type="dxa"/>
          </w:tcPr>
          <w:p w14:paraId="4268B7A7" w14:textId="2484EB2E" w:rsidR="00011993" w:rsidRDefault="0009583F" w:rsidP="00310017">
            <w:pPr>
              <w:jc w:val="left"/>
            </w:pPr>
            <w:r>
              <w:t>Restore Default Layout</w:t>
            </w:r>
          </w:p>
        </w:tc>
        <w:tc>
          <w:tcPr>
            <w:tcW w:w="7465" w:type="dxa"/>
          </w:tcPr>
          <w:p w14:paraId="465A65FF" w14:textId="0A5F8C97" w:rsidR="00011993" w:rsidRDefault="0009583F" w:rsidP="00EE1D98">
            <w:pPr>
              <w:cnfStyle w:val="000000100000" w:firstRow="0" w:lastRow="0" w:firstColumn="0" w:lastColumn="0" w:oddVBand="0" w:evenVBand="0" w:oddHBand="1" w:evenHBand="0" w:firstRowFirstColumn="0" w:firstRowLastColumn="0" w:lastRowFirstColumn="0" w:lastRowLastColumn="0"/>
            </w:pPr>
            <w:r>
              <w:t xml:space="preserve">Restores the layout </w:t>
            </w:r>
            <w:r w:rsidR="00D97303">
              <w:t>to its default configuration.</w:t>
            </w:r>
          </w:p>
        </w:tc>
      </w:tr>
    </w:tbl>
    <w:p w14:paraId="3A3CDADB" w14:textId="257DBCD6" w:rsidR="00A14C80" w:rsidRDefault="00B41401" w:rsidP="00341606">
      <w:pPr>
        <w:pStyle w:val="Heading3"/>
      </w:pPr>
      <w:bookmarkStart w:id="26" w:name="_Ref205822736"/>
      <w:bookmarkStart w:id="27" w:name="_Ref205926289"/>
      <w:bookmarkStart w:id="28" w:name="_Toc205993118"/>
      <w:r>
        <w:t>Favorite</w:t>
      </w:r>
      <w:bookmarkEnd w:id="26"/>
      <w:bookmarkEnd w:id="27"/>
      <w:bookmarkEnd w:id="28"/>
    </w:p>
    <w:p w14:paraId="435E84E8" w14:textId="77777777" w:rsidR="009310AD" w:rsidRPr="009310AD" w:rsidRDefault="009310AD" w:rsidP="009310AD">
      <w:pPr>
        <w:ind w:left="720"/>
        <w:rPr>
          <w:lang w:val="en-IN" w:eastAsia="en-IN"/>
        </w:rPr>
      </w:pPr>
      <w:r w:rsidRPr="009310AD">
        <w:rPr>
          <w:lang w:val="en-IN" w:eastAsia="en-IN"/>
        </w:rPr>
        <w:t xml:space="preserve">The </w:t>
      </w:r>
      <w:proofErr w:type="spellStart"/>
      <w:r w:rsidRPr="009310AD">
        <w:rPr>
          <w:b/>
          <w:bCs/>
          <w:lang w:val="en-IN" w:eastAsia="en-IN"/>
        </w:rPr>
        <w:t>Favorite</w:t>
      </w:r>
      <w:proofErr w:type="spellEnd"/>
      <w:r w:rsidRPr="009310AD">
        <w:rPr>
          <w:lang w:val="en-IN" w:eastAsia="en-IN"/>
        </w:rPr>
        <w:t xml:space="preserve"> feature lets you save frequently used parameter settings in the </w:t>
      </w:r>
      <w:r w:rsidRPr="009310AD">
        <w:rPr>
          <w:b/>
          <w:bCs/>
          <w:lang w:val="en-IN" w:eastAsia="en-IN"/>
        </w:rPr>
        <w:t>Query Inputs</w:t>
      </w:r>
      <w:r w:rsidRPr="009310AD">
        <w:rPr>
          <w:lang w:val="en-IN" w:eastAsia="en-IN"/>
        </w:rPr>
        <w:t xml:space="preserve"> section for quick reuse, reducing the need to re-enter values each time.</w:t>
      </w:r>
    </w:p>
    <w:tbl>
      <w:tblPr>
        <w:tblStyle w:val="GridTable4-Accent2"/>
        <w:tblW w:w="10075" w:type="dxa"/>
        <w:tblInd w:w="715" w:type="dxa"/>
        <w:tblLook w:val="04A0" w:firstRow="1" w:lastRow="0" w:firstColumn="1" w:lastColumn="0" w:noHBand="0" w:noVBand="1"/>
      </w:tblPr>
      <w:tblGrid>
        <w:gridCol w:w="2109"/>
        <w:gridCol w:w="7966"/>
      </w:tblGrid>
      <w:tr w:rsidR="00B41401" w:rsidRPr="00292D3B" w14:paraId="0E4950B9" w14:textId="77777777" w:rsidTr="003341B7">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109" w:type="dxa"/>
          </w:tcPr>
          <w:p w14:paraId="44011D3D" w14:textId="77777777" w:rsidR="00B41401" w:rsidRPr="00292D3B" w:rsidRDefault="00B41401" w:rsidP="00EE1D98">
            <w:pPr>
              <w:rPr>
                <w:color w:val="FFFFFF" w:themeColor="background1"/>
                <w:szCs w:val="20"/>
                <w:lang w:val="en-IN"/>
              </w:rPr>
            </w:pPr>
            <w:r w:rsidRPr="00292D3B">
              <w:rPr>
                <w:color w:val="FFFFFF" w:themeColor="background1"/>
                <w:szCs w:val="20"/>
                <w:lang w:val="en-IN"/>
              </w:rPr>
              <w:t>Buttons</w:t>
            </w:r>
          </w:p>
        </w:tc>
        <w:tc>
          <w:tcPr>
            <w:tcW w:w="7966" w:type="dxa"/>
          </w:tcPr>
          <w:p w14:paraId="79CB7B62" w14:textId="77777777" w:rsidR="00B41401" w:rsidRPr="00292D3B" w:rsidRDefault="00B41401" w:rsidP="00EE1D98">
            <w:pPr>
              <w:cnfStyle w:val="100000000000" w:firstRow="1" w:lastRow="0" w:firstColumn="0" w:lastColumn="0" w:oddVBand="0" w:evenVBand="0" w:oddHBand="0" w:evenHBand="0" w:firstRowFirstColumn="0" w:firstRowLastColumn="0" w:lastRowFirstColumn="0" w:lastRowLastColumn="0"/>
              <w:rPr>
                <w:color w:val="FFFFFF" w:themeColor="background1"/>
                <w:szCs w:val="20"/>
                <w:lang w:val="en-IN"/>
              </w:rPr>
            </w:pPr>
            <w:r w:rsidRPr="00292D3B">
              <w:rPr>
                <w:color w:val="FFFFFF" w:themeColor="background1"/>
                <w:szCs w:val="20"/>
                <w:lang w:val="en-IN"/>
              </w:rPr>
              <w:t>Description</w:t>
            </w:r>
          </w:p>
        </w:tc>
      </w:tr>
      <w:tr w:rsidR="00B41401" w14:paraId="054DBDCA" w14:textId="77777777" w:rsidTr="003341B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9" w:type="dxa"/>
          </w:tcPr>
          <w:p w14:paraId="2DAA6EE6" w14:textId="1940A94D" w:rsidR="00B41401" w:rsidRPr="005E3EE9" w:rsidRDefault="00B41401" w:rsidP="00EE1D98">
            <w:pPr>
              <w:rPr>
                <w:lang w:val="en-IN"/>
              </w:rPr>
            </w:pPr>
            <w:r>
              <w:t>Create</w:t>
            </w:r>
          </w:p>
        </w:tc>
        <w:tc>
          <w:tcPr>
            <w:tcW w:w="7966" w:type="dxa"/>
          </w:tcPr>
          <w:p w14:paraId="3DB28965" w14:textId="1EED4E89" w:rsidR="00B41401" w:rsidRDefault="00881193" w:rsidP="00EE1D98">
            <w:pPr>
              <w:cnfStyle w:val="000000100000" w:firstRow="0" w:lastRow="0" w:firstColumn="0" w:lastColumn="0" w:oddVBand="0" w:evenVBand="0" w:oddHBand="1" w:evenHBand="0" w:firstRowFirstColumn="0" w:firstRowLastColumn="0" w:lastRowFirstColumn="0" w:lastRowLastColumn="0"/>
              <w:rPr>
                <w:lang w:val="en-IN"/>
              </w:rPr>
            </w:pPr>
            <w:r w:rsidRPr="00881193">
              <w:t xml:space="preserve">Saves the current ribbon values as a </w:t>
            </w:r>
            <w:r w:rsidR="007956B1" w:rsidRPr="00881193">
              <w:t>favourite</w:t>
            </w:r>
            <w:r w:rsidRPr="00881193">
              <w:t xml:space="preserve"> configuration for future reuse. This allows quick loading of frequently used input settings in the Ribbon menu.</w:t>
            </w:r>
          </w:p>
        </w:tc>
      </w:tr>
    </w:tbl>
    <w:p w14:paraId="32DE4762" w14:textId="77777777" w:rsidR="0088395B" w:rsidRDefault="0088395B" w:rsidP="0088395B">
      <w:bookmarkStart w:id="29" w:name="_Ref205814866"/>
      <w:bookmarkStart w:id="30" w:name="_Toc205993119"/>
      <w:bookmarkEnd w:id="7"/>
    </w:p>
    <w:p w14:paraId="0F84B7CB" w14:textId="77777777" w:rsidR="0088395B" w:rsidRDefault="0088395B" w:rsidP="0088395B">
      <w:pPr>
        <w:rPr>
          <w:rFonts w:eastAsiaTheme="majorEastAsia" w:cstheme="majorBidi"/>
          <w:b/>
          <w:bCs/>
          <w:color w:val="DD554B" w:themeColor="accent1"/>
          <w:sz w:val="28"/>
          <w:szCs w:val="26"/>
        </w:rPr>
      </w:pPr>
      <w:r>
        <w:br w:type="page"/>
      </w:r>
    </w:p>
    <w:p w14:paraId="0C613038" w14:textId="7D378C09" w:rsidR="00E0764E" w:rsidRDefault="004E7264" w:rsidP="00341606">
      <w:pPr>
        <w:pStyle w:val="Heading2"/>
      </w:pPr>
      <w:r>
        <w:lastRenderedPageBreak/>
        <w:t>Bulk Submit</w:t>
      </w:r>
      <w:r w:rsidR="00E0764E">
        <w:t xml:space="preserve"> Table</w:t>
      </w:r>
      <w:bookmarkEnd w:id="29"/>
      <w:bookmarkEnd w:id="30"/>
    </w:p>
    <w:p w14:paraId="1E8735FC" w14:textId="22F0F153" w:rsidR="009E5C15" w:rsidRDefault="00D5389C" w:rsidP="001E4842">
      <w:r>
        <w:t xml:space="preserve">The </w:t>
      </w:r>
      <w:r w:rsidR="004F0DDF" w:rsidRPr="009C15A0">
        <w:rPr>
          <w:b/>
          <w:bCs/>
        </w:rPr>
        <w:t>Bulk Submit</w:t>
      </w:r>
      <w:r w:rsidRPr="009C15A0">
        <w:rPr>
          <w:b/>
          <w:bCs/>
        </w:rPr>
        <w:t xml:space="preserve"> Table</w:t>
      </w:r>
      <w:r w:rsidR="003D1D2D">
        <w:t xml:space="preserve"> </w:t>
      </w:r>
      <w:r>
        <w:t xml:space="preserve">displays </w:t>
      </w:r>
      <w:r w:rsidR="004F0DDF">
        <w:t xml:space="preserve">the </w:t>
      </w:r>
      <w:r>
        <w:t xml:space="preserve">records </w:t>
      </w:r>
      <w:r w:rsidR="004F0DDF">
        <w:t>of bids submitted for the</w:t>
      </w:r>
      <w:r>
        <w:t xml:space="preserve"> selected ISO and query parameters. </w:t>
      </w:r>
    </w:p>
    <w:tbl>
      <w:tblPr>
        <w:tblStyle w:val="GridTable4-Accent2"/>
        <w:tblW w:w="9900" w:type="dxa"/>
        <w:tblInd w:w="805" w:type="dxa"/>
        <w:tblLook w:val="04A0" w:firstRow="1" w:lastRow="0" w:firstColumn="1" w:lastColumn="0" w:noHBand="0" w:noVBand="1"/>
      </w:tblPr>
      <w:tblGrid>
        <w:gridCol w:w="1795"/>
        <w:gridCol w:w="8105"/>
      </w:tblGrid>
      <w:tr w:rsidR="00F009B8" w:rsidRPr="009C15A0" w14:paraId="46B4613B" w14:textId="77777777" w:rsidTr="00F573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Pr>
          <w:p w14:paraId="645A5971" w14:textId="77777777" w:rsidR="00F009B8" w:rsidRPr="009C15A0" w:rsidRDefault="00F009B8" w:rsidP="00EE1D98">
            <w:pPr>
              <w:rPr>
                <w:color w:val="FFFFFF" w:themeColor="background1"/>
                <w:szCs w:val="20"/>
                <w:lang w:val="en-IN"/>
              </w:rPr>
            </w:pPr>
            <w:bookmarkStart w:id="31" w:name="_Workbook_Tabs"/>
            <w:bookmarkEnd w:id="31"/>
            <w:r w:rsidRPr="009C15A0">
              <w:rPr>
                <w:color w:val="FFFFFF" w:themeColor="background1"/>
                <w:szCs w:val="20"/>
                <w:lang w:val="en-IN"/>
              </w:rPr>
              <w:t>Buttons</w:t>
            </w:r>
          </w:p>
        </w:tc>
        <w:tc>
          <w:tcPr>
            <w:tcW w:w="8105" w:type="dxa"/>
          </w:tcPr>
          <w:p w14:paraId="7926205C" w14:textId="77777777" w:rsidR="00F009B8" w:rsidRPr="009C15A0" w:rsidRDefault="00F009B8" w:rsidP="00EE1D98">
            <w:pPr>
              <w:cnfStyle w:val="100000000000" w:firstRow="1" w:lastRow="0" w:firstColumn="0" w:lastColumn="0" w:oddVBand="0" w:evenVBand="0" w:oddHBand="0" w:evenHBand="0" w:firstRowFirstColumn="0" w:firstRowLastColumn="0" w:lastRowFirstColumn="0" w:lastRowLastColumn="0"/>
              <w:rPr>
                <w:color w:val="FFFFFF" w:themeColor="background1"/>
                <w:szCs w:val="20"/>
                <w:lang w:val="en-IN"/>
              </w:rPr>
            </w:pPr>
            <w:r w:rsidRPr="009C15A0">
              <w:rPr>
                <w:color w:val="FFFFFF" w:themeColor="background1"/>
                <w:szCs w:val="20"/>
                <w:lang w:val="en-IN"/>
              </w:rPr>
              <w:t>Description</w:t>
            </w:r>
          </w:p>
        </w:tc>
      </w:tr>
      <w:tr w:rsidR="00A00C4D" w:rsidRPr="009C15A0" w14:paraId="35FB9EE8"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102FF5C" w14:textId="4F0E03C9" w:rsidR="00A00C4D" w:rsidRPr="009C15A0" w:rsidRDefault="00A00C4D" w:rsidP="00A00C4D">
            <w:pPr>
              <w:rPr>
                <w:szCs w:val="20"/>
                <w:lang w:val="en-IN"/>
              </w:rPr>
            </w:pPr>
            <w:r w:rsidRPr="009C15A0">
              <w:rPr>
                <w:color w:val="000000"/>
                <w:szCs w:val="20"/>
              </w:rPr>
              <w:t>(Checkbox)</w:t>
            </w:r>
          </w:p>
        </w:tc>
        <w:tc>
          <w:tcPr>
            <w:tcW w:w="8105" w:type="dxa"/>
            <w:vAlign w:val="center"/>
          </w:tcPr>
          <w:p w14:paraId="3B0B279E" w14:textId="70354A1D"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lang w:val="en-IN"/>
              </w:rPr>
            </w:pPr>
            <w:r w:rsidRPr="009C15A0">
              <w:rPr>
                <w:color w:val="000000"/>
                <w:szCs w:val="20"/>
              </w:rPr>
              <w:t xml:space="preserve">Selects the bid row to </w:t>
            </w:r>
            <w:r w:rsidR="00D8457E" w:rsidRPr="009C15A0">
              <w:rPr>
                <w:color w:val="000000"/>
                <w:szCs w:val="20"/>
              </w:rPr>
              <w:t>perform several actions.</w:t>
            </w:r>
          </w:p>
        </w:tc>
      </w:tr>
      <w:tr w:rsidR="00A00C4D" w:rsidRPr="009C15A0" w14:paraId="78B58A7A"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10C0134" w14:textId="2E74E61B" w:rsidR="00A00C4D" w:rsidRPr="009C15A0" w:rsidRDefault="00A00C4D" w:rsidP="00A00C4D">
            <w:pPr>
              <w:rPr>
                <w:szCs w:val="20"/>
                <w:lang w:val="en-US"/>
              </w:rPr>
            </w:pPr>
            <w:r w:rsidRPr="009C15A0">
              <w:rPr>
                <w:color w:val="000000"/>
                <w:szCs w:val="20"/>
              </w:rPr>
              <w:t>Sched Bid ID</w:t>
            </w:r>
          </w:p>
        </w:tc>
        <w:tc>
          <w:tcPr>
            <w:tcW w:w="8105" w:type="dxa"/>
            <w:vAlign w:val="center"/>
          </w:tcPr>
          <w:p w14:paraId="1496CFFB" w14:textId="52E0845B"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lang w:val="en-IN"/>
              </w:rPr>
            </w:pPr>
            <w:r w:rsidRPr="009C15A0">
              <w:rPr>
                <w:color w:val="000000"/>
                <w:szCs w:val="20"/>
              </w:rPr>
              <w:t>Displays the scheduled bid identifier generated by the system.</w:t>
            </w:r>
          </w:p>
        </w:tc>
      </w:tr>
      <w:tr w:rsidR="00A00C4D" w:rsidRPr="009C15A0" w14:paraId="1D03383A" w14:textId="77777777" w:rsidTr="00F573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78E504C" w14:textId="347B9C00" w:rsidR="00A00C4D" w:rsidRPr="009C15A0" w:rsidRDefault="00A00C4D" w:rsidP="00A00C4D">
            <w:pPr>
              <w:rPr>
                <w:szCs w:val="20"/>
                <w:lang w:val="en-US"/>
              </w:rPr>
            </w:pPr>
            <w:r w:rsidRPr="009C15A0">
              <w:rPr>
                <w:color w:val="000000"/>
                <w:szCs w:val="20"/>
              </w:rPr>
              <w:t>Bid ID</w:t>
            </w:r>
          </w:p>
        </w:tc>
        <w:tc>
          <w:tcPr>
            <w:tcW w:w="8105" w:type="dxa"/>
            <w:vAlign w:val="center"/>
          </w:tcPr>
          <w:p w14:paraId="59AB55B0" w14:textId="309DEDEB"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lang w:val="en-IN"/>
              </w:rPr>
            </w:pPr>
            <w:r w:rsidRPr="009C15A0">
              <w:rPr>
                <w:color w:val="000000"/>
                <w:szCs w:val="20"/>
              </w:rPr>
              <w:t>Identifies the bid for submission to the ISO.</w:t>
            </w:r>
          </w:p>
        </w:tc>
      </w:tr>
      <w:tr w:rsidR="00A00C4D" w:rsidRPr="009C15A0" w14:paraId="4A54592C"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F90C324" w14:textId="346272CA" w:rsidR="00A00C4D" w:rsidRPr="009C15A0" w:rsidRDefault="00A00C4D" w:rsidP="00A00C4D">
            <w:pPr>
              <w:rPr>
                <w:szCs w:val="20"/>
                <w:lang w:val="en-US"/>
              </w:rPr>
            </w:pPr>
            <w:r w:rsidRPr="009C15A0">
              <w:rPr>
                <w:color w:val="000000"/>
                <w:szCs w:val="20"/>
              </w:rPr>
              <w:t>ISO</w:t>
            </w:r>
          </w:p>
        </w:tc>
        <w:tc>
          <w:tcPr>
            <w:tcW w:w="8105" w:type="dxa"/>
            <w:vAlign w:val="center"/>
          </w:tcPr>
          <w:p w14:paraId="0F9B0D27" w14:textId="38BDD911"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lang w:val="en-IN"/>
              </w:rPr>
            </w:pPr>
            <w:r w:rsidRPr="009C15A0">
              <w:rPr>
                <w:color w:val="000000"/>
                <w:szCs w:val="20"/>
              </w:rPr>
              <w:t xml:space="preserve">Shows the name of the </w:t>
            </w:r>
            <w:r w:rsidR="00CA699A" w:rsidRPr="009C15A0">
              <w:rPr>
                <w:color w:val="000000"/>
                <w:szCs w:val="20"/>
              </w:rPr>
              <w:t>ISO.</w:t>
            </w:r>
          </w:p>
        </w:tc>
      </w:tr>
      <w:tr w:rsidR="00A00C4D" w:rsidRPr="009C15A0" w14:paraId="77205261"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0EDDC2E" w14:textId="0804886D" w:rsidR="00A00C4D" w:rsidRPr="009C15A0" w:rsidRDefault="00A00C4D" w:rsidP="00A00C4D">
            <w:pPr>
              <w:rPr>
                <w:szCs w:val="20"/>
                <w:lang w:val="en-US"/>
              </w:rPr>
            </w:pPr>
            <w:r w:rsidRPr="009C15A0">
              <w:rPr>
                <w:color w:val="000000"/>
                <w:szCs w:val="20"/>
              </w:rPr>
              <w:t>Participant</w:t>
            </w:r>
          </w:p>
        </w:tc>
        <w:tc>
          <w:tcPr>
            <w:tcW w:w="8105" w:type="dxa"/>
            <w:vAlign w:val="center"/>
          </w:tcPr>
          <w:p w14:paraId="60249977" w14:textId="61EE204B"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lang w:val="en-IN"/>
              </w:rPr>
            </w:pPr>
            <w:r w:rsidRPr="009C15A0">
              <w:rPr>
                <w:color w:val="000000"/>
                <w:szCs w:val="20"/>
              </w:rPr>
              <w:t>Indicates the market participant associated with the bid.</w:t>
            </w:r>
          </w:p>
        </w:tc>
      </w:tr>
      <w:tr w:rsidR="00A00C4D" w:rsidRPr="009C15A0" w14:paraId="47C5568D"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E053F83" w14:textId="1B91AD79" w:rsidR="00A00C4D" w:rsidRPr="009C15A0" w:rsidRDefault="00A00C4D" w:rsidP="00A00C4D">
            <w:pPr>
              <w:rPr>
                <w:szCs w:val="20"/>
                <w:lang w:val="en-US"/>
              </w:rPr>
            </w:pPr>
            <w:r w:rsidRPr="009C15A0">
              <w:rPr>
                <w:color w:val="000000"/>
                <w:szCs w:val="20"/>
              </w:rPr>
              <w:t>Operating Date</w:t>
            </w:r>
          </w:p>
        </w:tc>
        <w:tc>
          <w:tcPr>
            <w:tcW w:w="8105" w:type="dxa"/>
            <w:vAlign w:val="center"/>
          </w:tcPr>
          <w:p w14:paraId="1A624A33" w14:textId="4EA9A2C1"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lang w:val="en-IN"/>
              </w:rPr>
            </w:pPr>
            <w:r w:rsidRPr="009C15A0">
              <w:rPr>
                <w:color w:val="000000"/>
                <w:szCs w:val="20"/>
              </w:rPr>
              <w:t>Specifies the date on which the bid is valid and active.</w:t>
            </w:r>
          </w:p>
        </w:tc>
      </w:tr>
      <w:tr w:rsidR="00A00C4D" w:rsidRPr="009C15A0" w14:paraId="1EB4B491"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02BD935A" w14:textId="0A3DE720" w:rsidR="00A00C4D" w:rsidRPr="009C15A0" w:rsidRDefault="00A00C4D" w:rsidP="00A00C4D">
            <w:pPr>
              <w:rPr>
                <w:szCs w:val="20"/>
                <w:lang w:val="en-US"/>
              </w:rPr>
            </w:pPr>
            <w:r w:rsidRPr="009C15A0">
              <w:rPr>
                <w:color w:val="000000"/>
                <w:szCs w:val="20"/>
              </w:rPr>
              <w:t>Expiration Time</w:t>
            </w:r>
          </w:p>
        </w:tc>
        <w:tc>
          <w:tcPr>
            <w:tcW w:w="8105" w:type="dxa"/>
            <w:vAlign w:val="center"/>
          </w:tcPr>
          <w:p w14:paraId="3DCA8DF5" w14:textId="233F9887"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lang w:val="en-US"/>
              </w:rPr>
            </w:pPr>
            <w:r w:rsidRPr="009C15A0">
              <w:rPr>
                <w:color w:val="000000"/>
                <w:szCs w:val="20"/>
              </w:rPr>
              <w:t>Shows the time when the bid expires in the ISO market.</w:t>
            </w:r>
          </w:p>
        </w:tc>
      </w:tr>
      <w:tr w:rsidR="00A00C4D" w:rsidRPr="009C15A0" w14:paraId="17B9D970"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66C9DD7" w14:textId="66D89134" w:rsidR="00A00C4D" w:rsidRPr="009C15A0" w:rsidRDefault="00A00C4D" w:rsidP="00A00C4D">
            <w:pPr>
              <w:rPr>
                <w:szCs w:val="20"/>
                <w:lang w:val="en-US"/>
              </w:rPr>
            </w:pPr>
            <w:r w:rsidRPr="009C15A0">
              <w:rPr>
                <w:color w:val="000000"/>
                <w:szCs w:val="20"/>
              </w:rPr>
              <w:t>Transaction ID</w:t>
            </w:r>
          </w:p>
        </w:tc>
        <w:tc>
          <w:tcPr>
            <w:tcW w:w="8105" w:type="dxa"/>
            <w:vAlign w:val="center"/>
          </w:tcPr>
          <w:p w14:paraId="5FF0109A" w14:textId="56F7237F"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lang w:val="en-US"/>
              </w:rPr>
            </w:pPr>
            <w:r w:rsidRPr="009C15A0">
              <w:rPr>
                <w:color w:val="000000"/>
                <w:szCs w:val="20"/>
              </w:rPr>
              <w:t>Provides the reference number returned by the ISO after submission.</w:t>
            </w:r>
          </w:p>
        </w:tc>
      </w:tr>
      <w:tr w:rsidR="00A00C4D" w:rsidRPr="009C15A0" w14:paraId="6FF7CB10"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15BE8307" w14:textId="0DDD202A" w:rsidR="00A00C4D" w:rsidRPr="009C15A0" w:rsidRDefault="00A00C4D" w:rsidP="00A00C4D">
            <w:pPr>
              <w:rPr>
                <w:szCs w:val="20"/>
                <w:lang w:val="en-US"/>
              </w:rPr>
            </w:pPr>
            <w:r w:rsidRPr="009C15A0">
              <w:rPr>
                <w:color w:val="000000"/>
                <w:szCs w:val="20"/>
              </w:rPr>
              <w:t>Market Type</w:t>
            </w:r>
          </w:p>
        </w:tc>
        <w:tc>
          <w:tcPr>
            <w:tcW w:w="8105" w:type="dxa"/>
            <w:vAlign w:val="center"/>
          </w:tcPr>
          <w:p w14:paraId="48B557D8" w14:textId="0969237E"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lang w:val="en-US"/>
              </w:rPr>
            </w:pPr>
            <w:r w:rsidRPr="009C15A0">
              <w:rPr>
                <w:color w:val="000000"/>
                <w:szCs w:val="20"/>
              </w:rPr>
              <w:t>Displays the market type for the bid</w:t>
            </w:r>
            <w:r w:rsidR="00341606" w:rsidRPr="009C15A0">
              <w:rPr>
                <w:color w:val="000000"/>
                <w:szCs w:val="20"/>
              </w:rPr>
              <w:t>,</w:t>
            </w:r>
            <w:r w:rsidRPr="009C15A0">
              <w:rPr>
                <w:color w:val="000000"/>
                <w:szCs w:val="20"/>
              </w:rPr>
              <w:t xml:space="preserve"> e.g., Day-Ahead Market</w:t>
            </w:r>
            <w:r w:rsidR="007E6FDB" w:rsidRPr="009C15A0">
              <w:rPr>
                <w:color w:val="000000"/>
                <w:szCs w:val="20"/>
              </w:rPr>
              <w:t xml:space="preserve"> (DAM)</w:t>
            </w:r>
            <w:r w:rsidRPr="009C15A0">
              <w:rPr>
                <w:color w:val="000000"/>
                <w:szCs w:val="20"/>
              </w:rPr>
              <w:t>.</w:t>
            </w:r>
          </w:p>
        </w:tc>
      </w:tr>
      <w:tr w:rsidR="00A00C4D" w:rsidRPr="009C15A0" w14:paraId="2D725AD2"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2DAC700" w14:textId="09191B34" w:rsidR="00A00C4D" w:rsidRPr="009C15A0" w:rsidRDefault="00A00C4D" w:rsidP="00A00C4D">
            <w:pPr>
              <w:rPr>
                <w:rStyle w:val="Strong"/>
                <w:szCs w:val="20"/>
              </w:rPr>
            </w:pPr>
            <w:r w:rsidRPr="009C15A0">
              <w:rPr>
                <w:color w:val="000000"/>
                <w:szCs w:val="20"/>
              </w:rPr>
              <w:t>Bid Type</w:t>
            </w:r>
          </w:p>
        </w:tc>
        <w:tc>
          <w:tcPr>
            <w:tcW w:w="8105" w:type="dxa"/>
            <w:vAlign w:val="center"/>
          </w:tcPr>
          <w:p w14:paraId="3E110179" w14:textId="233542CE"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rPr>
            </w:pPr>
            <w:r w:rsidRPr="009C15A0">
              <w:rPr>
                <w:color w:val="000000"/>
                <w:szCs w:val="20"/>
              </w:rPr>
              <w:t>Indicates the type of bid (e.g., PTP Obligation).</w:t>
            </w:r>
          </w:p>
        </w:tc>
      </w:tr>
      <w:tr w:rsidR="00A00C4D" w:rsidRPr="009C15A0" w14:paraId="1E6C3D85"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0EA2E11E" w14:textId="4D50930E" w:rsidR="00A00C4D" w:rsidRPr="009C15A0" w:rsidRDefault="00A00C4D" w:rsidP="00A00C4D">
            <w:pPr>
              <w:rPr>
                <w:rStyle w:val="Strong"/>
                <w:szCs w:val="20"/>
              </w:rPr>
            </w:pPr>
            <w:r w:rsidRPr="009C15A0">
              <w:rPr>
                <w:color w:val="000000"/>
                <w:szCs w:val="20"/>
              </w:rPr>
              <w:t>Settlement Point</w:t>
            </w:r>
          </w:p>
        </w:tc>
        <w:tc>
          <w:tcPr>
            <w:tcW w:w="8105" w:type="dxa"/>
            <w:vAlign w:val="center"/>
          </w:tcPr>
          <w:p w14:paraId="19A307BB" w14:textId="7BDD3678"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rPr>
            </w:pPr>
            <w:r w:rsidRPr="009C15A0">
              <w:rPr>
                <w:color w:val="000000"/>
                <w:szCs w:val="20"/>
              </w:rPr>
              <w:t xml:space="preserve">Shows the </w:t>
            </w:r>
            <w:r w:rsidR="00DF1826" w:rsidRPr="009C15A0">
              <w:rPr>
                <w:szCs w:val="20"/>
              </w:rPr>
              <w:t>settlement locations where the bid is applied</w:t>
            </w:r>
            <w:r w:rsidRPr="009C15A0">
              <w:rPr>
                <w:color w:val="000000"/>
                <w:szCs w:val="20"/>
              </w:rPr>
              <w:t>.</w:t>
            </w:r>
          </w:p>
        </w:tc>
      </w:tr>
      <w:tr w:rsidR="00A00C4D" w:rsidRPr="009C15A0" w14:paraId="3D60BB96"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4E698EF3" w14:textId="061B01DA" w:rsidR="00A00C4D" w:rsidRPr="009C15A0" w:rsidRDefault="00A00C4D" w:rsidP="00A00C4D">
            <w:pPr>
              <w:rPr>
                <w:rStyle w:val="Strong"/>
                <w:szCs w:val="20"/>
              </w:rPr>
            </w:pPr>
            <w:r w:rsidRPr="009C15A0">
              <w:rPr>
                <w:color w:val="000000"/>
                <w:szCs w:val="20"/>
              </w:rPr>
              <w:t>Sink Point</w:t>
            </w:r>
          </w:p>
        </w:tc>
        <w:tc>
          <w:tcPr>
            <w:tcW w:w="8105" w:type="dxa"/>
            <w:vAlign w:val="center"/>
          </w:tcPr>
          <w:p w14:paraId="429DDE2A" w14:textId="5522AB69"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rPr>
            </w:pPr>
            <w:r w:rsidRPr="009C15A0">
              <w:rPr>
                <w:color w:val="000000"/>
                <w:szCs w:val="20"/>
              </w:rPr>
              <w:t>Indicates the sink location for the bid.</w:t>
            </w:r>
          </w:p>
        </w:tc>
      </w:tr>
      <w:tr w:rsidR="00A00C4D" w:rsidRPr="009C15A0" w14:paraId="28D2F84A"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50EE1168" w14:textId="2E16C339" w:rsidR="00A00C4D" w:rsidRPr="009C15A0" w:rsidRDefault="00A00C4D" w:rsidP="00A00C4D">
            <w:pPr>
              <w:rPr>
                <w:rStyle w:val="Strong"/>
                <w:szCs w:val="20"/>
              </w:rPr>
            </w:pPr>
            <w:r w:rsidRPr="009C15A0">
              <w:rPr>
                <w:color w:val="000000"/>
                <w:szCs w:val="20"/>
              </w:rPr>
              <w:t>Buyer</w:t>
            </w:r>
          </w:p>
        </w:tc>
        <w:tc>
          <w:tcPr>
            <w:tcW w:w="8105" w:type="dxa"/>
            <w:vAlign w:val="center"/>
          </w:tcPr>
          <w:p w14:paraId="581E98A6" w14:textId="3A4C20A6"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rPr>
            </w:pPr>
            <w:r w:rsidRPr="009C15A0">
              <w:rPr>
                <w:color w:val="000000"/>
                <w:szCs w:val="20"/>
              </w:rPr>
              <w:t>Displays the buyer associated with the bid.</w:t>
            </w:r>
          </w:p>
        </w:tc>
      </w:tr>
      <w:tr w:rsidR="00A00C4D" w:rsidRPr="009C15A0" w14:paraId="6E70C6F4"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025B2B96" w14:textId="158D49F6" w:rsidR="00A00C4D" w:rsidRPr="009C15A0" w:rsidRDefault="00A00C4D" w:rsidP="00A00C4D">
            <w:pPr>
              <w:rPr>
                <w:rStyle w:val="Strong"/>
                <w:szCs w:val="20"/>
              </w:rPr>
            </w:pPr>
            <w:r w:rsidRPr="009C15A0">
              <w:rPr>
                <w:color w:val="000000"/>
                <w:szCs w:val="20"/>
              </w:rPr>
              <w:t>Seller</w:t>
            </w:r>
          </w:p>
        </w:tc>
        <w:tc>
          <w:tcPr>
            <w:tcW w:w="8105" w:type="dxa"/>
            <w:vAlign w:val="center"/>
          </w:tcPr>
          <w:p w14:paraId="7EA3D6B5" w14:textId="685B2B0C"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rPr>
            </w:pPr>
            <w:r w:rsidRPr="009C15A0">
              <w:rPr>
                <w:color w:val="000000"/>
                <w:szCs w:val="20"/>
              </w:rPr>
              <w:t>Displays the seller associated with the bid.</w:t>
            </w:r>
          </w:p>
        </w:tc>
      </w:tr>
      <w:tr w:rsidR="00A00C4D" w:rsidRPr="009C15A0" w14:paraId="1F1FA438"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0F9EF73E" w14:textId="0C8F4C8B" w:rsidR="00A00C4D" w:rsidRPr="009C15A0" w:rsidRDefault="00A00C4D" w:rsidP="00A00C4D">
            <w:pPr>
              <w:rPr>
                <w:rStyle w:val="Strong"/>
                <w:szCs w:val="20"/>
              </w:rPr>
            </w:pPr>
            <w:r w:rsidRPr="009C15A0">
              <w:rPr>
                <w:color w:val="000000"/>
                <w:szCs w:val="20"/>
              </w:rPr>
              <w:t>Trader</w:t>
            </w:r>
          </w:p>
        </w:tc>
        <w:tc>
          <w:tcPr>
            <w:tcW w:w="8105" w:type="dxa"/>
            <w:vAlign w:val="center"/>
          </w:tcPr>
          <w:p w14:paraId="607FBA6C" w14:textId="077A837C" w:rsidR="00A00C4D" w:rsidRPr="009C15A0" w:rsidRDefault="007D78C8" w:rsidP="00A00C4D">
            <w:pPr>
              <w:cnfStyle w:val="000000100000" w:firstRow="0" w:lastRow="0" w:firstColumn="0" w:lastColumn="0" w:oddVBand="0" w:evenVBand="0" w:oddHBand="1" w:evenHBand="0" w:firstRowFirstColumn="0" w:firstRowLastColumn="0" w:lastRowFirstColumn="0" w:lastRowLastColumn="0"/>
              <w:rPr>
                <w:szCs w:val="20"/>
              </w:rPr>
            </w:pPr>
            <w:r w:rsidRPr="009C15A0">
              <w:rPr>
                <w:color w:val="000000"/>
                <w:szCs w:val="20"/>
              </w:rPr>
              <w:t>Displays</w:t>
            </w:r>
            <w:r w:rsidR="00A00C4D" w:rsidRPr="009C15A0">
              <w:rPr>
                <w:color w:val="000000"/>
                <w:szCs w:val="20"/>
              </w:rPr>
              <w:t xml:space="preserve"> the trader responsible for the bid.</w:t>
            </w:r>
          </w:p>
        </w:tc>
      </w:tr>
      <w:tr w:rsidR="00A00C4D" w:rsidRPr="009C15A0" w14:paraId="1FABA498"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3628C0B" w14:textId="4F6A1234" w:rsidR="00A00C4D" w:rsidRPr="009C15A0" w:rsidRDefault="00A00C4D" w:rsidP="00A00C4D">
            <w:pPr>
              <w:rPr>
                <w:rStyle w:val="Strong"/>
                <w:szCs w:val="20"/>
              </w:rPr>
            </w:pPr>
            <w:r w:rsidRPr="009C15A0">
              <w:rPr>
                <w:color w:val="000000"/>
                <w:szCs w:val="20"/>
              </w:rPr>
              <w:t>Strategy</w:t>
            </w:r>
          </w:p>
        </w:tc>
        <w:tc>
          <w:tcPr>
            <w:tcW w:w="8105" w:type="dxa"/>
            <w:vAlign w:val="center"/>
          </w:tcPr>
          <w:p w14:paraId="66A33EC3" w14:textId="46DA105C"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rPr>
            </w:pPr>
            <w:r w:rsidRPr="009C15A0">
              <w:rPr>
                <w:color w:val="000000"/>
                <w:szCs w:val="20"/>
              </w:rPr>
              <w:t xml:space="preserve">Shows the </w:t>
            </w:r>
            <w:r w:rsidR="00341606" w:rsidRPr="009C15A0">
              <w:rPr>
                <w:color w:val="000000"/>
                <w:szCs w:val="20"/>
              </w:rPr>
              <w:t xml:space="preserve">name of the strategy </w:t>
            </w:r>
            <w:r w:rsidRPr="009C15A0">
              <w:rPr>
                <w:color w:val="000000"/>
                <w:szCs w:val="20"/>
              </w:rPr>
              <w:t>applied to the bid.</w:t>
            </w:r>
          </w:p>
        </w:tc>
      </w:tr>
      <w:tr w:rsidR="00A00C4D" w:rsidRPr="009C15A0" w14:paraId="78C54CAD"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024F538" w14:textId="1798A45F" w:rsidR="00A00C4D" w:rsidRPr="009C15A0" w:rsidRDefault="00A00C4D" w:rsidP="00A00C4D">
            <w:pPr>
              <w:rPr>
                <w:rStyle w:val="Strong"/>
                <w:szCs w:val="20"/>
              </w:rPr>
            </w:pPr>
            <w:r w:rsidRPr="009C15A0">
              <w:rPr>
                <w:color w:val="000000"/>
                <w:szCs w:val="20"/>
              </w:rPr>
              <w:t>Status</w:t>
            </w:r>
          </w:p>
        </w:tc>
        <w:tc>
          <w:tcPr>
            <w:tcW w:w="8105" w:type="dxa"/>
            <w:vAlign w:val="center"/>
          </w:tcPr>
          <w:p w14:paraId="14E037B1" w14:textId="2F42F1F9"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rPr>
            </w:pPr>
            <w:r w:rsidRPr="009C15A0">
              <w:rPr>
                <w:color w:val="000000"/>
                <w:szCs w:val="20"/>
              </w:rPr>
              <w:t xml:space="preserve">Indicates the bid status (e.g., Not Submitted, Submitted, </w:t>
            </w:r>
            <w:r w:rsidR="002115B0" w:rsidRPr="009C15A0">
              <w:rPr>
                <w:color w:val="000000"/>
                <w:szCs w:val="20"/>
              </w:rPr>
              <w:t>New</w:t>
            </w:r>
            <w:r w:rsidRPr="009C15A0">
              <w:rPr>
                <w:color w:val="000000"/>
                <w:szCs w:val="20"/>
              </w:rPr>
              <w:t>).</w:t>
            </w:r>
          </w:p>
        </w:tc>
      </w:tr>
      <w:tr w:rsidR="00A00C4D" w:rsidRPr="009C15A0" w14:paraId="6C99A794"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7F1DB5EB" w14:textId="06C71992" w:rsidR="00A00C4D" w:rsidRPr="009C15A0" w:rsidRDefault="00A00C4D" w:rsidP="00A00C4D">
            <w:pPr>
              <w:rPr>
                <w:rStyle w:val="Strong"/>
                <w:szCs w:val="20"/>
              </w:rPr>
            </w:pPr>
            <w:r w:rsidRPr="009C15A0">
              <w:rPr>
                <w:color w:val="000000"/>
                <w:szCs w:val="20"/>
              </w:rPr>
              <w:t>Verification</w:t>
            </w:r>
          </w:p>
        </w:tc>
        <w:tc>
          <w:tcPr>
            <w:tcW w:w="8105" w:type="dxa"/>
            <w:vAlign w:val="center"/>
          </w:tcPr>
          <w:p w14:paraId="31D8FE1F" w14:textId="1F2CA16D" w:rsidR="00A00C4D" w:rsidRPr="009C15A0" w:rsidRDefault="00A00C4D" w:rsidP="00A00C4D">
            <w:pPr>
              <w:cnfStyle w:val="000000000000" w:firstRow="0" w:lastRow="0" w:firstColumn="0" w:lastColumn="0" w:oddVBand="0" w:evenVBand="0" w:oddHBand="0" w:evenHBand="0" w:firstRowFirstColumn="0" w:firstRowLastColumn="0" w:lastRowFirstColumn="0" w:lastRowLastColumn="0"/>
              <w:rPr>
                <w:szCs w:val="20"/>
              </w:rPr>
            </w:pPr>
            <w:r w:rsidRPr="009C15A0">
              <w:rPr>
                <w:color w:val="000000"/>
                <w:szCs w:val="20"/>
              </w:rPr>
              <w:t>Displays whether the bid has been verified.</w:t>
            </w:r>
          </w:p>
        </w:tc>
      </w:tr>
      <w:tr w:rsidR="00A00C4D" w:rsidRPr="009C15A0" w14:paraId="4EC0635F"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18D402E" w14:textId="0E398C98" w:rsidR="00A00C4D" w:rsidRPr="009C15A0" w:rsidRDefault="00A00C4D" w:rsidP="00A00C4D">
            <w:pPr>
              <w:rPr>
                <w:rStyle w:val="Strong"/>
                <w:szCs w:val="20"/>
              </w:rPr>
            </w:pPr>
            <w:r w:rsidRPr="009C15A0">
              <w:rPr>
                <w:color w:val="000000"/>
                <w:szCs w:val="20"/>
              </w:rPr>
              <w:t>Verify Date</w:t>
            </w:r>
          </w:p>
        </w:tc>
        <w:tc>
          <w:tcPr>
            <w:tcW w:w="8105" w:type="dxa"/>
            <w:vAlign w:val="center"/>
          </w:tcPr>
          <w:p w14:paraId="12E3F87C" w14:textId="50D36D52" w:rsidR="00A00C4D" w:rsidRPr="009C15A0" w:rsidRDefault="00A00C4D" w:rsidP="00A00C4D">
            <w:pPr>
              <w:cnfStyle w:val="000000100000" w:firstRow="0" w:lastRow="0" w:firstColumn="0" w:lastColumn="0" w:oddVBand="0" w:evenVBand="0" w:oddHBand="1" w:evenHBand="0" w:firstRowFirstColumn="0" w:firstRowLastColumn="0" w:lastRowFirstColumn="0" w:lastRowLastColumn="0"/>
              <w:rPr>
                <w:szCs w:val="20"/>
              </w:rPr>
            </w:pPr>
            <w:r w:rsidRPr="009C15A0">
              <w:rPr>
                <w:color w:val="000000"/>
                <w:szCs w:val="20"/>
              </w:rPr>
              <w:t>Displays the date when the bid was last verified.</w:t>
            </w:r>
          </w:p>
        </w:tc>
      </w:tr>
      <w:tr w:rsidR="005C7CB8" w:rsidRPr="009C15A0" w14:paraId="17CEB357" w14:textId="77777777" w:rsidTr="00F57388">
        <w:trPr>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44488D54" w14:textId="7AE5B5D6" w:rsidR="005C7CB8" w:rsidRPr="009C15A0" w:rsidRDefault="005C7CB8" w:rsidP="005C7CB8">
            <w:pPr>
              <w:rPr>
                <w:color w:val="000000"/>
                <w:szCs w:val="20"/>
              </w:rPr>
            </w:pPr>
            <w:r w:rsidRPr="009C15A0">
              <w:rPr>
                <w:color w:val="000000"/>
                <w:szCs w:val="20"/>
              </w:rPr>
              <w:t>Total</w:t>
            </w:r>
          </w:p>
        </w:tc>
        <w:tc>
          <w:tcPr>
            <w:tcW w:w="8105" w:type="dxa"/>
            <w:vAlign w:val="center"/>
          </w:tcPr>
          <w:p w14:paraId="2E629A85" w14:textId="597DDA49" w:rsidR="005C7CB8" w:rsidRPr="009C15A0" w:rsidRDefault="005C7CB8" w:rsidP="005C7CB8">
            <w:pPr>
              <w:cnfStyle w:val="000000000000" w:firstRow="0" w:lastRow="0" w:firstColumn="0" w:lastColumn="0" w:oddVBand="0" w:evenVBand="0" w:oddHBand="0" w:evenHBand="0" w:firstRowFirstColumn="0" w:firstRowLastColumn="0" w:lastRowFirstColumn="0" w:lastRowLastColumn="0"/>
              <w:rPr>
                <w:color w:val="000000"/>
                <w:szCs w:val="20"/>
              </w:rPr>
            </w:pPr>
            <w:r w:rsidRPr="009C15A0">
              <w:rPr>
                <w:color w:val="000000"/>
                <w:szCs w:val="20"/>
              </w:rPr>
              <w:t>Shows the total megawatts (MW) in the bid across all hours.</w:t>
            </w:r>
          </w:p>
        </w:tc>
      </w:tr>
      <w:tr w:rsidR="005C7CB8" w:rsidRPr="009C15A0" w14:paraId="7D0BAF3B" w14:textId="77777777" w:rsidTr="00F573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27BE85F8" w14:textId="4C2C12FD" w:rsidR="005C7CB8" w:rsidRPr="009C15A0" w:rsidRDefault="005C7CB8" w:rsidP="005C7CB8">
            <w:pPr>
              <w:rPr>
                <w:color w:val="000000"/>
                <w:szCs w:val="20"/>
              </w:rPr>
            </w:pPr>
            <w:r w:rsidRPr="009C15A0">
              <w:rPr>
                <w:color w:val="000000"/>
                <w:szCs w:val="20"/>
              </w:rPr>
              <w:t>HE01–HE24</w:t>
            </w:r>
          </w:p>
        </w:tc>
        <w:tc>
          <w:tcPr>
            <w:tcW w:w="8105" w:type="dxa"/>
            <w:vAlign w:val="center"/>
          </w:tcPr>
          <w:p w14:paraId="53263D54" w14:textId="51E14009" w:rsidR="005C7CB8" w:rsidRPr="009C15A0" w:rsidRDefault="005C7CB8" w:rsidP="005C7CB8">
            <w:pPr>
              <w:cnfStyle w:val="000000100000" w:firstRow="0" w:lastRow="0" w:firstColumn="0" w:lastColumn="0" w:oddVBand="0" w:evenVBand="0" w:oddHBand="1" w:evenHBand="0" w:firstRowFirstColumn="0" w:firstRowLastColumn="0" w:lastRowFirstColumn="0" w:lastRowLastColumn="0"/>
              <w:rPr>
                <w:color w:val="000000"/>
                <w:szCs w:val="20"/>
              </w:rPr>
            </w:pPr>
            <w:r w:rsidRPr="009C15A0">
              <w:rPr>
                <w:color w:val="000000"/>
                <w:szCs w:val="20"/>
              </w:rPr>
              <w:t>Displays the MW for each hour of the operating day</w:t>
            </w:r>
          </w:p>
        </w:tc>
      </w:tr>
    </w:tbl>
    <w:p w14:paraId="73030F38" w14:textId="5A8EB03B" w:rsidR="00AD5877" w:rsidRDefault="00B911E6" w:rsidP="00AD5877">
      <w:bookmarkStart w:id="32" w:name="_Ribbon_Menu"/>
      <w:bookmarkEnd w:id="32"/>
      <w:r>
        <w:rPr>
          <w:rFonts w:cs="Calibri"/>
          <w:lang w:val="en-IN"/>
        </w:rPr>
        <w:lastRenderedPageBreak/>
        <w:pict w14:anchorId="7AA9AE3F">
          <v:rect id="_x0000_i1026" style="width:540pt;height:1pt" o:hralign="center" o:hrstd="t" o:hrnoshade="t" o:hr="t" fillcolor="#06091e [3213]" stroked="f"/>
        </w:pict>
      </w:r>
    </w:p>
    <w:p w14:paraId="22C1DF06" w14:textId="368942A2" w:rsidR="00DA67EF" w:rsidRPr="000C6466" w:rsidRDefault="3ADCD146" w:rsidP="06A680CE">
      <w:pPr>
        <w:pStyle w:val="Heading1"/>
      </w:pPr>
      <w:bookmarkStart w:id="33" w:name="_Toc205993120"/>
      <w:r>
        <w:t>Actions</w:t>
      </w:r>
      <w:r w:rsidR="77F46E2A">
        <w:t xml:space="preserve"> to </w:t>
      </w:r>
      <w:r w:rsidR="2DCAFF46">
        <w:t xml:space="preserve">be </w:t>
      </w:r>
      <w:r w:rsidR="77F46E2A">
        <w:t>perform</w:t>
      </w:r>
      <w:r w:rsidR="38386D11">
        <w:t>ed</w:t>
      </w:r>
      <w:r w:rsidR="77F46E2A">
        <w:t xml:space="preserve"> in </w:t>
      </w:r>
      <w:r w:rsidR="16FAC1B0">
        <w:t xml:space="preserve">the </w:t>
      </w:r>
      <w:r w:rsidR="5895CD1E">
        <w:t>Bids Screen</w:t>
      </w:r>
      <w:bookmarkEnd w:id="33"/>
    </w:p>
    <w:p w14:paraId="79B2A4FB" w14:textId="757D79CE" w:rsidR="00284043" w:rsidRDefault="000F4D02" w:rsidP="00612017">
      <w:r w:rsidRPr="000F4D02">
        <w:t xml:space="preserve">The </w:t>
      </w:r>
      <w:r w:rsidRPr="000F4D02">
        <w:rPr>
          <w:b/>
          <w:bCs/>
        </w:rPr>
        <w:t>Bulk Submit</w:t>
      </w:r>
      <w:r w:rsidRPr="000F4D02">
        <w:t xml:space="preserve"> screen puts all essential submission tools in one place, giving you complete control over high-volume market activities. From here, you can submit bids directly to an ISO, cancel submissions in progress, export and </w:t>
      </w:r>
      <w:r w:rsidR="00034361" w:rsidRPr="000F4D02">
        <w:t>analyse</w:t>
      </w:r>
      <w:r w:rsidRPr="000F4D02">
        <w:t xml:space="preserve"> your results, customize and save your preferred table layout, and store frequently used parameters as Favorites for one-click reuse. This all-in-one feature </w:t>
      </w:r>
      <w:r w:rsidR="00034361">
        <w:t>saves time, reduces errors, and keeps</w:t>
      </w:r>
      <w:r w:rsidRPr="000F4D02">
        <w:t xml:space="preserve"> your market operations running smoothly</w:t>
      </w:r>
      <w:r w:rsidR="004574AA">
        <w:t>.</w:t>
      </w:r>
    </w:p>
    <w:p w14:paraId="26F9DA0A" w14:textId="6564FE00" w:rsidR="00396390" w:rsidRDefault="00396390" w:rsidP="00EB07B4">
      <w:pPr>
        <w:pStyle w:val="ListParagraph"/>
        <w:numPr>
          <w:ilvl w:val="0"/>
          <w:numId w:val="3"/>
        </w:numPr>
        <w:rPr>
          <w:rStyle w:val="Hyperlink"/>
          <w:color w:val="7E0000"/>
          <w:u w:val="none"/>
        </w:rPr>
      </w:pPr>
      <w:r>
        <w:rPr>
          <w:rStyle w:val="Hyperlink"/>
          <w:color w:val="7E0000"/>
          <w:u w:val="none"/>
        </w:rPr>
        <w:fldChar w:fldCharType="begin"/>
      </w:r>
      <w:r>
        <w:rPr>
          <w:rStyle w:val="Hyperlink"/>
          <w:color w:val="7E0000"/>
          <w:u w:val="none"/>
        </w:rPr>
        <w:instrText xml:space="preserve"> REF _Ref205816062 \h  \* MERGEFORMAT </w:instrText>
      </w:r>
      <w:r>
        <w:rPr>
          <w:rStyle w:val="Hyperlink"/>
          <w:color w:val="7E0000"/>
          <w:u w:val="none"/>
        </w:rPr>
      </w:r>
      <w:r>
        <w:rPr>
          <w:rStyle w:val="Hyperlink"/>
          <w:color w:val="7E0000"/>
          <w:u w:val="none"/>
        </w:rPr>
        <w:fldChar w:fldCharType="separate"/>
      </w:r>
      <w:r w:rsidRPr="00396390">
        <w:rPr>
          <w:rStyle w:val="Hyperlink"/>
          <w:color w:val="7E0000"/>
          <w:u w:val="none"/>
        </w:rPr>
        <w:t>Bulk Submitting to ISO</w:t>
      </w:r>
      <w:r>
        <w:rPr>
          <w:rStyle w:val="Hyperlink"/>
          <w:color w:val="7E0000"/>
          <w:u w:val="none"/>
        </w:rPr>
        <w:fldChar w:fldCharType="end"/>
      </w:r>
    </w:p>
    <w:p w14:paraId="3D1A8B35" w14:textId="6E71266E" w:rsidR="00021C62" w:rsidRPr="00EB07B4" w:rsidRDefault="00396390" w:rsidP="00750D57">
      <w:pPr>
        <w:pStyle w:val="ListParagraph"/>
        <w:numPr>
          <w:ilvl w:val="0"/>
          <w:numId w:val="6"/>
        </w:numPr>
        <w:rPr>
          <w:rStyle w:val="Hyperlink"/>
          <w:color w:val="7E0000"/>
          <w:u w:val="none"/>
        </w:rPr>
      </w:pPr>
      <w:r>
        <w:rPr>
          <w:rStyle w:val="Hyperlink"/>
          <w:color w:val="7E0000"/>
          <w:u w:val="none"/>
        </w:rPr>
        <w:fldChar w:fldCharType="begin"/>
      </w:r>
      <w:r>
        <w:rPr>
          <w:rStyle w:val="Hyperlink"/>
          <w:color w:val="7E0000"/>
          <w:u w:val="none"/>
        </w:rPr>
        <w:instrText xml:space="preserve"> REF _Ref205816072 \h  \* MERGEFORMAT </w:instrText>
      </w:r>
      <w:r>
        <w:rPr>
          <w:rStyle w:val="Hyperlink"/>
          <w:color w:val="7E0000"/>
          <w:u w:val="none"/>
        </w:rPr>
      </w:r>
      <w:r>
        <w:rPr>
          <w:rStyle w:val="Hyperlink"/>
          <w:color w:val="7E0000"/>
          <w:u w:val="none"/>
        </w:rPr>
        <w:fldChar w:fldCharType="separate"/>
      </w:r>
      <w:r w:rsidR="3DEF4A05" w:rsidRPr="00396390">
        <w:rPr>
          <w:rStyle w:val="Hyperlink"/>
          <w:color w:val="7E0000"/>
          <w:u w:val="none"/>
        </w:rPr>
        <w:t>Cancelling Bulk Submission</w:t>
      </w:r>
      <w:r>
        <w:rPr>
          <w:rStyle w:val="Hyperlink"/>
          <w:color w:val="7E0000"/>
          <w:u w:val="none"/>
        </w:rPr>
        <w:fldChar w:fldCharType="end"/>
      </w:r>
      <w:r w:rsidR="00795767" w:rsidRPr="00EB07B4">
        <w:rPr>
          <w:rStyle w:val="Hyperlink"/>
          <w:color w:val="7E0000"/>
          <w:u w:val="none"/>
        </w:rPr>
        <w:fldChar w:fldCharType="begin"/>
      </w:r>
      <w:r w:rsidR="00795767" w:rsidRPr="00EB07B4">
        <w:rPr>
          <w:rStyle w:val="Hyperlink"/>
          <w:color w:val="7E0000"/>
          <w:u w:val="none"/>
        </w:rPr>
        <w:instrText xml:space="preserve"> REF _Ref203585482 \h  \* MERGEFORMAT </w:instrText>
      </w:r>
      <w:r w:rsidR="00795767" w:rsidRPr="00EB07B4">
        <w:rPr>
          <w:rStyle w:val="Hyperlink"/>
          <w:color w:val="7E0000"/>
          <w:u w:val="none"/>
        </w:rPr>
      </w:r>
      <w:r w:rsidR="00795767" w:rsidRPr="00EB07B4">
        <w:rPr>
          <w:rStyle w:val="Hyperlink"/>
          <w:color w:val="7E0000"/>
          <w:u w:val="none"/>
        </w:rPr>
        <w:fldChar w:fldCharType="separate"/>
      </w:r>
      <w:r w:rsidR="00795767" w:rsidRPr="00EB07B4">
        <w:rPr>
          <w:rStyle w:val="Hyperlink"/>
          <w:color w:val="7E0000"/>
          <w:u w:val="none"/>
        </w:rPr>
        <w:fldChar w:fldCharType="end"/>
      </w:r>
    </w:p>
    <w:p w14:paraId="12A13C0E" w14:textId="6DFBB27B" w:rsidR="00B8743F" w:rsidRPr="00D102A0" w:rsidRDefault="003D3942" w:rsidP="00C710EE">
      <w:pPr>
        <w:pStyle w:val="Heading2"/>
        <w:numPr>
          <w:ilvl w:val="0"/>
          <w:numId w:val="10"/>
        </w:numPr>
      </w:pPr>
      <w:bookmarkStart w:id="34" w:name="_Ref205816062"/>
      <w:bookmarkStart w:id="35" w:name="_Toc205993121"/>
      <w:r>
        <w:t>Bulk Submitting</w:t>
      </w:r>
      <w:r w:rsidR="00C36540">
        <w:t xml:space="preserve"> to ISO</w:t>
      </w:r>
      <w:bookmarkEnd w:id="34"/>
      <w:bookmarkEnd w:id="35"/>
    </w:p>
    <w:p w14:paraId="4FC58801" w14:textId="3AE1954C" w:rsidR="00F35EEC" w:rsidRDefault="00580003" w:rsidP="00580003">
      <w:r>
        <w:t xml:space="preserve">Use this procedure to submit bulk data to a selected ISO for specific participants, groups, and assets within a defined date and time range. You can access the </w:t>
      </w:r>
      <w:commentRangeStart w:id="36"/>
      <w:r w:rsidRPr="5AC959E0">
        <w:rPr>
          <w:b/>
          <w:bCs/>
        </w:rPr>
        <w:t>Bulk Submit</w:t>
      </w:r>
      <w:r>
        <w:t xml:space="preserve"> </w:t>
      </w:r>
      <w:commentRangeEnd w:id="36"/>
      <w:r>
        <w:rPr>
          <w:rStyle w:val="CommentReference"/>
        </w:rPr>
        <w:commentReference w:id="36"/>
      </w:r>
      <w:r>
        <w:t>screen from the Bids &amp; Offers module.</w:t>
      </w:r>
    </w:p>
    <w:p w14:paraId="5775CDE7" w14:textId="2A0A38D2" w:rsidR="007D03AF" w:rsidRDefault="06EC2CB4" w:rsidP="009A1640">
      <w:commentRangeStart w:id="37"/>
      <w:r>
        <w:t>Follow the s</w:t>
      </w:r>
      <w:r w:rsidR="42076D28">
        <w:t>teps</w:t>
      </w:r>
      <w:r>
        <w:t xml:space="preserve"> below</w:t>
      </w:r>
      <w:r w:rsidR="42076D28">
        <w:t xml:space="preserve"> to </w:t>
      </w:r>
      <w:r w:rsidR="3DEF4A05">
        <w:t xml:space="preserve">submit the </w:t>
      </w:r>
      <w:r w:rsidR="787FE037">
        <w:t>selected parameters</w:t>
      </w:r>
      <w:r w:rsidR="3DEF4A05">
        <w:t xml:space="preserve"> </w:t>
      </w:r>
      <w:r w:rsidR="1E221FF0">
        <w:t>to ISO</w:t>
      </w:r>
      <w:r w:rsidR="70C7D8C1">
        <w:t>.</w:t>
      </w:r>
      <w:commentRangeEnd w:id="37"/>
      <w:r w:rsidR="00F35EEC">
        <w:rPr>
          <w:rStyle w:val="CommentReference"/>
        </w:rPr>
        <w:commentReference w:id="37"/>
      </w:r>
    </w:p>
    <w:p w14:paraId="11860B38" w14:textId="3773846D" w:rsidR="00A8399D" w:rsidRDefault="00ED6C59" w:rsidP="00C710EE">
      <w:pPr>
        <w:pStyle w:val="ListParagraph"/>
        <w:numPr>
          <w:ilvl w:val="0"/>
          <w:numId w:val="5"/>
        </w:numPr>
      </w:pPr>
      <w:r>
        <w:t xml:space="preserve">Configure the required fields in the </w:t>
      </w:r>
      <w:r w:rsidRPr="00B42352">
        <w:rPr>
          <w:b/>
          <w:bCs/>
        </w:rPr>
        <w:t>Bids</w:t>
      </w:r>
      <w:r>
        <w:t xml:space="preserve"> screen, within the </w:t>
      </w:r>
      <w:r w:rsidRPr="00B42352">
        <w:rPr>
          <w:b/>
          <w:bCs/>
        </w:rPr>
        <w:t>Query Inputs</w:t>
      </w:r>
      <w:r>
        <w:t xml:space="preserve"> section of the ribbon menu.</w:t>
      </w:r>
    </w:p>
    <w:p w14:paraId="2030A89E" w14:textId="5AA8C8C9" w:rsidR="0054463E" w:rsidRPr="0054463E" w:rsidRDefault="0054463E" w:rsidP="00C710EE">
      <w:pPr>
        <w:pStyle w:val="ListParagraph"/>
        <w:numPr>
          <w:ilvl w:val="0"/>
          <w:numId w:val="13"/>
        </w:numPr>
        <w:rPr>
          <w:lang w:val="en-IN"/>
        </w:rPr>
      </w:pPr>
      <w:r w:rsidRPr="0054463E">
        <w:rPr>
          <w:b/>
          <w:bCs/>
          <w:lang w:val="en-IN"/>
        </w:rPr>
        <w:t>From</w:t>
      </w:r>
      <w:r w:rsidRPr="0054463E">
        <w:rPr>
          <w:lang w:val="en-IN"/>
        </w:rPr>
        <w:t xml:space="preserve">: </w:t>
      </w:r>
      <w:r w:rsidR="00165351">
        <w:t>S</w:t>
      </w:r>
      <w:r w:rsidR="00165351" w:rsidRPr="00165351">
        <w:t>elect the start date for the submission period</w:t>
      </w:r>
      <w:r w:rsidRPr="0054463E">
        <w:rPr>
          <w:lang w:val="en-IN"/>
        </w:rPr>
        <w:t>.</w:t>
      </w:r>
    </w:p>
    <w:p w14:paraId="05C180EE" w14:textId="646637E5" w:rsidR="0054463E" w:rsidRPr="0054463E" w:rsidRDefault="0054463E" w:rsidP="00C710EE">
      <w:pPr>
        <w:pStyle w:val="ListParagraph"/>
        <w:numPr>
          <w:ilvl w:val="0"/>
          <w:numId w:val="13"/>
        </w:numPr>
        <w:rPr>
          <w:lang w:val="en-IN"/>
        </w:rPr>
      </w:pPr>
      <w:r w:rsidRPr="0054463E">
        <w:rPr>
          <w:b/>
          <w:bCs/>
          <w:lang w:val="en-IN"/>
        </w:rPr>
        <w:t>To</w:t>
      </w:r>
      <w:r w:rsidRPr="0054463E">
        <w:rPr>
          <w:lang w:val="en-IN"/>
        </w:rPr>
        <w:t xml:space="preserve">: </w:t>
      </w:r>
      <w:r w:rsidR="00165351">
        <w:t>S</w:t>
      </w:r>
      <w:r w:rsidR="00165351" w:rsidRPr="00165351">
        <w:t>elect the end date for the submission period.</w:t>
      </w:r>
    </w:p>
    <w:p w14:paraId="14B73072" w14:textId="77777777" w:rsidR="001D1850" w:rsidRDefault="0054463E" w:rsidP="00C710EE">
      <w:pPr>
        <w:pStyle w:val="ListParagraph"/>
        <w:numPr>
          <w:ilvl w:val="0"/>
          <w:numId w:val="13"/>
        </w:numPr>
        <w:rPr>
          <w:lang w:val="en-IN"/>
        </w:rPr>
      </w:pPr>
      <w:r w:rsidRPr="0054463E">
        <w:rPr>
          <w:b/>
          <w:bCs/>
          <w:lang w:val="en-IN"/>
        </w:rPr>
        <w:t>ISO</w:t>
      </w:r>
      <w:r w:rsidRPr="0054463E">
        <w:rPr>
          <w:lang w:val="en-IN"/>
        </w:rPr>
        <w:t>: Choose the ISO (e.g., AESO, MISO, PJM).</w:t>
      </w:r>
    </w:p>
    <w:p w14:paraId="65424EAD" w14:textId="77777777" w:rsidR="00B42352" w:rsidRDefault="001D1850" w:rsidP="00C710EE">
      <w:pPr>
        <w:pStyle w:val="ListParagraph"/>
        <w:numPr>
          <w:ilvl w:val="0"/>
          <w:numId w:val="13"/>
        </w:numPr>
        <w:rPr>
          <w:lang w:val="en-IN"/>
        </w:rPr>
      </w:pPr>
      <w:r w:rsidRPr="00B42352">
        <w:rPr>
          <w:b/>
          <w:bCs/>
          <w:lang w:val="en-IN"/>
        </w:rPr>
        <w:t>Start hour</w:t>
      </w:r>
      <w:r w:rsidRPr="00B42352">
        <w:rPr>
          <w:lang w:val="en-IN"/>
        </w:rPr>
        <w:t>: Select the hour when the submission should begin.</w:t>
      </w:r>
    </w:p>
    <w:p w14:paraId="12FBF35E" w14:textId="5D035E37" w:rsidR="001D1850" w:rsidRPr="00B42352" w:rsidRDefault="001D1850" w:rsidP="00C710EE">
      <w:pPr>
        <w:pStyle w:val="ListParagraph"/>
        <w:numPr>
          <w:ilvl w:val="0"/>
          <w:numId w:val="13"/>
        </w:numPr>
        <w:rPr>
          <w:lang w:val="en-IN"/>
        </w:rPr>
      </w:pPr>
      <w:r w:rsidRPr="00B42352">
        <w:rPr>
          <w:b/>
          <w:bCs/>
          <w:lang w:val="en-IN"/>
        </w:rPr>
        <w:t>End hour</w:t>
      </w:r>
      <w:r w:rsidRPr="00B42352">
        <w:rPr>
          <w:lang w:val="en-IN"/>
        </w:rPr>
        <w:t xml:space="preserve">: </w:t>
      </w:r>
      <w:r w:rsidR="004B443B" w:rsidRPr="00B42352">
        <w:rPr>
          <w:lang w:val="en-IN"/>
        </w:rPr>
        <w:t>Select</w:t>
      </w:r>
      <w:r w:rsidRPr="00B42352">
        <w:rPr>
          <w:lang w:val="en-IN"/>
        </w:rPr>
        <w:t xml:space="preserve"> the hour when the submission should end.</w:t>
      </w:r>
    </w:p>
    <w:p w14:paraId="5004777B" w14:textId="0F51D33B" w:rsidR="001D1850" w:rsidRPr="001D1850" w:rsidRDefault="00CC3701" w:rsidP="00C710EE">
      <w:pPr>
        <w:pStyle w:val="ListParagraph"/>
        <w:numPr>
          <w:ilvl w:val="0"/>
          <w:numId w:val="13"/>
        </w:numPr>
        <w:rPr>
          <w:lang w:val="en-IN"/>
        </w:rPr>
      </w:pPr>
      <w:r w:rsidRPr="00065E0F">
        <w:rPr>
          <w:b/>
          <w:bCs/>
          <w:lang w:val="en-IN"/>
        </w:rPr>
        <w:t>Submit Group</w:t>
      </w:r>
      <w:r>
        <w:rPr>
          <w:lang w:val="en-IN"/>
        </w:rPr>
        <w:t>: Select the bulk submission group.</w:t>
      </w:r>
    </w:p>
    <w:p w14:paraId="603BFB3E" w14:textId="77777777" w:rsidR="00220F39" w:rsidRPr="0054463E" w:rsidRDefault="007F1328" w:rsidP="00C710EE">
      <w:pPr>
        <w:pStyle w:val="ListParagraph"/>
        <w:numPr>
          <w:ilvl w:val="0"/>
          <w:numId w:val="13"/>
        </w:numPr>
        <w:rPr>
          <w:lang w:val="en-IN"/>
        </w:rPr>
      </w:pPr>
      <w:r w:rsidRPr="007F1328">
        <w:rPr>
          <w:b/>
          <w:bCs/>
          <w:lang w:val="en-IN"/>
        </w:rPr>
        <w:t>Participant Group</w:t>
      </w:r>
      <w:r>
        <w:rPr>
          <w:lang w:val="en-IN"/>
        </w:rPr>
        <w:t>: Choose the relevant participant group.</w:t>
      </w:r>
      <w:r w:rsidR="00220F39">
        <w:rPr>
          <w:lang w:val="en-IN"/>
        </w:rPr>
        <w:t xml:space="preserve"> </w:t>
      </w:r>
      <w:r w:rsidR="00220F39" w:rsidRPr="0001500A">
        <w:t>The dropdown updates dynamically based on the selected ISO.</w:t>
      </w:r>
    </w:p>
    <w:p w14:paraId="0A880BA8" w14:textId="3412FAF4" w:rsidR="0054463E" w:rsidRPr="0054463E" w:rsidRDefault="0054463E" w:rsidP="00C710EE">
      <w:pPr>
        <w:pStyle w:val="ListParagraph"/>
        <w:numPr>
          <w:ilvl w:val="0"/>
          <w:numId w:val="13"/>
        </w:numPr>
        <w:rPr>
          <w:lang w:val="en-IN"/>
        </w:rPr>
      </w:pPr>
      <w:r w:rsidRPr="0054463E">
        <w:rPr>
          <w:b/>
          <w:bCs/>
          <w:lang w:val="en-IN"/>
        </w:rPr>
        <w:t>Participant</w:t>
      </w:r>
      <w:r w:rsidRPr="0054463E">
        <w:rPr>
          <w:lang w:val="en-IN"/>
        </w:rPr>
        <w:t xml:space="preserve">: </w:t>
      </w:r>
      <w:r w:rsidR="0001500A" w:rsidRPr="0001500A">
        <w:t>Select the market participant responsible for executing the strategy. The dropdown updates dynamically based on the selected ISO.</w:t>
      </w:r>
    </w:p>
    <w:p w14:paraId="07754522" w14:textId="6A47686C" w:rsidR="0054463E" w:rsidRPr="0054463E" w:rsidRDefault="0054463E" w:rsidP="00C710EE">
      <w:pPr>
        <w:pStyle w:val="ListParagraph"/>
        <w:numPr>
          <w:ilvl w:val="0"/>
          <w:numId w:val="13"/>
        </w:numPr>
        <w:rPr>
          <w:lang w:val="en-IN"/>
        </w:rPr>
      </w:pPr>
      <w:r w:rsidRPr="0054463E">
        <w:rPr>
          <w:b/>
          <w:bCs/>
          <w:lang w:val="en-IN"/>
        </w:rPr>
        <w:t>Group</w:t>
      </w:r>
      <w:r w:rsidRPr="0054463E">
        <w:rPr>
          <w:lang w:val="en-IN"/>
        </w:rPr>
        <w:t>: Choose the resource group to which the strategy applies.</w:t>
      </w:r>
    </w:p>
    <w:p w14:paraId="38E9D81C" w14:textId="75A34DA3" w:rsidR="0054463E" w:rsidRDefault="00845334" w:rsidP="00845334">
      <w:pPr>
        <w:pStyle w:val="Figure"/>
        <w:numPr>
          <w:ilvl w:val="0"/>
          <w:numId w:val="7"/>
        </w:numPr>
        <w:rPr>
          <w:lang w:val="en-IN"/>
        </w:rPr>
      </w:pPr>
      <w:r w:rsidRPr="00845334">
        <w:rPr>
          <w:b/>
          <w:bCs/>
        </w:rPr>
        <w:t>Settlement Point</w:t>
      </w:r>
      <w:r>
        <w:t>: Choose the settlement point.</w:t>
      </w:r>
    </w:p>
    <w:p w14:paraId="1FE34168" w14:textId="3CEC1376" w:rsidR="00C315F1" w:rsidRDefault="00341379" w:rsidP="00C315F1">
      <w:pPr>
        <w:pStyle w:val="Figure"/>
        <w:rPr>
          <w:lang w:val="en-IN"/>
        </w:rPr>
      </w:pPr>
      <w:r>
        <w:lastRenderedPageBreak/>
        <w:drawing>
          <wp:inline distT="0" distB="0" distL="0" distR="0" wp14:anchorId="47B36C69" wp14:editId="377FEF83">
            <wp:extent cx="5943600" cy="816693"/>
            <wp:effectExtent l="19050" t="19050" r="19050" b="21590"/>
            <wp:docPr id="89642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29410" name="Picture 1" descr="A screenshot of a computer&#10;&#10;AI-generated content may be incorrect."/>
                    <pic:cNvPicPr/>
                  </pic:nvPicPr>
                  <pic:blipFill>
                    <a:blip r:embed="rId21"/>
                    <a:stretch>
                      <a:fillRect/>
                    </a:stretch>
                  </pic:blipFill>
                  <pic:spPr>
                    <a:xfrm>
                      <a:off x="0" y="0"/>
                      <a:ext cx="5943600" cy="816693"/>
                    </a:xfrm>
                    <a:prstGeom prst="rect">
                      <a:avLst/>
                    </a:prstGeom>
                    <a:ln w="6350">
                      <a:solidFill>
                        <a:schemeClr val="bg2">
                          <a:lumMod val="75000"/>
                        </a:schemeClr>
                      </a:solidFill>
                    </a:ln>
                  </pic:spPr>
                </pic:pic>
              </a:graphicData>
            </a:graphic>
          </wp:inline>
        </w:drawing>
      </w:r>
    </w:p>
    <w:p w14:paraId="6BFE205C" w14:textId="12E1EB6F" w:rsidR="00D12A25" w:rsidRPr="009A1640" w:rsidRDefault="00D12A25" w:rsidP="00C710EE">
      <w:pPr>
        <w:pStyle w:val="ListParagraph"/>
        <w:numPr>
          <w:ilvl w:val="0"/>
          <w:numId w:val="5"/>
        </w:numPr>
        <w:rPr>
          <w:lang w:val="en-US"/>
        </w:rPr>
      </w:pPr>
      <w:r w:rsidRPr="009A1640">
        <w:t>Click</w:t>
      </w:r>
      <w:r w:rsidRPr="00D12A25">
        <w:rPr>
          <w:b/>
          <w:bCs/>
        </w:rPr>
        <w:t xml:space="preserve"> </w:t>
      </w:r>
      <w:r w:rsidR="00611121">
        <w:rPr>
          <w:b/>
          <w:bCs/>
        </w:rPr>
        <w:t>Submit</w:t>
      </w:r>
      <w:r>
        <w:t xml:space="preserve"> </w:t>
      </w:r>
      <w:r w:rsidR="00611121" w:rsidRPr="00611121">
        <w:t>to send the bulk submission request to the ISO.</w:t>
      </w:r>
    </w:p>
    <w:p w14:paraId="3173794C" w14:textId="28B077A5" w:rsidR="00FA1EDB" w:rsidRPr="00C30F84" w:rsidRDefault="00755C29" w:rsidP="002266A7">
      <w:pPr>
        <w:pStyle w:val="Figure"/>
      </w:pPr>
      <w:r>
        <w:drawing>
          <wp:inline distT="0" distB="0" distL="0" distR="0" wp14:anchorId="14EAB203" wp14:editId="4C2B878A">
            <wp:extent cx="5943600" cy="689565"/>
            <wp:effectExtent l="19050" t="19050" r="19050" b="15875"/>
            <wp:docPr id="40314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6192" name=""/>
                    <pic:cNvPicPr/>
                  </pic:nvPicPr>
                  <pic:blipFill>
                    <a:blip r:embed="rId22"/>
                    <a:stretch>
                      <a:fillRect/>
                    </a:stretch>
                  </pic:blipFill>
                  <pic:spPr>
                    <a:xfrm>
                      <a:off x="0" y="0"/>
                      <a:ext cx="5943600" cy="689565"/>
                    </a:xfrm>
                    <a:prstGeom prst="rect">
                      <a:avLst/>
                    </a:prstGeom>
                    <a:ln w="6350">
                      <a:solidFill>
                        <a:schemeClr val="bg2">
                          <a:lumMod val="75000"/>
                        </a:schemeClr>
                      </a:solidFill>
                    </a:ln>
                  </pic:spPr>
                </pic:pic>
              </a:graphicData>
            </a:graphic>
          </wp:inline>
        </w:drawing>
      </w:r>
    </w:p>
    <w:p w14:paraId="75BC63FA" w14:textId="6855737F" w:rsidR="00750D57" w:rsidRPr="00750D57" w:rsidRDefault="009D0E97" w:rsidP="0088395B">
      <w:pPr>
        <w:pStyle w:val="ListParagraph"/>
        <w:numPr>
          <w:ilvl w:val="0"/>
          <w:numId w:val="5"/>
        </w:numPr>
        <w:rPr>
          <w:lang w:val="en-US"/>
        </w:rPr>
      </w:pPr>
      <w:r w:rsidRPr="009D0E97">
        <w:t xml:space="preserve">Review the status messages in the message panel for </w:t>
      </w:r>
      <w:r w:rsidR="00AE508D">
        <w:t>debugging, warning, info, or error message counts</w:t>
      </w:r>
      <w:r w:rsidRPr="009D0E97">
        <w:t>.</w:t>
      </w:r>
    </w:p>
    <w:p w14:paraId="2E2E120B" w14:textId="2BF20601" w:rsidR="00ED5FFC" w:rsidRDefault="00750D57" w:rsidP="0088395B">
      <w:pPr>
        <w:ind w:left="720"/>
      </w:pPr>
      <w:r w:rsidRPr="00750D57">
        <w:t>The</w:t>
      </w:r>
      <w:r w:rsidR="2BB1C4A2" w:rsidRPr="00750D57">
        <w:t xml:space="preserve"> log of </w:t>
      </w:r>
      <w:r w:rsidR="14362723" w:rsidRPr="00750D57">
        <w:t>process</w:t>
      </w:r>
      <w:r w:rsidR="2BB1C4A2" w:rsidRPr="00750D57">
        <w:t xml:space="preserve"> items </w:t>
      </w:r>
      <w:commentRangeStart w:id="39"/>
      <w:r w:rsidR="2BB1C4A2" w:rsidRPr="00750D57">
        <w:t>would appear</w:t>
      </w:r>
      <w:commentRangeEnd w:id="39"/>
      <w:r w:rsidR="004E2EE5">
        <w:rPr>
          <w:rStyle w:val="CommentReference"/>
        </w:rPr>
        <w:commentReference w:id="39"/>
      </w:r>
      <w:r>
        <w:t xml:space="preserve"> </w:t>
      </w:r>
      <w:r w:rsidRPr="00750D57">
        <w:t xml:space="preserve">in the </w:t>
      </w:r>
      <w:r w:rsidRPr="00750D57">
        <w:rPr>
          <w:b/>
          <w:bCs/>
        </w:rPr>
        <w:t xml:space="preserve">Bulk Submit </w:t>
      </w:r>
      <w:r w:rsidRPr="00750D57">
        <w:t>table</w:t>
      </w:r>
      <w:r>
        <w:t>.</w:t>
      </w:r>
    </w:p>
    <w:p w14:paraId="76EDA48B" w14:textId="0150918B" w:rsidR="0088395B" w:rsidRPr="0088395B" w:rsidRDefault="00B911E6" w:rsidP="0088395B">
      <w:r>
        <w:rPr>
          <w:rFonts w:cs="Calibri"/>
          <w:lang w:val="en-IN"/>
        </w:rPr>
        <w:pict w14:anchorId="5329AFF8">
          <v:rect id="_x0000_i1027" style="width:540pt;height:1pt" o:hralign="center" o:hrstd="t" o:hrnoshade="t" o:hr="t" fillcolor="#06091e [3213]" stroked="f"/>
        </w:pict>
      </w:r>
    </w:p>
    <w:p w14:paraId="3D1F3798" w14:textId="53C07B67" w:rsidR="003573F6" w:rsidRDefault="003573F6" w:rsidP="00341606">
      <w:pPr>
        <w:pStyle w:val="Heading2"/>
      </w:pPr>
      <w:bookmarkStart w:id="40" w:name="_Ref205816072"/>
      <w:bookmarkStart w:id="41" w:name="_Toc205993122"/>
      <w:r w:rsidRPr="0046799C">
        <w:t>Cancel</w:t>
      </w:r>
      <w:r w:rsidR="0022305D">
        <w:t>ling</w:t>
      </w:r>
      <w:r w:rsidRPr="0046799C">
        <w:t xml:space="preserve"> </w:t>
      </w:r>
      <w:r w:rsidR="00307239">
        <w:t>Bulk S</w:t>
      </w:r>
      <w:r w:rsidR="0022305D">
        <w:t>ubmission</w:t>
      </w:r>
      <w:bookmarkEnd w:id="40"/>
      <w:bookmarkEnd w:id="41"/>
    </w:p>
    <w:p w14:paraId="4D88626F" w14:textId="355634E5" w:rsidR="00493299" w:rsidRDefault="00493299" w:rsidP="00493299">
      <w:commentRangeStart w:id="42"/>
      <w:r w:rsidRPr="5AC959E0">
        <w:rPr>
          <w:b/>
          <w:bCs/>
        </w:rPr>
        <w:t xml:space="preserve">Cancelling </w:t>
      </w:r>
      <w:r w:rsidR="5D519B9C" w:rsidRPr="5AC959E0">
        <w:rPr>
          <w:b/>
          <w:bCs/>
        </w:rPr>
        <w:t xml:space="preserve">Bulk </w:t>
      </w:r>
      <w:r w:rsidRPr="5AC959E0">
        <w:rPr>
          <w:b/>
          <w:bCs/>
        </w:rPr>
        <w:t>submission</w:t>
      </w:r>
      <w:r>
        <w:t xml:space="preserve"> </w:t>
      </w:r>
      <w:commentRangeEnd w:id="42"/>
      <w:r>
        <w:rPr>
          <w:rStyle w:val="CommentReference"/>
        </w:rPr>
        <w:commentReference w:id="42"/>
      </w:r>
      <w:r>
        <w:t xml:space="preserve">allows you to withdraw bids that have been submitted or are in preparation, preventing them from being processed in the selected ISO market. This action </w:t>
      </w:r>
      <w:r w:rsidR="0094416E">
        <w:t>helps correct errors, adjust</w:t>
      </w:r>
      <w:r>
        <w:t xml:space="preserve"> bid strategy, or </w:t>
      </w:r>
      <w:r w:rsidR="0094416E">
        <w:t>respond</w:t>
      </w:r>
      <w:r>
        <w:t xml:space="preserve"> to changes in market conditions.</w:t>
      </w:r>
      <w:r w:rsidR="00D52294">
        <w:t xml:space="preserve"> </w:t>
      </w:r>
    </w:p>
    <w:p w14:paraId="6613875D" w14:textId="5F26C8E0" w:rsidR="00CD000B" w:rsidRPr="00CD000B" w:rsidRDefault="00CD000B" w:rsidP="00750D57">
      <w:pPr>
        <w:pStyle w:val="ListParagraph"/>
        <w:numPr>
          <w:ilvl w:val="0"/>
          <w:numId w:val="47"/>
        </w:numPr>
        <w:rPr>
          <w:lang w:val="en-US"/>
        </w:rPr>
      </w:pPr>
      <w:r w:rsidRPr="00CD000B">
        <w:t xml:space="preserve">Begin a bulk submission as described in </w:t>
      </w:r>
      <w:r w:rsidRPr="00DB4EAB">
        <w:rPr>
          <w:rStyle w:val="Hyperlink"/>
          <w:color w:val="192680" w:themeColor="text1" w:themeTint="BF"/>
        </w:rPr>
        <w:fldChar w:fldCharType="begin"/>
      </w:r>
      <w:r w:rsidRPr="00DB4EAB">
        <w:rPr>
          <w:rStyle w:val="Hyperlink"/>
          <w:color w:val="192680" w:themeColor="text1" w:themeTint="BF"/>
        </w:rPr>
        <w:instrText xml:space="preserve"> REF _Ref205816062 \h </w:instrText>
      </w:r>
      <w:r w:rsidR="00A63FC5" w:rsidRPr="00DB4EAB">
        <w:rPr>
          <w:rStyle w:val="Hyperlink"/>
          <w:color w:val="192680" w:themeColor="text1" w:themeTint="BF"/>
        </w:rPr>
        <w:instrText xml:space="preserve"> \* MERGEFORMAT </w:instrText>
      </w:r>
      <w:r w:rsidRPr="00DB4EAB">
        <w:rPr>
          <w:rStyle w:val="Hyperlink"/>
          <w:color w:val="192680" w:themeColor="text1" w:themeTint="BF"/>
        </w:rPr>
      </w:r>
      <w:r w:rsidRPr="00DB4EAB">
        <w:rPr>
          <w:rStyle w:val="Hyperlink"/>
          <w:color w:val="192680" w:themeColor="text1" w:themeTint="BF"/>
        </w:rPr>
        <w:fldChar w:fldCharType="separate"/>
      </w:r>
      <w:r w:rsidRPr="00DB4EAB">
        <w:rPr>
          <w:rStyle w:val="Hyperlink"/>
          <w:color w:val="192680" w:themeColor="text1" w:themeTint="BF"/>
        </w:rPr>
        <w:t>Bulk</w:t>
      </w:r>
      <w:r w:rsidRPr="00DB4EAB">
        <w:rPr>
          <w:color w:val="192680" w:themeColor="text1" w:themeTint="BF"/>
        </w:rPr>
        <w:t xml:space="preserve"> Submitting to ISO</w:t>
      </w:r>
      <w:r w:rsidRPr="00DB4EAB">
        <w:rPr>
          <w:color w:val="192680" w:themeColor="text1" w:themeTint="BF"/>
        </w:rPr>
        <w:fldChar w:fldCharType="end"/>
      </w:r>
      <w:r w:rsidRPr="00DB4EAB">
        <w:rPr>
          <w:color w:val="192680" w:themeColor="text1" w:themeTint="BF"/>
        </w:rPr>
        <w:t xml:space="preserve">. </w:t>
      </w:r>
      <w:r w:rsidR="00A63FC5" w:rsidRPr="00A63FC5">
        <w:t>While the submission is in progress, review the selected parameters to ensure they are correct.</w:t>
      </w:r>
    </w:p>
    <w:p w14:paraId="4BA29C48" w14:textId="40598BA1" w:rsidR="002B7DA9" w:rsidRPr="002B7DA9" w:rsidRDefault="002B7DA9" w:rsidP="00750D57">
      <w:pPr>
        <w:pStyle w:val="ListParagraph"/>
        <w:numPr>
          <w:ilvl w:val="0"/>
          <w:numId w:val="47"/>
        </w:numPr>
        <w:rPr>
          <w:lang w:val="en-US"/>
        </w:rPr>
      </w:pPr>
      <w:r w:rsidRPr="002B7DA9">
        <w:t>If you find an error or no longer require the submission, prepare to stop it before it completes.</w:t>
      </w:r>
    </w:p>
    <w:p w14:paraId="65A254FC" w14:textId="79D2FEE2" w:rsidR="000D7F57" w:rsidRPr="003037A6" w:rsidRDefault="00184D6D" w:rsidP="00750D57">
      <w:pPr>
        <w:pStyle w:val="ListParagraph"/>
        <w:numPr>
          <w:ilvl w:val="0"/>
          <w:numId w:val="47"/>
        </w:numPr>
        <w:rPr>
          <w:lang w:val="en-US"/>
        </w:rPr>
      </w:pPr>
      <w:r w:rsidRPr="00184D6D">
        <w:t xml:space="preserve">On the ribbon menu, click </w:t>
      </w:r>
      <w:r w:rsidRPr="00184D6D">
        <w:rPr>
          <w:b/>
          <w:bCs/>
        </w:rPr>
        <w:t>Cancel</w:t>
      </w:r>
      <w:r w:rsidRPr="00184D6D">
        <w:t>. The system stops processing any remaining records</w:t>
      </w:r>
      <w:r w:rsidR="4E10653B">
        <w:t>.</w:t>
      </w:r>
    </w:p>
    <w:p w14:paraId="510B98E2" w14:textId="56E2BF2C" w:rsidR="00404CA4" w:rsidRDefault="002D0173" w:rsidP="005D20CE">
      <w:pPr>
        <w:pStyle w:val="ListParagraph"/>
        <w:ind w:left="720"/>
        <w:rPr>
          <w:lang w:val="en-US"/>
        </w:rPr>
      </w:pPr>
      <w:r>
        <w:rPr>
          <w:noProof/>
        </w:rPr>
        <w:drawing>
          <wp:inline distT="0" distB="0" distL="0" distR="0" wp14:anchorId="53CCE981" wp14:editId="77FD85F0">
            <wp:extent cx="5943600" cy="686820"/>
            <wp:effectExtent l="19050" t="19050" r="19050" b="18415"/>
            <wp:docPr id="6888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5205" name=""/>
                    <pic:cNvPicPr/>
                  </pic:nvPicPr>
                  <pic:blipFill>
                    <a:blip r:embed="rId23"/>
                    <a:stretch>
                      <a:fillRect/>
                    </a:stretch>
                  </pic:blipFill>
                  <pic:spPr>
                    <a:xfrm>
                      <a:off x="0" y="0"/>
                      <a:ext cx="5943600" cy="686820"/>
                    </a:xfrm>
                    <a:prstGeom prst="rect">
                      <a:avLst/>
                    </a:prstGeom>
                    <a:ln w="6350">
                      <a:solidFill>
                        <a:schemeClr val="bg2">
                          <a:lumMod val="75000"/>
                        </a:schemeClr>
                      </a:solidFill>
                    </a:ln>
                  </pic:spPr>
                </pic:pic>
              </a:graphicData>
            </a:graphic>
          </wp:inline>
        </w:drawing>
      </w:r>
    </w:p>
    <w:p w14:paraId="533F206A" w14:textId="59D94224" w:rsidR="003922E5" w:rsidRPr="00535FF9" w:rsidRDefault="00144C93" w:rsidP="00144C93">
      <w:pPr>
        <w:pStyle w:val="ListParagraph"/>
        <w:numPr>
          <w:ilvl w:val="0"/>
          <w:numId w:val="47"/>
        </w:numPr>
        <w:rPr>
          <w:lang w:val="en-US"/>
        </w:rPr>
      </w:pPr>
      <w:r w:rsidRPr="00144C93">
        <w:t xml:space="preserve">In the </w:t>
      </w:r>
      <w:r w:rsidRPr="00144C93">
        <w:rPr>
          <w:b/>
          <w:bCs/>
        </w:rPr>
        <w:t>Bulk Submit Table</w:t>
      </w:r>
      <w:r w:rsidRPr="00144C93">
        <w:t>, verify which records were processed before cancellation. Unprocessed records will not appear in the table.</w:t>
      </w:r>
    </w:p>
    <w:p w14:paraId="66680B4A" w14:textId="3483B26E" w:rsidR="00535FF9" w:rsidRPr="003922E5" w:rsidRDefault="00535FF9" w:rsidP="00144C93">
      <w:pPr>
        <w:pStyle w:val="ListParagraph"/>
        <w:numPr>
          <w:ilvl w:val="0"/>
          <w:numId w:val="47"/>
        </w:numPr>
        <w:rPr>
          <w:lang w:val="en-US"/>
        </w:rPr>
      </w:pPr>
      <w:r w:rsidRPr="00535FF9">
        <w:t>Update the parameters as needed, then follow the steps in</w:t>
      </w:r>
      <w:r w:rsidRPr="00DB4EAB">
        <w:rPr>
          <w:color w:val="192680" w:themeColor="text1" w:themeTint="BF"/>
        </w:rPr>
        <w:t xml:space="preserve"> </w:t>
      </w:r>
      <w:r w:rsidR="00C44C21" w:rsidRPr="00DB4EAB">
        <w:rPr>
          <w:b/>
          <w:bCs/>
          <w:color w:val="192680" w:themeColor="text1" w:themeTint="BF"/>
        </w:rPr>
        <w:fldChar w:fldCharType="begin"/>
      </w:r>
      <w:r w:rsidR="00C44C21" w:rsidRPr="00DB4EAB">
        <w:rPr>
          <w:color w:val="192680" w:themeColor="text1" w:themeTint="BF"/>
        </w:rPr>
        <w:instrText xml:space="preserve"> REF _Ref205816062 \h </w:instrText>
      </w:r>
      <w:r w:rsidR="00C44C21" w:rsidRPr="00DB4EAB">
        <w:rPr>
          <w:b/>
          <w:bCs/>
          <w:color w:val="192680" w:themeColor="text1" w:themeTint="BF"/>
        </w:rPr>
      </w:r>
      <w:r w:rsidR="00C44C21" w:rsidRPr="00DB4EAB">
        <w:rPr>
          <w:b/>
          <w:bCs/>
          <w:color w:val="192680" w:themeColor="text1" w:themeTint="BF"/>
        </w:rPr>
        <w:fldChar w:fldCharType="separate"/>
      </w:r>
      <w:r w:rsidR="00C44C21" w:rsidRPr="00DB4EAB">
        <w:rPr>
          <w:color w:val="192680" w:themeColor="text1" w:themeTint="BF"/>
        </w:rPr>
        <w:t>Bulk Submitting to ISO</w:t>
      </w:r>
      <w:r w:rsidR="00C44C21" w:rsidRPr="00DB4EAB">
        <w:rPr>
          <w:b/>
          <w:bCs/>
          <w:color w:val="192680" w:themeColor="text1" w:themeTint="BF"/>
        </w:rPr>
        <w:fldChar w:fldCharType="end"/>
      </w:r>
      <w:r w:rsidR="00C44C21" w:rsidRPr="00DB4EAB">
        <w:rPr>
          <w:b/>
          <w:bCs/>
          <w:color w:val="192680" w:themeColor="text1" w:themeTint="BF"/>
        </w:rPr>
        <w:t xml:space="preserve"> </w:t>
      </w:r>
      <w:r w:rsidRPr="00535FF9">
        <w:t>to restart the process.</w:t>
      </w:r>
    </w:p>
    <w:p w14:paraId="733CF625" w14:textId="3E20942B" w:rsidR="003922E5" w:rsidRDefault="003922E5" w:rsidP="003922E5">
      <w:pPr>
        <w:pStyle w:val="ListParagraph"/>
        <w:ind w:left="720"/>
        <w:rPr>
          <w:lang w:val="en-US"/>
        </w:rPr>
      </w:pPr>
      <w:r w:rsidRPr="003922E5">
        <w:rPr>
          <w:b/>
          <w:bCs/>
        </w:rPr>
        <w:t>NOTE</w:t>
      </w:r>
      <w:r>
        <w:t xml:space="preserve">: </w:t>
      </w:r>
      <w:r w:rsidR="00455AED" w:rsidRPr="00455AED">
        <w:t xml:space="preserve">You can only cancel while the submission is in progress. Once it </w:t>
      </w:r>
      <w:r w:rsidR="005A0ECF">
        <w:t>is completed, the Cancel button will be</w:t>
      </w:r>
      <w:r w:rsidR="00455AED" w:rsidRPr="00455AED">
        <w:t xml:space="preserve"> disabled</w:t>
      </w:r>
      <w:r w:rsidRPr="003922E5">
        <w:t>.</w:t>
      </w:r>
    </w:p>
    <w:p w14:paraId="0A6F9790" w14:textId="6BEC0F76" w:rsidR="00725870" w:rsidRDefault="00B911E6" w:rsidP="00725870">
      <w:pPr>
        <w:rPr>
          <w:rFonts w:eastAsiaTheme="majorEastAsia" w:cstheme="majorBidi"/>
          <w:color w:val="DD554B" w:themeColor="accent1"/>
          <w:sz w:val="28"/>
          <w:szCs w:val="26"/>
        </w:rPr>
      </w:pPr>
      <w:r>
        <w:rPr>
          <w:rFonts w:cs="Calibri"/>
          <w:lang w:val="en-IN"/>
        </w:rPr>
        <w:pict w14:anchorId="2F0B9F53">
          <v:rect id="_x0000_i1028" style="width:540pt;height:1pt" o:hralign="center" o:hrstd="t" o:hrnoshade="t" o:hr="t" fillcolor="#06091e [3213]" stroked="f"/>
        </w:pict>
      </w:r>
    </w:p>
    <w:sectPr w:rsidR="00725870" w:rsidSect="00E76E5C">
      <w:headerReference w:type="default" r:id="rId24"/>
      <w:headerReference w:type="first" r:id="rId25"/>
      <w:footerReference w:type="first" r:id="rId26"/>
      <w:pgSz w:w="12240" w:h="15840"/>
      <w:pgMar w:top="720" w:right="720" w:bottom="1836" w:left="720" w:header="1728" w:footer="1296"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ai Konddhalkar" w:date="2025-08-14T07:01:00Z" w:initials="JK">
    <w:p w14:paraId="3AF8D77F" w14:textId="1B6933FB" w:rsidR="0088395B" w:rsidRDefault="0088395B">
      <w:pPr>
        <w:pStyle w:val="CommentText"/>
      </w:pPr>
      <w:r>
        <w:rPr>
          <w:rStyle w:val="CommentReference"/>
        </w:rPr>
        <w:annotationRef/>
      </w:r>
      <w:r w:rsidRPr="5D8FFC53">
        <w:t>What are these other options:</w:t>
      </w:r>
    </w:p>
    <w:p w14:paraId="5F9601CC" w14:textId="6E791691" w:rsidR="0088395B" w:rsidRDefault="0088395B">
      <w:pPr>
        <w:pStyle w:val="CommentText"/>
      </w:pPr>
    </w:p>
    <w:p w14:paraId="3F3BC237" w14:textId="58D10A21" w:rsidR="0088395B" w:rsidRDefault="0088395B">
      <w:pPr>
        <w:pStyle w:val="CommentText"/>
      </w:pPr>
      <w:r w:rsidRPr="42517EEF">
        <w:t>Verify</w:t>
      </w:r>
    </w:p>
    <w:p w14:paraId="44104A2A" w14:textId="194A088F" w:rsidR="0088395B" w:rsidRDefault="0088395B">
      <w:pPr>
        <w:pStyle w:val="CommentText"/>
      </w:pPr>
      <w:r w:rsidRPr="3DD60BBB">
        <w:t>Market Link</w:t>
      </w:r>
    </w:p>
    <w:p w14:paraId="129D59B7" w14:textId="7139F1DC" w:rsidR="0088395B" w:rsidRDefault="0088395B">
      <w:pPr>
        <w:pStyle w:val="CommentText"/>
      </w:pPr>
    </w:p>
  </w:comment>
  <w:comment w:id="2" w:author="Yogini Patil" w:date="2025-08-13T09:32:00Z" w:initials="YP">
    <w:p w14:paraId="338F4C52" w14:textId="77777777" w:rsidR="004A1B38" w:rsidRDefault="004A1B38" w:rsidP="004A1B38">
      <w:pPr>
        <w:pStyle w:val="CommentText"/>
        <w:jc w:val="left"/>
      </w:pPr>
      <w:r>
        <w:rPr>
          <w:rStyle w:val="CommentReference"/>
        </w:rPr>
        <w:annotationRef/>
      </w:r>
      <w:r>
        <w:t>Check for screen shot, crop the image. Personal ID should not be mentioned.</w:t>
      </w:r>
    </w:p>
  </w:comment>
  <w:comment w:id="9" w:author="Yogini Patil" w:date="2025-08-13T09:33:00Z" w:initials="YP">
    <w:p w14:paraId="364017B0" w14:textId="77777777" w:rsidR="00A90D54" w:rsidRDefault="00A90D54" w:rsidP="00A90D54">
      <w:pPr>
        <w:pStyle w:val="CommentText"/>
        <w:jc w:val="left"/>
      </w:pPr>
      <w:r>
        <w:rPr>
          <w:rStyle w:val="CommentReference"/>
        </w:rPr>
        <w:annotationRef/>
      </w:r>
      <w:r>
        <w:t>Check Grammarly suggestion</w:t>
      </w:r>
    </w:p>
  </w:comment>
  <w:comment w:id="10" w:author="Shubham Yerpude" w:date="2025-08-13T11:46:00Z" w:initials="SY">
    <w:p w14:paraId="2AA49CAE" w14:textId="77777777" w:rsidR="005A5734" w:rsidRDefault="005A5734" w:rsidP="005A5734">
      <w:pPr>
        <w:pStyle w:val="CommentText"/>
        <w:jc w:val="left"/>
      </w:pPr>
      <w:r>
        <w:rPr>
          <w:rStyle w:val="CommentReference"/>
        </w:rPr>
        <w:annotationRef/>
      </w:r>
      <w:r>
        <w:t>No suggestions</w:t>
      </w:r>
    </w:p>
  </w:comment>
  <w:comment w:id="11" w:author="Yogini Patil" w:date="2025-08-04T15:28:00Z" w:initials="YP">
    <w:p w14:paraId="01B553C7" w14:textId="7BDF9964" w:rsidR="007E7356" w:rsidRDefault="007E7356" w:rsidP="007E7356">
      <w:pPr>
        <w:pStyle w:val="CommentText"/>
      </w:pPr>
      <w:r>
        <w:rPr>
          <w:rStyle w:val="CommentReference"/>
        </w:rPr>
        <w:annotationRef/>
      </w:r>
      <w:r>
        <w:t>Maintain consistency for callouts numbering.</w:t>
      </w:r>
    </w:p>
  </w:comment>
  <w:comment w:id="17" w:author="Shubham Yerpude" w:date="2025-08-12T21:33:00Z" w:initials="SY">
    <w:p w14:paraId="4AF3DD44" w14:textId="148E61D7" w:rsidR="002B091C" w:rsidRDefault="00157AF4" w:rsidP="002B091C">
      <w:pPr>
        <w:pStyle w:val="CommentText"/>
        <w:jc w:val="left"/>
      </w:pPr>
      <w:r>
        <w:rPr>
          <w:rStyle w:val="CommentReference"/>
        </w:rPr>
        <w:annotationRef/>
      </w:r>
      <w:r w:rsidR="002B091C">
        <w:rPr>
          <w:color w:val="333446"/>
        </w:rPr>
        <w:t xml:space="preserve">Can we add note here? </w:t>
      </w:r>
      <w:r w:rsidR="002B091C">
        <w:fldChar w:fldCharType="begin"/>
      </w:r>
      <w:r w:rsidR="002B091C">
        <w:instrText>HYPERLINK "mailto:jaai.konddhalkar@energyexemplar.com"</w:instrText>
      </w:r>
      <w:bookmarkStart w:id="18" w:name="_@_27A3F05A575840B395678F46E712A9FBZ"/>
      <w:r w:rsidR="002B091C">
        <w:fldChar w:fldCharType="separate"/>
      </w:r>
      <w:bookmarkEnd w:id="18"/>
      <w:r w:rsidR="002B091C" w:rsidRPr="002B091C">
        <w:rPr>
          <w:rStyle w:val="Mention"/>
          <w:noProof/>
        </w:rPr>
        <w:t>@Jaai Konddhalkar</w:t>
      </w:r>
      <w:r w:rsidR="002B091C">
        <w:fldChar w:fldCharType="end"/>
      </w:r>
      <w:r w:rsidR="002B091C">
        <w:t xml:space="preserve"> </w:t>
      </w:r>
    </w:p>
  </w:comment>
  <w:comment w:id="19" w:author="Shubham Yerpude" w:date="2025-08-12T00:02:00Z" w:initials="SY">
    <w:p w14:paraId="1C71C409" w14:textId="00F22F4F" w:rsidR="00ED2539" w:rsidRDefault="00C45C38" w:rsidP="00ED2539">
      <w:pPr>
        <w:pStyle w:val="CommentText"/>
        <w:jc w:val="left"/>
      </w:pPr>
      <w:r>
        <w:rPr>
          <w:rStyle w:val="CommentReference"/>
        </w:rPr>
        <w:annotationRef/>
      </w:r>
      <w:r w:rsidR="00ED2539">
        <w:rPr>
          <w:color w:val="333446"/>
        </w:rPr>
        <w:t>Need clarity on description.</w:t>
      </w:r>
    </w:p>
  </w:comment>
  <w:comment w:id="36" w:author="Yogini Patil" w:date="2025-08-13T09:33:00Z" w:initials="YP">
    <w:p w14:paraId="197BC2EC" w14:textId="77777777" w:rsidR="00A90D54" w:rsidRDefault="00A90D54" w:rsidP="00A90D54">
      <w:pPr>
        <w:pStyle w:val="CommentText"/>
        <w:jc w:val="left"/>
      </w:pPr>
      <w:r>
        <w:rPr>
          <w:rStyle w:val="CommentReference"/>
        </w:rPr>
        <w:annotationRef/>
      </w:r>
      <w:r>
        <w:t>Bold</w:t>
      </w:r>
    </w:p>
  </w:comment>
  <w:comment w:id="37" w:author="Jaai Konddhalkar" w:date="2025-08-14T06:55:00Z" w:initials="JK">
    <w:p w14:paraId="5E34B1EE" w14:textId="1D039C4D" w:rsidR="0088395B" w:rsidRDefault="0088395B">
      <w:pPr>
        <w:pStyle w:val="CommentText"/>
      </w:pPr>
      <w:r>
        <w:rPr>
          <w:rStyle w:val="CommentReference"/>
        </w:rPr>
        <w:annotationRef/>
      </w:r>
      <w:r w:rsidRPr="7DC3063F">
        <w:t>Change this style.</w:t>
      </w:r>
    </w:p>
    <w:p w14:paraId="196CB1E5" w14:textId="3118D52E" w:rsidR="0088395B" w:rsidRDefault="0088395B">
      <w:pPr>
        <w:pStyle w:val="CommentText"/>
      </w:pPr>
      <w:r>
        <w:fldChar w:fldCharType="begin"/>
      </w:r>
      <w:r>
        <w:instrText xml:space="preserve"> HYPERLINK "mailto:yogini.patil@energyexemplar.com"</w:instrText>
      </w:r>
      <w:bookmarkStart w:id="38" w:name="_@_AAB7FA04ED734B45A1FABFA6DC814AC1Z"/>
      <w:r>
        <w:fldChar w:fldCharType="separate"/>
      </w:r>
      <w:bookmarkEnd w:id="38"/>
      <w:r w:rsidRPr="13DE089C">
        <w:rPr>
          <w:rStyle w:val="Mention"/>
          <w:noProof/>
        </w:rPr>
        <w:t>@Yogini Patil</w:t>
      </w:r>
      <w:r>
        <w:fldChar w:fldCharType="end"/>
      </w:r>
      <w:r w:rsidRPr="5913DF5B">
        <w:t xml:space="preserve">  Show the style to introduce a list</w:t>
      </w:r>
    </w:p>
  </w:comment>
  <w:comment w:id="39" w:author="Jaai Konddhalkar" w:date="2025-08-14T06:57:00Z" w:initials="JK">
    <w:p w14:paraId="7DABCDC2" w14:textId="3E04B4D3" w:rsidR="0088395B" w:rsidRDefault="0088395B">
      <w:pPr>
        <w:pStyle w:val="CommentText"/>
      </w:pPr>
      <w:r>
        <w:rPr>
          <w:rStyle w:val="CommentReference"/>
        </w:rPr>
        <w:annotationRef/>
      </w:r>
      <w:r w:rsidRPr="6EC2F34E">
        <w:t>check the tense here.</w:t>
      </w:r>
    </w:p>
    <w:p w14:paraId="7E790B3C" w14:textId="625A540D" w:rsidR="0088395B" w:rsidRDefault="0088395B">
      <w:pPr>
        <w:pStyle w:val="CommentText"/>
      </w:pPr>
      <w:r w:rsidRPr="150588FD">
        <w:t>In the Bulk Submit table, the log process items appear.</w:t>
      </w:r>
    </w:p>
    <w:p w14:paraId="5995F0E6" w14:textId="2D808712" w:rsidR="0088395B" w:rsidRDefault="0088395B">
      <w:pPr>
        <w:pStyle w:val="CommentText"/>
      </w:pPr>
      <w:r w:rsidRPr="5BF5C037">
        <w:t>Additionally, this is not a step. Its an impact of the above step.</w:t>
      </w:r>
    </w:p>
  </w:comment>
  <w:comment w:id="42" w:author="Yogini Patil" w:date="2025-08-13T09:35:00Z" w:initials="YP">
    <w:p w14:paraId="270EC7B7" w14:textId="77777777" w:rsidR="00A90D54" w:rsidRDefault="00A90D54" w:rsidP="00A90D54">
      <w:pPr>
        <w:pStyle w:val="CommentText"/>
        <w:jc w:val="left"/>
      </w:pPr>
      <w:r>
        <w:rPr>
          <w:rStyle w:val="CommentReference"/>
        </w:rPr>
        <w:annotationRef/>
      </w:r>
      <w:r>
        <w:t>Bid submission or bulk submission?</w:t>
      </w:r>
      <w:r>
        <w:br/>
      </w:r>
      <w:r>
        <w:br/>
        <w:t>Maintain consistency with heading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9D59B7" w15:done="0"/>
  <w15:commentEx w15:paraId="338F4C52" w15:done="1"/>
  <w15:commentEx w15:paraId="364017B0" w15:done="0"/>
  <w15:commentEx w15:paraId="2AA49CAE" w15:paraIdParent="364017B0" w15:done="0"/>
  <w15:commentEx w15:paraId="01B553C7" w15:done="1"/>
  <w15:commentEx w15:paraId="4AF3DD44" w15:done="0"/>
  <w15:commentEx w15:paraId="1C71C409" w15:done="0"/>
  <w15:commentEx w15:paraId="197BC2EC" w15:done="1"/>
  <w15:commentEx w15:paraId="196CB1E5" w15:done="0"/>
  <w15:commentEx w15:paraId="5995F0E6" w15:done="1"/>
  <w15:commentEx w15:paraId="270EC7B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AD00B" w16cex:dateUtc="2025-08-14T01:31:00Z"/>
  <w16cex:commentExtensible w16cex:durableId="214CAD2D" w16cex:dateUtc="2025-08-13T04:02:00Z"/>
  <w16cex:commentExtensible w16cex:durableId="616F179F" w16cex:dateUtc="2025-08-13T04:03:00Z"/>
  <w16cex:commentExtensible w16cex:durableId="4D0357BF" w16cex:dateUtc="2025-08-13T06:16:00Z"/>
  <w16cex:commentExtensible w16cex:durableId="739E7A6C" w16cex:dateUtc="2025-08-04T09:58:00Z"/>
  <w16cex:commentExtensible w16cex:durableId="2B6A77AC" w16cex:dateUtc="2025-08-12T16:03:00Z"/>
  <w16cex:commentExtensible w16cex:durableId="43B017EF" w16cex:dateUtc="2025-08-11T18:32:00Z"/>
  <w16cex:commentExtensible w16cex:durableId="6561BEA3" w16cex:dateUtc="2025-08-13T04:03:00Z"/>
  <w16cex:commentExtensible w16cex:durableId="7B09D810" w16cex:dateUtc="2025-08-14T01:25:00Z"/>
  <w16cex:commentExtensible w16cex:durableId="106371E5" w16cex:dateUtc="2025-08-14T01:27:00Z"/>
  <w16cex:commentExtensible w16cex:durableId="641BA94D" w16cex:dateUtc="2025-08-13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9D59B7" w16cid:durableId="668AD00B"/>
  <w16cid:commentId w16cid:paraId="338F4C52" w16cid:durableId="214CAD2D"/>
  <w16cid:commentId w16cid:paraId="364017B0" w16cid:durableId="616F179F"/>
  <w16cid:commentId w16cid:paraId="2AA49CAE" w16cid:durableId="4D0357BF"/>
  <w16cid:commentId w16cid:paraId="01B553C7" w16cid:durableId="739E7A6C"/>
  <w16cid:commentId w16cid:paraId="4AF3DD44" w16cid:durableId="2B6A77AC"/>
  <w16cid:commentId w16cid:paraId="1C71C409" w16cid:durableId="43B017EF"/>
  <w16cid:commentId w16cid:paraId="197BC2EC" w16cid:durableId="6561BEA3"/>
  <w16cid:commentId w16cid:paraId="196CB1E5" w16cid:durableId="7B09D810"/>
  <w16cid:commentId w16cid:paraId="5995F0E6" w16cid:durableId="106371E5"/>
  <w16cid:commentId w16cid:paraId="270EC7B7" w16cid:durableId="641BA9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2D72" w14:textId="77777777" w:rsidR="003E3815" w:rsidRDefault="003E3815">
      <w:r>
        <w:separator/>
      </w:r>
    </w:p>
  </w:endnote>
  <w:endnote w:type="continuationSeparator" w:id="0">
    <w:p w14:paraId="256D8355" w14:textId="77777777" w:rsidR="003E3815" w:rsidRDefault="003E3815">
      <w:r>
        <w:continuationSeparator/>
      </w:r>
    </w:p>
  </w:endnote>
  <w:endnote w:type="continuationNotice" w:id="1">
    <w:p w14:paraId="348B35A5" w14:textId="77777777" w:rsidR="003E3815" w:rsidRDefault="003E38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bjektiv MK1 Regular">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bjektiv MK1 Bold">
    <w:panose1 w:val="00000000000000000000"/>
    <w:charset w:val="00"/>
    <w:family w:val="roman"/>
    <w:notTrueType/>
    <w:pitch w:val="default"/>
  </w:font>
  <w:font w:name="Work Sans">
    <w:charset w:val="00"/>
    <w:family w:val="auto"/>
    <w:pitch w:val="variable"/>
    <w:sig w:usb0="A00000FF" w:usb1="5000E07B" w:usb2="00000000" w:usb3="00000000" w:csb0="00000193" w:csb1="00000000"/>
  </w:font>
  <w:font w:name="Univers 57 Condensed">
    <w:altName w:val="Calibri"/>
    <w:charset w:val="00"/>
    <w:family w:val="swiss"/>
    <w:pitch w:val="default"/>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BDCD" w14:textId="25E5237D" w:rsidR="00E76E5C" w:rsidRDefault="00E76E5C" w:rsidP="00E76E5C">
    <w:pPr>
      <w:pStyle w:val="Footer"/>
      <w:tabs>
        <w:tab w:val="clear" w:pos="4680"/>
        <w:tab w:val="clear" w:pos="9360"/>
        <w:tab w:val="left" w:pos="396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43AF" w14:textId="77777777" w:rsidR="00E76E5C" w:rsidRDefault="00E76E5C" w:rsidP="00E76E5C">
    <w:pPr>
      <w:pStyle w:val="Footer"/>
      <w:tabs>
        <w:tab w:val="clear" w:pos="4680"/>
        <w:tab w:val="clear" w:pos="9360"/>
        <w:tab w:val="left" w:pos="39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6767" w14:textId="77777777" w:rsidR="003E3815" w:rsidRDefault="003E3815">
      <w:r>
        <w:separator/>
      </w:r>
    </w:p>
  </w:footnote>
  <w:footnote w:type="continuationSeparator" w:id="0">
    <w:p w14:paraId="5A55529B" w14:textId="77777777" w:rsidR="003E3815" w:rsidRDefault="003E3815">
      <w:r>
        <w:continuationSeparator/>
      </w:r>
    </w:p>
  </w:footnote>
  <w:footnote w:type="continuationNotice" w:id="1">
    <w:p w14:paraId="6ED4B9A0" w14:textId="77777777" w:rsidR="003E3815" w:rsidRDefault="003E38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DC69" w14:textId="77777777" w:rsidR="00E6245F" w:rsidRDefault="00B911E6">
    <w:pPr>
      <w:pStyle w:val="Header"/>
    </w:pPr>
    <w:r>
      <w:rPr>
        <w:noProof/>
      </w:rPr>
      <w:pict w14:anchorId="39A9E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612.5pt;height:11in;z-index:-251658240;mso-wrap-edited:f;mso-position-horizontal:center;mso-position-horizontal-relative:margin;mso-position-vertical:center;mso-position-vertical-relative:margin" o:allowincell="f">
          <v:imagedata r:id="rId1" o:title="energy-exemplar-internal-page"/>
          <w10:wrap anchorx="margin" anchory="margin"/>
        </v:shape>
      </w:pict>
    </w:r>
    <w:r>
      <w:rPr>
        <w:noProof/>
      </w:rPr>
      <w:pict w14:anchorId="460CC99F">
        <v:shape id="_x0000_s1026" type="#_x0000_t75" style="position:absolute;left:0;text-align:left;margin-left:0;margin-top:0;width:612.5pt;height:11in;z-index:-251658239;mso-wrap-edited:f;mso-position-horizontal:center;mso-position-horizontal-relative:margin;mso-position-vertical:center;mso-position-vertical-relative:margin" o:allowincell="f">
          <v:imagedata r:id="rId2" o:title="energy-exemplar-cover-she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C842" w14:textId="77777777" w:rsidR="00197B89" w:rsidRDefault="00B911E6">
    <w:pPr>
      <w:pStyle w:val="Header"/>
    </w:pPr>
    <w:r>
      <w:rPr>
        <w:noProof/>
      </w:rPr>
      <w:pict w14:anchorId="1D09D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A picture containing text&#10;&#10;&#10;&#10;&#10;&#10;&#10;&#10;Description automatically generated" style="position:absolute;left:0;text-align:left;margin-left:0;margin-top:0;width:612.5pt;height:11in;z-index:-251658238;mso-wrap-edited:f;mso-position-horizontal:center;mso-position-horizontal-relative:margin;mso-position-vertical:center;mso-position-vertical-relative:margin" o:allowincell="f">
          <v:imagedata r:id="rId1" o:title="energy-exemplar-internal-pag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C523" w14:textId="77777777" w:rsidR="00554EBA" w:rsidRDefault="00B911E6">
    <w:pPr>
      <w:pStyle w:val="Header"/>
    </w:pPr>
    <w:r>
      <w:rPr>
        <w:noProof/>
      </w:rPr>
      <w:pict w14:anchorId="26A59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Background pattern&#10;&#10;&#10;&#10;&#10;&#10;&#10;&#10;Description automatically generated" style="position:absolute;left:0;text-align:left;margin-left:0;margin-top:0;width:612.5pt;height:11in;z-index:-251658237;mso-wrap-edited:f;mso-position-horizontal:center;mso-position-horizontal-relative:margin;mso-position-vertical:center;mso-position-vertical-relative:margin" o:allowincell="f">
          <v:imagedata r:id="rId1" o:title="energy-exemplar-cover-shee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80F6" w14:textId="77777777" w:rsidR="00E76E5C" w:rsidRDefault="00B911E6">
    <w:pPr>
      <w:pStyle w:val="Header"/>
    </w:pPr>
    <w:r>
      <w:rPr>
        <w:noProof/>
      </w:rPr>
      <w:pict w14:anchorId="64688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A picture containing text&#10;&#10;&#10;&#10;&#10;&#10;&#10;&#10;Description automatically generated" style="position:absolute;left:0;text-align:left;margin-left:0;margin-top:0;width:612.5pt;height:11in;z-index:-251658236;mso-wrap-edited:f;mso-position-horizontal:center;mso-position-horizontal-relative:margin;mso-position-vertical:center;mso-position-vertical-relative:margin" o:allowincell="f">
          <v:imagedata r:id="rId1" o:title="energy-exemplar-internal-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7D65" w14:textId="5D6FCE00" w:rsidR="00E76E5C" w:rsidRDefault="00E76E5C">
    <w:pPr>
      <w:pStyle w:val="Header"/>
    </w:pPr>
    <w:r>
      <w:rPr>
        <w:noProof/>
      </w:rPr>
      <w:drawing>
        <wp:anchor distT="0" distB="0" distL="114300" distR="114300" simplePos="0" relativeHeight="251658245" behindDoc="1" locked="0" layoutInCell="0" allowOverlap="1" wp14:anchorId="64688913" wp14:editId="4D7E9CD7">
          <wp:simplePos x="0" y="0"/>
          <wp:positionH relativeFrom="page">
            <wp:align>left</wp:align>
          </wp:positionH>
          <wp:positionV relativeFrom="page">
            <wp:align>top</wp:align>
          </wp:positionV>
          <wp:extent cx="7770264" cy="10047716"/>
          <wp:effectExtent l="0" t="0" r="2540" b="0"/>
          <wp:wrapNone/>
          <wp:docPr id="1263629898" name="Picture 1" descr="A picture containing text&#10;&#10;&#10;&#10;&#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text&#10;&#10;&#10;&#10;&#10;&#10;&#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264" cy="10047716"/>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CHTq0xpdPatvy" int2:id="1uESueK0">
      <int2:state int2:value="Rejected" int2:type="AugLoop_Text_Critique"/>
    </int2:textHash>
    <int2:textHash int2:hashCode="UEm1RK6XXXiHFj" int2:id="AncVysv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5697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C5038"/>
    <w:multiLevelType w:val="hybridMultilevel"/>
    <w:tmpl w:val="A17E0A8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C665F"/>
    <w:multiLevelType w:val="hybridMultilevel"/>
    <w:tmpl w:val="46488808"/>
    <w:lvl w:ilvl="0" w:tplc="1A5EF6E2">
      <w:start w:val="1"/>
      <w:numFmt w:val="bullet"/>
      <w:lvlText w:val=""/>
      <w:lvlJc w:val="left"/>
      <w:pPr>
        <w:tabs>
          <w:tab w:val="num" w:pos="1080"/>
        </w:tabs>
        <w:ind w:left="1080" w:hanging="360"/>
      </w:pPr>
      <w:rPr>
        <w:rFonts w:ascii="Symbol" w:hAnsi="Symbol" w:hint="default"/>
      </w:rPr>
    </w:lvl>
    <w:lvl w:ilvl="1" w:tplc="EA7883A8">
      <w:start w:val="1"/>
      <w:numFmt w:val="bullet"/>
      <w:lvlText w:val=""/>
      <w:lvlJc w:val="left"/>
      <w:pPr>
        <w:tabs>
          <w:tab w:val="num" w:pos="1800"/>
        </w:tabs>
        <w:ind w:left="1800" w:hanging="360"/>
      </w:pPr>
      <w:rPr>
        <w:rFonts w:ascii="Symbol" w:hAnsi="Symbol" w:hint="default"/>
      </w:rPr>
    </w:lvl>
    <w:lvl w:ilvl="2" w:tplc="3AC2AEC0" w:tentative="1">
      <w:start w:val="1"/>
      <w:numFmt w:val="bullet"/>
      <w:lvlText w:val=""/>
      <w:lvlJc w:val="left"/>
      <w:pPr>
        <w:tabs>
          <w:tab w:val="num" w:pos="2520"/>
        </w:tabs>
        <w:ind w:left="2520" w:hanging="360"/>
      </w:pPr>
      <w:rPr>
        <w:rFonts w:ascii="Symbol" w:hAnsi="Symbol" w:hint="default"/>
      </w:rPr>
    </w:lvl>
    <w:lvl w:ilvl="3" w:tplc="9482CD28" w:tentative="1">
      <w:start w:val="1"/>
      <w:numFmt w:val="bullet"/>
      <w:lvlText w:val=""/>
      <w:lvlJc w:val="left"/>
      <w:pPr>
        <w:tabs>
          <w:tab w:val="num" w:pos="3240"/>
        </w:tabs>
        <w:ind w:left="3240" w:hanging="360"/>
      </w:pPr>
      <w:rPr>
        <w:rFonts w:ascii="Symbol" w:hAnsi="Symbol" w:hint="default"/>
      </w:rPr>
    </w:lvl>
    <w:lvl w:ilvl="4" w:tplc="221AAD6E" w:tentative="1">
      <w:start w:val="1"/>
      <w:numFmt w:val="bullet"/>
      <w:lvlText w:val=""/>
      <w:lvlJc w:val="left"/>
      <w:pPr>
        <w:tabs>
          <w:tab w:val="num" w:pos="3960"/>
        </w:tabs>
        <w:ind w:left="3960" w:hanging="360"/>
      </w:pPr>
      <w:rPr>
        <w:rFonts w:ascii="Symbol" w:hAnsi="Symbol" w:hint="default"/>
      </w:rPr>
    </w:lvl>
    <w:lvl w:ilvl="5" w:tplc="C21A052E" w:tentative="1">
      <w:start w:val="1"/>
      <w:numFmt w:val="bullet"/>
      <w:lvlText w:val=""/>
      <w:lvlJc w:val="left"/>
      <w:pPr>
        <w:tabs>
          <w:tab w:val="num" w:pos="4680"/>
        </w:tabs>
        <w:ind w:left="4680" w:hanging="360"/>
      </w:pPr>
      <w:rPr>
        <w:rFonts w:ascii="Symbol" w:hAnsi="Symbol" w:hint="default"/>
      </w:rPr>
    </w:lvl>
    <w:lvl w:ilvl="6" w:tplc="22A2FDE2" w:tentative="1">
      <w:start w:val="1"/>
      <w:numFmt w:val="bullet"/>
      <w:lvlText w:val=""/>
      <w:lvlJc w:val="left"/>
      <w:pPr>
        <w:tabs>
          <w:tab w:val="num" w:pos="5400"/>
        </w:tabs>
        <w:ind w:left="5400" w:hanging="360"/>
      </w:pPr>
      <w:rPr>
        <w:rFonts w:ascii="Symbol" w:hAnsi="Symbol" w:hint="default"/>
      </w:rPr>
    </w:lvl>
    <w:lvl w:ilvl="7" w:tplc="6ABE8F66" w:tentative="1">
      <w:start w:val="1"/>
      <w:numFmt w:val="bullet"/>
      <w:lvlText w:val=""/>
      <w:lvlJc w:val="left"/>
      <w:pPr>
        <w:tabs>
          <w:tab w:val="num" w:pos="6120"/>
        </w:tabs>
        <w:ind w:left="6120" w:hanging="360"/>
      </w:pPr>
      <w:rPr>
        <w:rFonts w:ascii="Symbol" w:hAnsi="Symbol" w:hint="default"/>
      </w:rPr>
    </w:lvl>
    <w:lvl w:ilvl="8" w:tplc="A6D6FCD0" w:tentative="1">
      <w:start w:val="1"/>
      <w:numFmt w:val="bullet"/>
      <w:lvlText w:val=""/>
      <w:lvlJc w:val="left"/>
      <w:pPr>
        <w:tabs>
          <w:tab w:val="num" w:pos="6840"/>
        </w:tabs>
        <w:ind w:left="6840" w:hanging="360"/>
      </w:pPr>
      <w:rPr>
        <w:rFonts w:ascii="Symbol" w:hAnsi="Symbol" w:hint="default"/>
      </w:rPr>
    </w:lvl>
  </w:abstractNum>
  <w:abstractNum w:abstractNumId="3" w15:restartNumberingAfterBreak="0">
    <w:nsid w:val="134E3860"/>
    <w:multiLevelType w:val="hybridMultilevel"/>
    <w:tmpl w:val="D46262C4"/>
    <w:lvl w:ilvl="0" w:tplc="93E65410">
      <w:start w:val="1"/>
      <w:numFmt w:val="upperLetter"/>
      <w:pStyle w:val="Heading2"/>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74A1967"/>
    <w:multiLevelType w:val="hybridMultilevel"/>
    <w:tmpl w:val="8CE495FC"/>
    <w:lvl w:ilvl="0" w:tplc="40090011">
      <w:start w:val="1"/>
      <w:numFmt w:val="decimal"/>
      <w:lvlText w:val="%1)"/>
      <w:lvlJc w:val="left"/>
      <w:pPr>
        <w:ind w:left="1800" w:hanging="360"/>
      </w:pPr>
      <w:rPr>
        <w:rFonts w:hint="default"/>
      </w:rPr>
    </w:lvl>
    <w:lvl w:ilvl="1" w:tplc="FFFFFFFF">
      <w:start w:val="1"/>
      <w:numFmt w:val="lowerLetter"/>
      <w:lvlText w:val="%2."/>
      <w:lvlJc w:val="left"/>
      <w:pPr>
        <w:ind w:left="180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870451A"/>
    <w:multiLevelType w:val="hybridMultilevel"/>
    <w:tmpl w:val="51F6A080"/>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924896"/>
    <w:multiLevelType w:val="multilevel"/>
    <w:tmpl w:val="E600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037EC"/>
    <w:multiLevelType w:val="hybridMultilevel"/>
    <w:tmpl w:val="D98C535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6770A"/>
    <w:multiLevelType w:val="hybridMultilevel"/>
    <w:tmpl w:val="03B44EF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8784A5A"/>
    <w:multiLevelType w:val="hybridMultilevel"/>
    <w:tmpl w:val="615A448E"/>
    <w:lvl w:ilvl="0" w:tplc="23DC0A48">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B46548F"/>
    <w:multiLevelType w:val="hybridMultilevel"/>
    <w:tmpl w:val="966E75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C05E9C"/>
    <w:multiLevelType w:val="hybridMultilevel"/>
    <w:tmpl w:val="0910FF48"/>
    <w:lvl w:ilvl="0" w:tplc="FB2668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DA235C"/>
    <w:multiLevelType w:val="hybridMultilevel"/>
    <w:tmpl w:val="8BAA95F0"/>
    <w:lvl w:ilvl="0" w:tplc="274E4134">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A0540A"/>
    <w:multiLevelType w:val="hybridMultilevel"/>
    <w:tmpl w:val="EEA6DB34"/>
    <w:lvl w:ilvl="0" w:tplc="718451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8B0F2B"/>
    <w:multiLevelType w:val="hybridMultilevel"/>
    <w:tmpl w:val="396C4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A60470"/>
    <w:multiLevelType w:val="hybridMultilevel"/>
    <w:tmpl w:val="76D432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99F595C"/>
    <w:multiLevelType w:val="hybridMultilevel"/>
    <w:tmpl w:val="ABD6D19E"/>
    <w:lvl w:ilvl="0" w:tplc="40090001">
      <w:start w:val="1"/>
      <w:numFmt w:val="bullet"/>
      <w:lvlText w:val=""/>
      <w:lvlJc w:val="left"/>
      <w:pPr>
        <w:ind w:left="1440" w:hanging="360"/>
      </w:pPr>
      <w:rPr>
        <w:rFonts w:ascii="Symbol" w:hAnsi="Symbol" w:hint="default"/>
      </w:rPr>
    </w:lvl>
    <w:lvl w:ilvl="1" w:tplc="40090019">
      <w:start w:val="1"/>
      <w:numFmt w:val="lowerLetter"/>
      <w:lvlText w:val="%2."/>
      <w:lvlJc w:val="left"/>
      <w:pPr>
        <w:ind w:left="1440" w:hanging="360"/>
      </w:p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A0D52DC"/>
    <w:multiLevelType w:val="hybridMultilevel"/>
    <w:tmpl w:val="CE5E7F18"/>
    <w:lvl w:ilvl="0" w:tplc="5622C636">
      <w:start w:val="1"/>
      <w:numFmt w:val="decimal"/>
      <w:pStyle w:val="Heading3"/>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A44266"/>
    <w:multiLevelType w:val="hybridMultilevel"/>
    <w:tmpl w:val="FCEEC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AB5585"/>
    <w:multiLevelType w:val="hybridMultilevel"/>
    <w:tmpl w:val="D6C6291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3E3E53"/>
    <w:multiLevelType w:val="hybridMultilevel"/>
    <w:tmpl w:val="67B86836"/>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42F90D6F"/>
    <w:multiLevelType w:val="hybridMultilevel"/>
    <w:tmpl w:val="EECCA1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4B64DA"/>
    <w:multiLevelType w:val="multilevel"/>
    <w:tmpl w:val="8D2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97D74"/>
    <w:multiLevelType w:val="hybridMultilevel"/>
    <w:tmpl w:val="0F94E01E"/>
    <w:lvl w:ilvl="0" w:tplc="4009000F">
      <w:start w:val="1"/>
      <w:numFmt w:val="decimal"/>
      <w:lvlText w:val="%1."/>
      <w:lvlJc w:val="left"/>
      <w:pPr>
        <w:ind w:left="1080" w:hanging="360"/>
      </w:p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7AB311B"/>
    <w:multiLevelType w:val="hybridMultilevel"/>
    <w:tmpl w:val="4574E9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B1B1F8F"/>
    <w:multiLevelType w:val="hybridMultilevel"/>
    <w:tmpl w:val="D724F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0436BAD"/>
    <w:multiLevelType w:val="hybridMultilevel"/>
    <w:tmpl w:val="64020DB2"/>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21357FB"/>
    <w:multiLevelType w:val="hybridMultilevel"/>
    <w:tmpl w:val="AF5CCFF6"/>
    <w:lvl w:ilvl="0" w:tplc="A6B4B4C8">
      <w:start w:val="1"/>
      <w:numFmt w:val="bullet"/>
      <w:pStyle w:val="IntenseQuote"/>
      <w:lvlText w:val=""/>
      <w:lvlJc w:val="left"/>
      <w:pPr>
        <w:ind w:left="36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28B5926"/>
    <w:multiLevelType w:val="hybridMultilevel"/>
    <w:tmpl w:val="827EA756"/>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DD14E2"/>
    <w:multiLevelType w:val="hybridMultilevel"/>
    <w:tmpl w:val="D0CA7DB0"/>
    <w:lvl w:ilvl="0" w:tplc="574ED046">
      <w:start w:val="1"/>
      <w:numFmt w:val="bullet"/>
      <w:lvlText w:val=""/>
      <w:lvlJc w:val="left"/>
      <w:pPr>
        <w:tabs>
          <w:tab w:val="num" w:pos="720"/>
        </w:tabs>
        <w:ind w:left="720" w:hanging="360"/>
      </w:pPr>
      <w:rPr>
        <w:rFonts w:ascii="Symbol" w:hAnsi="Symbol" w:hint="default"/>
      </w:rPr>
    </w:lvl>
    <w:lvl w:ilvl="1" w:tplc="9D3A55EC" w:tentative="1">
      <w:start w:val="1"/>
      <w:numFmt w:val="bullet"/>
      <w:lvlText w:val=""/>
      <w:lvlJc w:val="left"/>
      <w:pPr>
        <w:tabs>
          <w:tab w:val="num" w:pos="1440"/>
        </w:tabs>
        <w:ind w:left="1440" w:hanging="360"/>
      </w:pPr>
      <w:rPr>
        <w:rFonts w:ascii="Symbol" w:hAnsi="Symbol" w:hint="default"/>
      </w:rPr>
    </w:lvl>
    <w:lvl w:ilvl="2" w:tplc="9EC685E4" w:tentative="1">
      <w:start w:val="1"/>
      <w:numFmt w:val="bullet"/>
      <w:lvlText w:val=""/>
      <w:lvlJc w:val="left"/>
      <w:pPr>
        <w:tabs>
          <w:tab w:val="num" w:pos="2160"/>
        </w:tabs>
        <w:ind w:left="2160" w:hanging="360"/>
      </w:pPr>
      <w:rPr>
        <w:rFonts w:ascii="Symbol" w:hAnsi="Symbol" w:hint="default"/>
      </w:rPr>
    </w:lvl>
    <w:lvl w:ilvl="3" w:tplc="0E40FE96" w:tentative="1">
      <w:start w:val="1"/>
      <w:numFmt w:val="bullet"/>
      <w:lvlText w:val=""/>
      <w:lvlJc w:val="left"/>
      <w:pPr>
        <w:tabs>
          <w:tab w:val="num" w:pos="2880"/>
        </w:tabs>
        <w:ind w:left="2880" w:hanging="360"/>
      </w:pPr>
      <w:rPr>
        <w:rFonts w:ascii="Symbol" w:hAnsi="Symbol" w:hint="default"/>
      </w:rPr>
    </w:lvl>
    <w:lvl w:ilvl="4" w:tplc="7FCC216C" w:tentative="1">
      <w:start w:val="1"/>
      <w:numFmt w:val="bullet"/>
      <w:lvlText w:val=""/>
      <w:lvlJc w:val="left"/>
      <w:pPr>
        <w:tabs>
          <w:tab w:val="num" w:pos="3600"/>
        </w:tabs>
        <w:ind w:left="3600" w:hanging="360"/>
      </w:pPr>
      <w:rPr>
        <w:rFonts w:ascii="Symbol" w:hAnsi="Symbol" w:hint="default"/>
      </w:rPr>
    </w:lvl>
    <w:lvl w:ilvl="5" w:tplc="B5E24C40" w:tentative="1">
      <w:start w:val="1"/>
      <w:numFmt w:val="bullet"/>
      <w:lvlText w:val=""/>
      <w:lvlJc w:val="left"/>
      <w:pPr>
        <w:tabs>
          <w:tab w:val="num" w:pos="4320"/>
        </w:tabs>
        <w:ind w:left="4320" w:hanging="360"/>
      </w:pPr>
      <w:rPr>
        <w:rFonts w:ascii="Symbol" w:hAnsi="Symbol" w:hint="default"/>
      </w:rPr>
    </w:lvl>
    <w:lvl w:ilvl="6" w:tplc="CA7690BE" w:tentative="1">
      <w:start w:val="1"/>
      <w:numFmt w:val="bullet"/>
      <w:lvlText w:val=""/>
      <w:lvlJc w:val="left"/>
      <w:pPr>
        <w:tabs>
          <w:tab w:val="num" w:pos="5040"/>
        </w:tabs>
        <w:ind w:left="5040" w:hanging="360"/>
      </w:pPr>
      <w:rPr>
        <w:rFonts w:ascii="Symbol" w:hAnsi="Symbol" w:hint="default"/>
      </w:rPr>
    </w:lvl>
    <w:lvl w:ilvl="7" w:tplc="3552FFC8" w:tentative="1">
      <w:start w:val="1"/>
      <w:numFmt w:val="bullet"/>
      <w:lvlText w:val=""/>
      <w:lvlJc w:val="left"/>
      <w:pPr>
        <w:tabs>
          <w:tab w:val="num" w:pos="5760"/>
        </w:tabs>
        <w:ind w:left="5760" w:hanging="360"/>
      </w:pPr>
      <w:rPr>
        <w:rFonts w:ascii="Symbol" w:hAnsi="Symbol" w:hint="default"/>
      </w:rPr>
    </w:lvl>
    <w:lvl w:ilvl="8" w:tplc="4C0239B6"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A9264B4"/>
    <w:multiLevelType w:val="hybridMultilevel"/>
    <w:tmpl w:val="96C0D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93183B"/>
    <w:multiLevelType w:val="hybridMultilevel"/>
    <w:tmpl w:val="AA6A1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DC2557"/>
    <w:multiLevelType w:val="hybridMultilevel"/>
    <w:tmpl w:val="57968F5A"/>
    <w:lvl w:ilvl="0" w:tplc="AC024A5A">
      <w:start w:val="1"/>
      <w:numFmt w:val="bullet"/>
      <w:lvlText w:val=""/>
      <w:lvlJc w:val="left"/>
      <w:pPr>
        <w:ind w:left="1080" w:hanging="360"/>
      </w:pPr>
      <w:rPr>
        <w:rFonts w:ascii="Symbol" w:hAnsi="Symbol" w:hint="default"/>
        <w:color w:val="auto"/>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24F378A"/>
    <w:multiLevelType w:val="multilevel"/>
    <w:tmpl w:val="F8D49A30"/>
    <w:lvl w:ilvl="0">
      <w:start w:val="1"/>
      <w:numFmt w:val="decimal"/>
      <w:pStyle w:val="Heading1"/>
      <w:lvlText w:val="%1."/>
      <w:lvlJc w:val="left"/>
      <w:pPr>
        <w:ind w:left="360" w:hanging="360"/>
      </w:pPr>
      <w:rPr>
        <w:rFonts w:hint="default"/>
        <w:sz w:val="32"/>
      </w:rPr>
    </w:lvl>
    <w:lvl w:ilvl="1">
      <w:start w:val="1"/>
      <w:numFmt w:val="lowerLetter"/>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A0B7C02"/>
    <w:multiLevelType w:val="hybridMultilevel"/>
    <w:tmpl w:val="56B6012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1704B0"/>
    <w:multiLevelType w:val="hybridMultilevel"/>
    <w:tmpl w:val="966E75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6658EC"/>
    <w:multiLevelType w:val="hybridMultilevel"/>
    <w:tmpl w:val="D6A6331A"/>
    <w:lvl w:ilvl="0" w:tplc="BF3614C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1469F0"/>
    <w:multiLevelType w:val="hybridMultilevel"/>
    <w:tmpl w:val="E648DC70"/>
    <w:lvl w:ilvl="0" w:tplc="5E762F7A">
      <w:start w:val="1"/>
      <w:numFmt w:val="lowerLetter"/>
      <w:lvlText w:val="%1."/>
      <w:lvlJc w:val="left"/>
      <w:pPr>
        <w:ind w:left="720" w:hanging="360"/>
      </w:pPr>
      <w:rPr>
        <w:rFonts w:ascii="Calibri" w:eastAsiaTheme="minorHAnsi" w:hAnsi="Calibri" w:cs="Times New Roman (Body 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1358F0"/>
    <w:multiLevelType w:val="hybridMultilevel"/>
    <w:tmpl w:val="24EA7A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C26E78"/>
    <w:multiLevelType w:val="multilevel"/>
    <w:tmpl w:val="725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97CA1"/>
    <w:multiLevelType w:val="hybridMultilevel"/>
    <w:tmpl w:val="DEE0BF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F634DB2"/>
    <w:multiLevelType w:val="hybridMultilevel"/>
    <w:tmpl w:val="60B09E34"/>
    <w:lvl w:ilvl="0" w:tplc="8E74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9066527">
    <w:abstractNumId w:val="27"/>
  </w:num>
  <w:num w:numId="2" w16cid:durableId="184250632">
    <w:abstractNumId w:val="33"/>
  </w:num>
  <w:num w:numId="3" w16cid:durableId="2112817236">
    <w:abstractNumId w:val="7"/>
  </w:num>
  <w:num w:numId="4" w16cid:durableId="1742756890">
    <w:abstractNumId w:val="0"/>
  </w:num>
  <w:num w:numId="5" w16cid:durableId="556206402">
    <w:abstractNumId w:val="19"/>
  </w:num>
  <w:num w:numId="6" w16cid:durableId="577447331">
    <w:abstractNumId w:val="1"/>
  </w:num>
  <w:num w:numId="7" w16cid:durableId="382826108">
    <w:abstractNumId w:val="26"/>
  </w:num>
  <w:num w:numId="8" w16cid:durableId="580988878">
    <w:abstractNumId w:val="17"/>
  </w:num>
  <w:num w:numId="9" w16cid:durableId="2090156067">
    <w:abstractNumId w:val="3"/>
  </w:num>
  <w:num w:numId="10" w16cid:durableId="423112702">
    <w:abstractNumId w:val="3"/>
    <w:lvlOverride w:ilvl="0">
      <w:startOverride w:val="1"/>
    </w:lvlOverride>
  </w:num>
  <w:num w:numId="11" w16cid:durableId="256867409">
    <w:abstractNumId w:val="35"/>
  </w:num>
  <w:num w:numId="12" w16cid:durableId="329017609">
    <w:abstractNumId w:val="22"/>
  </w:num>
  <w:num w:numId="13" w16cid:durableId="747072958">
    <w:abstractNumId w:val="32"/>
  </w:num>
  <w:num w:numId="14" w16cid:durableId="1222981856">
    <w:abstractNumId w:val="5"/>
  </w:num>
  <w:num w:numId="15" w16cid:durableId="1763185112">
    <w:abstractNumId w:val="15"/>
  </w:num>
  <w:num w:numId="16" w16cid:durableId="576014797">
    <w:abstractNumId w:val="15"/>
    <w:lvlOverride w:ilvl="0">
      <w:startOverride w:val="1"/>
    </w:lvlOverride>
  </w:num>
  <w:num w:numId="17" w16cid:durableId="1723287828">
    <w:abstractNumId w:val="28"/>
  </w:num>
  <w:num w:numId="18" w16cid:durableId="1716660661">
    <w:abstractNumId w:val="37"/>
  </w:num>
  <w:num w:numId="19" w16cid:durableId="446435223">
    <w:abstractNumId w:val="24"/>
  </w:num>
  <w:num w:numId="20" w16cid:durableId="86388746">
    <w:abstractNumId w:val="9"/>
  </w:num>
  <w:num w:numId="21" w16cid:durableId="464855032">
    <w:abstractNumId w:val="11"/>
  </w:num>
  <w:num w:numId="22" w16cid:durableId="1061756282">
    <w:abstractNumId w:val="29"/>
  </w:num>
  <w:num w:numId="23" w16cid:durableId="512301670">
    <w:abstractNumId w:val="2"/>
  </w:num>
  <w:num w:numId="24" w16cid:durableId="1439594585">
    <w:abstractNumId w:val="23"/>
  </w:num>
  <w:num w:numId="25" w16cid:durableId="1130366883">
    <w:abstractNumId w:val="6"/>
  </w:num>
  <w:num w:numId="26" w16cid:durableId="1399286075">
    <w:abstractNumId w:val="39"/>
  </w:num>
  <w:num w:numId="27" w16cid:durableId="2081101686">
    <w:abstractNumId w:val="11"/>
    <w:lvlOverride w:ilvl="0">
      <w:startOverride w:val="1"/>
    </w:lvlOverride>
  </w:num>
  <w:num w:numId="28" w16cid:durableId="521744715">
    <w:abstractNumId w:val="21"/>
  </w:num>
  <w:num w:numId="29" w16cid:durableId="1810391391">
    <w:abstractNumId w:val="41"/>
  </w:num>
  <w:num w:numId="30" w16cid:durableId="1391538112">
    <w:abstractNumId w:val="8"/>
  </w:num>
  <w:num w:numId="31" w16cid:durableId="1565795274">
    <w:abstractNumId w:val="16"/>
  </w:num>
  <w:num w:numId="32" w16cid:durableId="1909876634">
    <w:abstractNumId w:val="20"/>
  </w:num>
  <w:num w:numId="33" w16cid:durableId="859977532">
    <w:abstractNumId w:val="4"/>
  </w:num>
  <w:num w:numId="34" w16cid:durableId="1764446544">
    <w:abstractNumId w:val="12"/>
  </w:num>
  <w:num w:numId="35" w16cid:durableId="540244103">
    <w:abstractNumId w:val="34"/>
  </w:num>
  <w:num w:numId="36" w16cid:durableId="367265910">
    <w:abstractNumId w:val="13"/>
  </w:num>
  <w:num w:numId="37" w16cid:durableId="896162256">
    <w:abstractNumId w:val="30"/>
  </w:num>
  <w:num w:numId="38" w16cid:durableId="361398008">
    <w:abstractNumId w:val="31"/>
  </w:num>
  <w:num w:numId="39" w16cid:durableId="1186094912">
    <w:abstractNumId w:val="10"/>
  </w:num>
  <w:num w:numId="40" w16cid:durableId="1800611428">
    <w:abstractNumId w:val="18"/>
  </w:num>
  <w:num w:numId="41" w16cid:durableId="1536040994">
    <w:abstractNumId w:val="40"/>
  </w:num>
  <w:num w:numId="42" w16cid:durableId="643508486">
    <w:abstractNumId w:val="36"/>
  </w:num>
  <w:num w:numId="43" w16cid:durableId="1418208271">
    <w:abstractNumId w:val="36"/>
    <w:lvlOverride w:ilvl="0">
      <w:startOverride w:val="1"/>
    </w:lvlOverride>
  </w:num>
  <w:num w:numId="44" w16cid:durableId="430197772">
    <w:abstractNumId w:val="17"/>
    <w:lvlOverride w:ilvl="0">
      <w:startOverride w:val="1"/>
    </w:lvlOverride>
  </w:num>
  <w:num w:numId="45" w16cid:durableId="494034071">
    <w:abstractNumId w:val="25"/>
  </w:num>
  <w:num w:numId="46" w16cid:durableId="256136695">
    <w:abstractNumId w:val="14"/>
  </w:num>
  <w:num w:numId="47" w16cid:durableId="820661181">
    <w:abstractNumId w:val="3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ai Konddhalkar">
    <w15:presenceInfo w15:providerId="AD" w15:userId="S::jaai.konddhalkar@energyexemplar.com::eb6f9642-5650-4824-b578-76dc0ace4285"/>
  </w15:person>
  <w15:person w15:author="Yogini Patil">
    <w15:presenceInfo w15:providerId="AD" w15:userId="S::yogini.patil@energyexemplar.com::f3764449-5c8e-4142-b07a-f68cfbe0cc47"/>
  </w15:person>
  <w15:person w15:author="Shubham Yerpude">
    <w15:presenceInfo w15:providerId="AD" w15:userId="S::shubham.yerpude@energyexemplar.com::12f2377a-b903-4383-8139-fed6d5a41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comments" w:enforcement="0"/>
  <w:autoFormatOverride/>
  <w:defaultTabStop w:val="720"/>
  <w:characterSpacingControl w:val="doNotCompress"/>
  <w:hdrShapeDefaults>
    <o:shapedefaults v:ext="edit" spidmax="2054"/>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02"/>
    <w:rsid w:val="000000B0"/>
    <w:rsid w:val="0000127A"/>
    <w:rsid w:val="0000203C"/>
    <w:rsid w:val="000027FB"/>
    <w:rsid w:val="0000310C"/>
    <w:rsid w:val="00003C08"/>
    <w:rsid w:val="00003FF7"/>
    <w:rsid w:val="00004BE5"/>
    <w:rsid w:val="00006FCF"/>
    <w:rsid w:val="0001027F"/>
    <w:rsid w:val="00010553"/>
    <w:rsid w:val="00011993"/>
    <w:rsid w:val="0001248D"/>
    <w:rsid w:val="00012FE0"/>
    <w:rsid w:val="0001500A"/>
    <w:rsid w:val="000167FD"/>
    <w:rsid w:val="0001743C"/>
    <w:rsid w:val="000179B9"/>
    <w:rsid w:val="00020435"/>
    <w:rsid w:val="00020E15"/>
    <w:rsid w:val="00021C62"/>
    <w:rsid w:val="00022247"/>
    <w:rsid w:val="00022590"/>
    <w:rsid w:val="00022BC1"/>
    <w:rsid w:val="00022C6C"/>
    <w:rsid w:val="00023B08"/>
    <w:rsid w:val="00023D43"/>
    <w:rsid w:val="00024CFC"/>
    <w:rsid w:val="0002552B"/>
    <w:rsid w:val="00025C9D"/>
    <w:rsid w:val="00025EE9"/>
    <w:rsid w:val="000273C2"/>
    <w:rsid w:val="00027521"/>
    <w:rsid w:val="00027C25"/>
    <w:rsid w:val="000325A6"/>
    <w:rsid w:val="000326B1"/>
    <w:rsid w:val="00032E3B"/>
    <w:rsid w:val="0003331F"/>
    <w:rsid w:val="000338D5"/>
    <w:rsid w:val="0003396A"/>
    <w:rsid w:val="00034361"/>
    <w:rsid w:val="0003454E"/>
    <w:rsid w:val="00037418"/>
    <w:rsid w:val="00037FC4"/>
    <w:rsid w:val="00041684"/>
    <w:rsid w:val="00044260"/>
    <w:rsid w:val="0004448F"/>
    <w:rsid w:val="0004466C"/>
    <w:rsid w:val="00046A47"/>
    <w:rsid w:val="00046F65"/>
    <w:rsid w:val="0004718F"/>
    <w:rsid w:val="00047CC9"/>
    <w:rsid w:val="00047CD1"/>
    <w:rsid w:val="00050363"/>
    <w:rsid w:val="00050D58"/>
    <w:rsid w:val="00050E94"/>
    <w:rsid w:val="00052692"/>
    <w:rsid w:val="00053271"/>
    <w:rsid w:val="00054B83"/>
    <w:rsid w:val="0005521E"/>
    <w:rsid w:val="00055397"/>
    <w:rsid w:val="0005593C"/>
    <w:rsid w:val="00057647"/>
    <w:rsid w:val="00057707"/>
    <w:rsid w:val="00057778"/>
    <w:rsid w:val="00057DC2"/>
    <w:rsid w:val="00060035"/>
    <w:rsid w:val="00062237"/>
    <w:rsid w:val="000640B9"/>
    <w:rsid w:val="000644BA"/>
    <w:rsid w:val="0006486D"/>
    <w:rsid w:val="00065746"/>
    <w:rsid w:val="00065E0F"/>
    <w:rsid w:val="0006639C"/>
    <w:rsid w:val="00066A12"/>
    <w:rsid w:val="00066BA0"/>
    <w:rsid w:val="00067103"/>
    <w:rsid w:val="00067262"/>
    <w:rsid w:val="000705C1"/>
    <w:rsid w:val="00070C64"/>
    <w:rsid w:val="00072466"/>
    <w:rsid w:val="00072E69"/>
    <w:rsid w:val="000733E9"/>
    <w:rsid w:val="00073DDC"/>
    <w:rsid w:val="000754AB"/>
    <w:rsid w:val="00076D1B"/>
    <w:rsid w:val="00076FCB"/>
    <w:rsid w:val="00080A7C"/>
    <w:rsid w:val="0008157A"/>
    <w:rsid w:val="0008227F"/>
    <w:rsid w:val="00083602"/>
    <w:rsid w:val="00083985"/>
    <w:rsid w:val="00083C42"/>
    <w:rsid w:val="00086E0E"/>
    <w:rsid w:val="00087DDC"/>
    <w:rsid w:val="00087F80"/>
    <w:rsid w:val="00090DBE"/>
    <w:rsid w:val="0009583F"/>
    <w:rsid w:val="000A0BB4"/>
    <w:rsid w:val="000A1DDF"/>
    <w:rsid w:val="000A3FC2"/>
    <w:rsid w:val="000A6532"/>
    <w:rsid w:val="000A7ED5"/>
    <w:rsid w:val="000A7FCD"/>
    <w:rsid w:val="000B04F7"/>
    <w:rsid w:val="000B1102"/>
    <w:rsid w:val="000B26CD"/>
    <w:rsid w:val="000B29ED"/>
    <w:rsid w:val="000B36F3"/>
    <w:rsid w:val="000B37A0"/>
    <w:rsid w:val="000B6044"/>
    <w:rsid w:val="000B60B4"/>
    <w:rsid w:val="000B6291"/>
    <w:rsid w:val="000C0813"/>
    <w:rsid w:val="000C1E7B"/>
    <w:rsid w:val="000C1EE9"/>
    <w:rsid w:val="000C1F9D"/>
    <w:rsid w:val="000C266A"/>
    <w:rsid w:val="000C3010"/>
    <w:rsid w:val="000C43FB"/>
    <w:rsid w:val="000C4CB6"/>
    <w:rsid w:val="000C4DF6"/>
    <w:rsid w:val="000C4EBB"/>
    <w:rsid w:val="000C6466"/>
    <w:rsid w:val="000C65EF"/>
    <w:rsid w:val="000D0776"/>
    <w:rsid w:val="000D0D89"/>
    <w:rsid w:val="000D1FC0"/>
    <w:rsid w:val="000D2922"/>
    <w:rsid w:val="000D2E56"/>
    <w:rsid w:val="000D30D9"/>
    <w:rsid w:val="000D3C62"/>
    <w:rsid w:val="000D4796"/>
    <w:rsid w:val="000D4D78"/>
    <w:rsid w:val="000D5D55"/>
    <w:rsid w:val="000D71E3"/>
    <w:rsid w:val="000D7E55"/>
    <w:rsid w:val="000D7F57"/>
    <w:rsid w:val="000E1246"/>
    <w:rsid w:val="000E2110"/>
    <w:rsid w:val="000E29CC"/>
    <w:rsid w:val="000E36F4"/>
    <w:rsid w:val="000E3972"/>
    <w:rsid w:val="000E4438"/>
    <w:rsid w:val="000E4C57"/>
    <w:rsid w:val="000E572D"/>
    <w:rsid w:val="000E74C0"/>
    <w:rsid w:val="000E7955"/>
    <w:rsid w:val="000E7D46"/>
    <w:rsid w:val="000F0EB6"/>
    <w:rsid w:val="000F1A27"/>
    <w:rsid w:val="000F3428"/>
    <w:rsid w:val="000F3563"/>
    <w:rsid w:val="000F383F"/>
    <w:rsid w:val="000F3D9B"/>
    <w:rsid w:val="000F42B5"/>
    <w:rsid w:val="000F45BE"/>
    <w:rsid w:val="000F4984"/>
    <w:rsid w:val="000F4B8C"/>
    <w:rsid w:val="000F4C34"/>
    <w:rsid w:val="000F4D02"/>
    <w:rsid w:val="000F615E"/>
    <w:rsid w:val="000F6932"/>
    <w:rsid w:val="000F6B17"/>
    <w:rsid w:val="001003C6"/>
    <w:rsid w:val="0010048E"/>
    <w:rsid w:val="00101001"/>
    <w:rsid w:val="00102179"/>
    <w:rsid w:val="00102671"/>
    <w:rsid w:val="00102B20"/>
    <w:rsid w:val="00103C94"/>
    <w:rsid w:val="00104173"/>
    <w:rsid w:val="00104AE4"/>
    <w:rsid w:val="00104F99"/>
    <w:rsid w:val="0010514F"/>
    <w:rsid w:val="001060D1"/>
    <w:rsid w:val="00110BB3"/>
    <w:rsid w:val="00110F86"/>
    <w:rsid w:val="00112A19"/>
    <w:rsid w:val="00114220"/>
    <w:rsid w:val="00115EC1"/>
    <w:rsid w:val="001171AC"/>
    <w:rsid w:val="00117BD4"/>
    <w:rsid w:val="00120113"/>
    <w:rsid w:val="00121153"/>
    <w:rsid w:val="00121168"/>
    <w:rsid w:val="001211A4"/>
    <w:rsid w:val="001211AF"/>
    <w:rsid w:val="001236E2"/>
    <w:rsid w:val="00123941"/>
    <w:rsid w:val="00123B81"/>
    <w:rsid w:val="00124114"/>
    <w:rsid w:val="001250A5"/>
    <w:rsid w:val="0012575D"/>
    <w:rsid w:val="00127174"/>
    <w:rsid w:val="0012726E"/>
    <w:rsid w:val="001302C7"/>
    <w:rsid w:val="00130D07"/>
    <w:rsid w:val="00130DB7"/>
    <w:rsid w:val="00131A88"/>
    <w:rsid w:val="0013257B"/>
    <w:rsid w:val="00132640"/>
    <w:rsid w:val="00132BE9"/>
    <w:rsid w:val="001354BF"/>
    <w:rsid w:val="0013556E"/>
    <w:rsid w:val="00136197"/>
    <w:rsid w:val="001364D9"/>
    <w:rsid w:val="00136DEF"/>
    <w:rsid w:val="0014174B"/>
    <w:rsid w:val="00141FB3"/>
    <w:rsid w:val="00142872"/>
    <w:rsid w:val="00142B5D"/>
    <w:rsid w:val="00142F8E"/>
    <w:rsid w:val="00143107"/>
    <w:rsid w:val="00144221"/>
    <w:rsid w:val="00144C93"/>
    <w:rsid w:val="00146135"/>
    <w:rsid w:val="0014726E"/>
    <w:rsid w:val="001478C5"/>
    <w:rsid w:val="00152416"/>
    <w:rsid w:val="00154DA2"/>
    <w:rsid w:val="0015525C"/>
    <w:rsid w:val="001554B0"/>
    <w:rsid w:val="00155A7C"/>
    <w:rsid w:val="00155C47"/>
    <w:rsid w:val="00156122"/>
    <w:rsid w:val="00156F84"/>
    <w:rsid w:val="0015709B"/>
    <w:rsid w:val="001574EE"/>
    <w:rsid w:val="00157927"/>
    <w:rsid w:val="00157AF4"/>
    <w:rsid w:val="00160524"/>
    <w:rsid w:val="00161ED7"/>
    <w:rsid w:val="001627FD"/>
    <w:rsid w:val="001633A0"/>
    <w:rsid w:val="001639E3"/>
    <w:rsid w:val="00164134"/>
    <w:rsid w:val="0016500A"/>
    <w:rsid w:val="00165310"/>
    <w:rsid w:val="00165351"/>
    <w:rsid w:val="00165DC3"/>
    <w:rsid w:val="0016682B"/>
    <w:rsid w:val="00167018"/>
    <w:rsid w:val="00167AB6"/>
    <w:rsid w:val="00170998"/>
    <w:rsid w:val="001709D3"/>
    <w:rsid w:val="00172888"/>
    <w:rsid w:val="00172B19"/>
    <w:rsid w:val="00172F7F"/>
    <w:rsid w:val="00173F2C"/>
    <w:rsid w:val="00176AEA"/>
    <w:rsid w:val="00177647"/>
    <w:rsid w:val="001777A7"/>
    <w:rsid w:val="00180202"/>
    <w:rsid w:val="001803BF"/>
    <w:rsid w:val="00181EBA"/>
    <w:rsid w:val="00182450"/>
    <w:rsid w:val="00182AC3"/>
    <w:rsid w:val="00182B75"/>
    <w:rsid w:val="00182D0D"/>
    <w:rsid w:val="00183E3D"/>
    <w:rsid w:val="0018463D"/>
    <w:rsid w:val="00184D6D"/>
    <w:rsid w:val="00184EFC"/>
    <w:rsid w:val="001854C7"/>
    <w:rsid w:val="00185C2C"/>
    <w:rsid w:val="0018711B"/>
    <w:rsid w:val="00187776"/>
    <w:rsid w:val="00187B9D"/>
    <w:rsid w:val="00190A17"/>
    <w:rsid w:val="00191007"/>
    <w:rsid w:val="0019141B"/>
    <w:rsid w:val="001917D3"/>
    <w:rsid w:val="00191CF0"/>
    <w:rsid w:val="001930EF"/>
    <w:rsid w:val="00193897"/>
    <w:rsid w:val="00193A9E"/>
    <w:rsid w:val="00193CE0"/>
    <w:rsid w:val="00193DDF"/>
    <w:rsid w:val="0019523F"/>
    <w:rsid w:val="00195602"/>
    <w:rsid w:val="00195C9F"/>
    <w:rsid w:val="0019610A"/>
    <w:rsid w:val="00196E60"/>
    <w:rsid w:val="0019788B"/>
    <w:rsid w:val="00197B89"/>
    <w:rsid w:val="001A05C1"/>
    <w:rsid w:val="001A1C0A"/>
    <w:rsid w:val="001A209D"/>
    <w:rsid w:val="001A2496"/>
    <w:rsid w:val="001A3041"/>
    <w:rsid w:val="001A3D4F"/>
    <w:rsid w:val="001A48D9"/>
    <w:rsid w:val="001A4A00"/>
    <w:rsid w:val="001A5E0F"/>
    <w:rsid w:val="001A607E"/>
    <w:rsid w:val="001A668D"/>
    <w:rsid w:val="001A679F"/>
    <w:rsid w:val="001A67DB"/>
    <w:rsid w:val="001A703E"/>
    <w:rsid w:val="001A76AB"/>
    <w:rsid w:val="001B0B1B"/>
    <w:rsid w:val="001B179C"/>
    <w:rsid w:val="001B1A4F"/>
    <w:rsid w:val="001B1D23"/>
    <w:rsid w:val="001B1FA5"/>
    <w:rsid w:val="001B2A88"/>
    <w:rsid w:val="001B348A"/>
    <w:rsid w:val="001B4725"/>
    <w:rsid w:val="001B6951"/>
    <w:rsid w:val="001C0682"/>
    <w:rsid w:val="001C16F9"/>
    <w:rsid w:val="001C1AE4"/>
    <w:rsid w:val="001C339B"/>
    <w:rsid w:val="001C4A2E"/>
    <w:rsid w:val="001C5CA5"/>
    <w:rsid w:val="001C61CA"/>
    <w:rsid w:val="001C6519"/>
    <w:rsid w:val="001C683F"/>
    <w:rsid w:val="001C6E0D"/>
    <w:rsid w:val="001C6E8D"/>
    <w:rsid w:val="001C745E"/>
    <w:rsid w:val="001D0C6D"/>
    <w:rsid w:val="001D120A"/>
    <w:rsid w:val="001D17CE"/>
    <w:rsid w:val="001D1850"/>
    <w:rsid w:val="001D1B5D"/>
    <w:rsid w:val="001D217D"/>
    <w:rsid w:val="001D2DC4"/>
    <w:rsid w:val="001D316D"/>
    <w:rsid w:val="001D369C"/>
    <w:rsid w:val="001D4821"/>
    <w:rsid w:val="001D50D5"/>
    <w:rsid w:val="001D69D9"/>
    <w:rsid w:val="001E4842"/>
    <w:rsid w:val="001E60DE"/>
    <w:rsid w:val="001E6601"/>
    <w:rsid w:val="001E700C"/>
    <w:rsid w:val="001E70C1"/>
    <w:rsid w:val="001E7694"/>
    <w:rsid w:val="001F047A"/>
    <w:rsid w:val="001F0860"/>
    <w:rsid w:val="001F2152"/>
    <w:rsid w:val="001F2465"/>
    <w:rsid w:val="001F33FB"/>
    <w:rsid w:val="001F365F"/>
    <w:rsid w:val="001F5178"/>
    <w:rsid w:val="001F520A"/>
    <w:rsid w:val="001F598A"/>
    <w:rsid w:val="001F6673"/>
    <w:rsid w:val="001F7392"/>
    <w:rsid w:val="001F7674"/>
    <w:rsid w:val="001F7AB2"/>
    <w:rsid w:val="00200E41"/>
    <w:rsid w:val="002034CE"/>
    <w:rsid w:val="00204975"/>
    <w:rsid w:val="00204DB9"/>
    <w:rsid w:val="0020515A"/>
    <w:rsid w:val="00205253"/>
    <w:rsid w:val="0020577D"/>
    <w:rsid w:val="00207AB0"/>
    <w:rsid w:val="00210A3E"/>
    <w:rsid w:val="002115B0"/>
    <w:rsid w:val="00212EE6"/>
    <w:rsid w:val="00213C95"/>
    <w:rsid w:val="00213C9E"/>
    <w:rsid w:val="0021488C"/>
    <w:rsid w:val="0021584A"/>
    <w:rsid w:val="00215CFE"/>
    <w:rsid w:val="00215DBE"/>
    <w:rsid w:val="00216309"/>
    <w:rsid w:val="00220369"/>
    <w:rsid w:val="00220E32"/>
    <w:rsid w:val="00220F39"/>
    <w:rsid w:val="00221997"/>
    <w:rsid w:val="00221BF3"/>
    <w:rsid w:val="00222421"/>
    <w:rsid w:val="00222C5F"/>
    <w:rsid w:val="0022305D"/>
    <w:rsid w:val="002234ED"/>
    <w:rsid w:val="002238B3"/>
    <w:rsid w:val="002243CE"/>
    <w:rsid w:val="00224A4C"/>
    <w:rsid w:val="00225D5C"/>
    <w:rsid w:val="0022648F"/>
    <w:rsid w:val="002266A7"/>
    <w:rsid w:val="002309C2"/>
    <w:rsid w:val="00230A22"/>
    <w:rsid w:val="0023204F"/>
    <w:rsid w:val="0023290B"/>
    <w:rsid w:val="00233BAE"/>
    <w:rsid w:val="00234884"/>
    <w:rsid w:val="00235EB4"/>
    <w:rsid w:val="0023661D"/>
    <w:rsid w:val="002367D5"/>
    <w:rsid w:val="002370F2"/>
    <w:rsid w:val="00240795"/>
    <w:rsid w:val="002419AC"/>
    <w:rsid w:val="002426CC"/>
    <w:rsid w:val="00242950"/>
    <w:rsid w:val="00243795"/>
    <w:rsid w:val="0024402C"/>
    <w:rsid w:val="00244DE2"/>
    <w:rsid w:val="00244EE6"/>
    <w:rsid w:val="00247FE2"/>
    <w:rsid w:val="0025011E"/>
    <w:rsid w:val="00250AF9"/>
    <w:rsid w:val="0025225C"/>
    <w:rsid w:val="00252A21"/>
    <w:rsid w:val="00253CA4"/>
    <w:rsid w:val="00254649"/>
    <w:rsid w:val="00254BB6"/>
    <w:rsid w:val="00254E29"/>
    <w:rsid w:val="00255D03"/>
    <w:rsid w:val="00257EE9"/>
    <w:rsid w:val="0026250D"/>
    <w:rsid w:val="002628E5"/>
    <w:rsid w:val="00263DD1"/>
    <w:rsid w:val="00264121"/>
    <w:rsid w:val="00266324"/>
    <w:rsid w:val="00266424"/>
    <w:rsid w:val="0026666B"/>
    <w:rsid w:val="00266B07"/>
    <w:rsid w:val="00267425"/>
    <w:rsid w:val="00267A67"/>
    <w:rsid w:val="00267B9D"/>
    <w:rsid w:val="002705F0"/>
    <w:rsid w:val="0027216D"/>
    <w:rsid w:val="00272B0D"/>
    <w:rsid w:val="00274588"/>
    <w:rsid w:val="00275E9B"/>
    <w:rsid w:val="00276184"/>
    <w:rsid w:val="00282C38"/>
    <w:rsid w:val="002834A7"/>
    <w:rsid w:val="00283962"/>
    <w:rsid w:val="00283EE7"/>
    <w:rsid w:val="00284043"/>
    <w:rsid w:val="00285259"/>
    <w:rsid w:val="00285B46"/>
    <w:rsid w:val="00285DD6"/>
    <w:rsid w:val="00285F17"/>
    <w:rsid w:val="0028631D"/>
    <w:rsid w:val="00286771"/>
    <w:rsid w:val="00287FA1"/>
    <w:rsid w:val="0029058F"/>
    <w:rsid w:val="00290E8F"/>
    <w:rsid w:val="00291DE9"/>
    <w:rsid w:val="00292D3B"/>
    <w:rsid w:val="00294C0A"/>
    <w:rsid w:val="00294CC2"/>
    <w:rsid w:val="00294FE9"/>
    <w:rsid w:val="00295214"/>
    <w:rsid w:val="002953D2"/>
    <w:rsid w:val="00296443"/>
    <w:rsid w:val="00296A92"/>
    <w:rsid w:val="00297E1C"/>
    <w:rsid w:val="002A0333"/>
    <w:rsid w:val="002A086C"/>
    <w:rsid w:val="002A0E3E"/>
    <w:rsid w:val="002A109D"/>
    <w:rsid w:val="002A2B42"/>
    <w:rsid w:val="002A40B4"/>
    <w:rsid w:val="002A643D"/>
    <w:rsid w:val="002A6B6C"/>
    <w:rsid w:val="002A6ECA"/>
    <w:rsid w:val="002A797E"/>
    <w:rsid w:val="002A7C6A"/>
    <w:rsid w:val="002B091C"/>
    <w:rsid w:val="002B0E2A"/>
    <w:rsid w:val="002B1A50"/>
    <w:rsid w:val="002B2739"/>
    <w:rsid w:val="002B27A8"/>
    <w:rsid w:val="002B28C2"/>
    <w:rsid w:val="002B2AB5"/>
    <w:rsid w:val="002B305F"/>
    <w:rsid w:val="002B37A1"/>
    <w:rsid w:val="002B45B1"/>
    <w:rsid w:val="002B4716"/>
    <w:rsid w:val="002B4790"/>
    <w:rsid w:val="002B4828"/>
    <w:rsid w:val="002B4C37"/>
    <w:rsid w:val="002B4F55"/>
    <w:rsid w:val="002B55E6"/>
    <w:rsid w:val="002B5A47"/>
    <w:rsid w:val="002B628B"/>
    <w:rsid w:val="002B7DA9"/>
    <w:rsid w:val="002C002A"/>
    <w:rsid w:val="002C0944"/>
    <w:rsid w:val="002C0FF1"/>
    <w:rsid w:val="002C13EB"/>
    <w:rsid w:val="002C1835"/>
    <w:rsid w:val="002C2CFF"/>
    <w:rsid w:val="002C3471"/>
    <w:rsid w:val="002C76E8"/>
    <w:rsid w:val="002D0173"/>
    <w:rsid w:val="002D08DF"/>
    <w:rsid w:val="002D0A36"/>
    <w:rsid w:val="002D221C"/>
    <w:rsid w:val="002D291C"/>
    <w:rsid w:val="002D3727"/>
    <w:rsid w:val="002D39A9"/>
    <w:rsid w:val="002D4A8B"/>
    <w:rsid w:val="002D58E2"/>
    <w:rsid w:val="002D5AD4"/>
    <w:rsid w:val="002D5CD6"/>
    <w:rsid w:val="002D610D"/>
    <w:rsid w:val="002D73BF"/>
    <w:rsid w:val="002D755A"/>
    <w:rsid w:val="002D77C1"/>
    <w:rsid w:val="002E00EA"/>
    <w:rsid w:val="002E17BF"/>
    <w:rsid w:val="002E44B6"/>
    <w:rsid w:val="002E4B49"/>
    <w:rsid w:val="002E4D16"/>
    <w:rsid w:val="002E6036"/>
    <w:rsid w:val="002E668B"/>
    <w:rsid w:val="002E6740"/>
    <w:rsid w:val="002E6BD8"/>
    <w:rsid w:val="002E789B"/>
    <w:rsid w:val="002F0CC6"/>
    <w:rsid w:val="002F0F36"/>
    <w:rsid w:val="002F2D67"/>
    <w:rsid w:val="002F36F4"/>
    <w:rsid w:val="002F3A56"/>
    <w:rsid w:val="002F3A5E"/>
    <w:rsid w:val="002F4813"/>
    <w:rsid w:val="002F587E"/>
    <w:rsid w:val="002F5FCE"/>
    <w:rsid w:val="002F6564"/>
    <w:rsid w:val="002F7A1B"/>
    <w:rsid w:val="003007E9"/>
    <w:rsid w:val="0030099F"/>
    <w:rsid w:val="00301742"/>
    <w:rsid w:val="0030195E"/>
    <w:rsid w:val="003037A6"/>
    <w:rsid w:val="00303EB8"/>
    <w:rsid w:val="00304742"/>
    <w:rsid w:val="00307239"/>
    <w:rsid w:val="003073D7"/>
    <w:rsid w:val="00310017"/>
    <w:rsid w:val="00310B91"/>
    <w:rsid w:val="0031439A"/>
    <w:rsid w:val="00314CA5"/>
    <w:rsid w:val="003152CE"/>
    <w:rsid w:val="003163CB"/>
    <w:rsid w:val="00316422"/>
    <w:rsid w:val="0031759B"/>
    <w:rsid w:val="00320681"/>
    <w:rsid w:val="0032095E"/>
    <w:rsid w:val="003211B6"/>
    <w:rsid w:val="00321B20"/>
    <w:rsid w:val="00322E3A"/>
    <w:rsid w:val="00324F00"/>
    <w:rsid w:val="0032785B"/>
    <w:rsid w:val="00327D56"/>
    <w:rsid w:val="00330647"/>
    <w:rsid w:val="00330BAB"/>
    <w:rsid w:val="00331519"/>
    <w:rsid w:val="00332C4E"/>
    <w:rsid w:val="003341B7"/>
    <w:rsid w:val="00335125"/>
    <w:rsid w:val="003351D3"/>
    <w:rsid w:val="00337F91"/>
    <w:rsid w:val="00341379"/>
    <w:rsid w:val="00341489"/>
    <w:rsid w:val="00341606"/>
    <w:rsid w:val="00342014"/>
    <w:rsid w:val="00343B59"/>
    <w:rsid w:val="00345AD0"/>
    <w:rsid w:val="003474FA"/>
    <w:rsid w:val="00347F6E"/>
    <w:rsid w:val="0035084A"/>
    <w:rsid w:val="00350B93"/>
    <w:rsid w:val="00351221"/>
    <w:rsid w:val="00351707"/>
    <w:rsid w:val="00352C7D"/>
    <w:rsid w:val="00353394"/>
    <w:rsid w:val="00353534"/>
    <w:rsid w:val="00353736"/>
    <w:rsid w:val="00354CA4"/>
    <w:rsid w:val="003573F6"/>
    <w:rsid w:val="00357AF8"/>
    <w:rsid w:val="00357CD7"/>
    <w:rsid w:val="00360170"/>
    <w:rsid w:val="00361005"/>
    <w:rsid w:val="00362A84"/>
    <w:rsid w:val="00362EC0"/>
    <w:rsid w:val="00364C29"/>
    <w:rsid w:val="0036555B"/>
    <w:rsid w:val="0036618D"/>
    <w:rsid w:val="0036686C"/>
    <w:rsid w:val="003668DD"/>
    <w:rsid w:val="00367004"/>
    <w:rsid w:val="0036714D"/>
    <w:rsid w:val="003677EF"/>
    <w:rsid w:val="00370ADC"/>
    <w:rsid w:val="00371556"/>
    <w:rsid w:val="003717DE"/>
    <w:rsid w:val="00371ED0"/>
    <w:rsid w:val="003735F6"/>
    <w:rsid w:val="0037367D"/>
    <w:rsid w:val="00375BA7"/>
    <w:rsid w:val="00375CB2"/>
    <w:rsid w:val="003769B0"/>
    <w:rsid w:val="00380754"/>
    <w:rsid w:val="00380FA9"/>
    <w:rsid w:val="0038277F"/>
    <w:rsid w:val="00383355"/>
    <w:rsid w:val="0038388F"/>
    <w:rsid w:val="0038389C"/>
    <w:rsid w:val="003844CF"/>
    <w:rsid w:val="00384660"/>
    <w:rsid w:val="0038618F"/>
    <w:rsid w:val="00386899"/>
    <w:rsid w:val="00386E4E"/>
    <w:rsid w:val="003871EF"/>
    <w:rsid w:val="00390BF7"/>
    <w:rsid w:val="00391FB2"/>
    <w:rsid w:val="003922E5"/>
    <w:rsid w:val="00392CF5"/>
    <w:rsid w:val="00392F40"/>
    <w:rsid w:val="003932BC"/>
    <w:rsid w:val="0039377C"/>
    <w:rsid w:val="003937E1"/>
    <w:rsid w:val="00396367"/>
    <w:rsid w:val="00396390"/>
    <w:rsid w:val="00396CE9"/>
    <w:rsid w:val="00397477"/>
    <w:rsid w:val="003976EC"/>
    <w:rsid w:val="003A028F"/>
    <w:rsid w:val="003A0879"/>
    <w:rsid w:val="003A09ED"/>
    <w:rsid w:val="003A0C05"/>
    <w:rsid w:val="003A0FF0"/>
    <w:rsid w:val="003A18B6"/>
    <w:rsid w:val="003A1A33"/>
    <w:rsid w:val="003A1DE6"/>
    <w:rsid w:val="003A258D"/>
    <w:rsid w:val="003A2A1F"/>
    <w:rsid w:val="003A2C69"/>
    <w:rsid w:val="003A45B4"/>
    <w:rsid w:val="003A53CB"/>
    <w:rsid w:val="003A58FB"/>
    <w:rsid w:val="003B0414"/>
    <w:rsid w:val="003B0C2D"/>
    <w:rsid w:val="003B0E9D"/>
    <w:rsid w:val="003B25A4"/>
    <w:rsid w:val="003B2A0A"/>
    <w:rsid w:val="003B2AC1"/>
    <w:rsid w:val="003B37AD"/>
    <w:rsid w:val="003B430A"/>
    <w:rsid w:val="003B59DF"/>
    <w:rsid w:val="003C0214"/>
    <w:rsid w:val="003C08C5"/>
    <w:rsid w:val="003C1509"/>
    <w:rsid w:val="003C20C3"/>
    <w:rsid w:val="003C39A2"/>
    <w:rsid w:val="003C5822"/>
    <w:rsid w:val="003C63E8"/>
    <w:rsid w:val="003C6499"/>
    <w:rsid w:val="003C65BE"/>
    <w:rsid w:val="003C6845"/>
    <w:rsid w:val="003C73E2"/>
    <w:rsid w:val="003C75BF"/>
    <w:rsid w:val="003C7682"/>
    <w:rsid w:val="003C7A6B"/>
    <w:rsid w:val="003D0321"/>
    <w:rsid w:val="003D16D3"/>
    <w:rsid w:val="003D1D2D"/>
    <w:rsid w:val="003D3942"/>
    <w:rsid w:val="003D41BA"/>
    <w:rsid w:val="003D4C3C"/>
    <w:rsid w:val="003D6CE5"/>
    <w:rsid w:val="003E05CE"/>
    <w:rsid w:val="003E0864"/>
    <w:rsid w:val="003E0EC3"/>
    <w:rsid w:val="003E144F"/>
    <w:rsid w:val="003E344F"/>
    <w:rsid w:val="003E3815"/>
    <w:rsid w:val="003E3C81"/>
    <w:rsid w:val="003E5108"/>
    <w:rsid w:val="003E6D02"/>
    <w:rsid w:val="003E71BF"/>
    <w:rsid w:val="003E7A5F"/>
    <w:rsid w:val="003F03CC"/>
    <w:rsid w:val="003F1BA8"/>
    <w:rsid w:val="003F1CA6"/>
    <w:rsid w:val="003F28F1"/>
    <w:rsid w:val="003F2C6B"/>
    <w:rsid w:val="003F30F0"/>
    <w:rsid w:val="003F35BB"/>
    <w:rsid w:val="003F360B"/>
    <w:rsid w:val="003F38EB"/>
    <w:rsid w:val="003F3D9C"/>
    <w:rsid w:val="003F491F"/>
    <w:rsid w:val="003F5F36"/>
    <w:rsid w:val="003F6740"/>
    <w:rsid w:val="004006A4"/>
    <w:rsid w:val="00401553"/>
    <w:rsid w:val="00402BCE"/>
    <w:rsid w:val="00402CCB"/>
    <w:rsid w:val="00403A60"/>
    <w:rsid w:val="00403C9C"/>
    <w:rsid w:val="00404397"/>
    <w:rsid w:val="0040453B"/>
    <w:rsid w:val="00404CA4"/>
    <w:rsid w:val="00404EB6"/>
    <w:rsid w:val="0040500D"/>
    <w:rsid w:val="00405C9C"/>
    <w:rsid w:val="004065A4"/>
    <w:rsid w:val="00406827"/>
    <w:rsid w:val="004071DD"/>
    <w:rsid w:val="004101B3"/>
    <w:rsid w:val="00411DC6"/>
    <w:rsid w:val="0041223A"/>
    <w:rsid w:val="004126A0"/>
    <w:rsid w:val="00412E1F"/>
    <w:rsid w:val="00414254"/>
    <w:rsid w:val="00414DD3"/>
    <w:rsid w:val="00416A45"/>
    <w:rsid w:val="00416AD1"/>
    <w:rsid w:val="00417A0A"/>
    <w:rsid w:val="00420875"/>
    <w:rsid w:val="0042183B"/>
    <w:rsid w:val="00423679"/>
    <w:rsid w:val="004242E9"/>
    <w:rsid w:val="00425552"/>
    <w:rsid w:val="0042573B"/>
    <w:rsid w:val="00426DBE"/>
    <w:rsid w:val="00427ACC"/>
    <w:rsid w:val="00430D51"/>
    <w:rsid w:val="00431A05"/>
    <w:rsid w:val="0043219A"/>
    <w:rsid w:val="004337F1"/>
    <w:rsid w:val="004344A8"/>
    <w:rsid w:val="004346E8"/>
    <w:rsid w:val="00437623"/>
    <w:rsid w:val="00437A37"/>
    <w:rsid w:val="00437E5C"/>
    <w:rsid w:val="00440643"/>
    <w:rsid w:val="00441CFC"/>
    <w:rsid w:val="004427B2"/>
    <w:rsid w:val="00442D47"/>
    <w:rsid w:val="00443006"/>
    <w:rsid w:val="00443BB5"/>
    <w:rsid w:val="0044453A"/>
    <w:rsid w:val="004446C0"/>
    <w:rsid w:val="004446F3"/>
    <w:rsid w:val="00444A7E"/>
    <w:rsid w:val="00445078"/>
    <w:rsid w:val="00445471"/>
    <w:rsid w:val="00445639"/>
    <w:rsid w:val="00445EB0"/>
    <w:rsid w:val="0044612C"/>
    <w:rsid w:val="00446393"/>
    <w:rsid w:val="00446DAF"/>
    <w:rsid w:val="00446FA2"/>
    <w:rsid w:val="00447262"/>
    <w:rsid w:val="00447FB9"/>
    <w:rsid w:val="00447FD1"/>
    <w:rsid w:val="0045032B"/>
    <w:rsid w:val="004508F4"/>
    <w:rsid w:val="00451231"/>
    <w:rsid w:val="00451350"/>
    <w:rsid w:val="004529D3"/>
    <w:rsid w:val="004534C4"/>
    <w:rsid w:val="004553C6"/>
    <w:rsid w:val="00455AED"/>
    <w:rsid w:val="004566EE"/>
    <w:rsid w:val="00456C65"/>
    <w:rsid w:val="00456E58"/>
    <w:rsid w:val="004574AA"/>
    <w:rsid w:val="004579CA"/>
    <w:rsid w:val="00460453"/>
    <w:rsid w:val="00461044"/>
    <w:rsid w:val="00461FB0"/>
    <w:rsid w:val="00462D88"/>
    <w:rsid w:val="0046472C"/>
    <w:rsid w:val="00464C16"/>
    <w:rsid w:val="00465C25"/>
    <w:rsid w:val="0046799C"/>
    <w:rsid w:val="0047077F"/>
    <w:rsid w:val="00471886"/>
    <w:rsid w:val="00472330"/>
    <w:rsid w:val="004755EE"/>
    <w:rsid w:val="00481418"/>
    <w:rsid w:val="0048189E"/>
    <w:rsid w:val="00481D5E"/>
    <w:rsid w:val="004827F4"/>
    <w:rsid w:val="00482CF4"/>
    <w:rsid w:val="00483A94"/>
    <w:rsid w:val="00485F61"/>
    <w:rsid w:val="0048637B"/>
    <w:rsid w:val="0048660E"/>
    <w:rsid w:val="00487010"/>
    <w:rsid w:val="0048721D"/>
    <w:rsid w:val="00491BAB"/>
    <w:rsid w:val="0049287E"/>
    <w:rsid w:val="00493299"/>
    <w:rsid w:val="004932DA"/>
    <w:rsid w:val="004934E4"/>
    <w:rsid w:val="0049487D"/>
    <w:rsid w:val="00497BB3"/>
    <w:rsid w:val="004A040F"/>
    <w:rsid w:val="004A1B38"/>
    <w:rsid w:val="004A1EFA"/>
    <w:rsid w:val="004A28AB"/>
    <w:rsid w:val="004A3248"/>
    <w:rsid w:val="004A445B"/>
    <w:rsid w:val="004A5232"/>
    <w:rsid w:val="004A63F0"/>
    <w:rsid w:val="004A65F4"/>
    <w:rsid w:val="004A74A8"/>
    <w:rsid w:val="004A74F7"/>
    <w:rsid w:val="004A7B1E"/>
    <w:rsid w:val="004B037A"/>
    <w:rsid w:val="004B2451"/>
    <w:rsid w:val="004B272B"/>
    <w:rsid w:val="004B2F05"/>
    <w:rsid w:val="004B443B"/>
    <w:rsid w:val="004B4829"/>
    <w:rsid w:val="004B4E99"/>
    <w:rsid w:val="004B5DF0"/>
    <w:rsid w:val="004B72ED"/>
    <w:rsid w:val="004B75E1"/>
    <w:rsid w:val="004B7D54"/>
    <w:rsid w:val="004C0BAB"/>
    <w:rsid w:val="004C1098"/>
    <w:rsid w:val="004C1604"/>
    <w:rsid w:val="004C1990"/>
    <w:rsid w:val="004C20C1"/>
    <w:rsid w:val="004C2C42"/>
    <w:rsid w:val="004C3411"/>
    <w:rsid w:val="004C36A6"/>
    <w:rsid w:val="004C3B1C"/>
    <w:rsid w:val="004C3FCA"/>
    <w:rsid w:val="004C42A4"/>
    <w:rsid w:val="004C4817"/>
    <w:rsid w:val="004C4B29"/>
    <w:rsid w:val="004C4EEE"/>
    <w:rsid w:val="004C75ED"/>
    <w:rsid w:val="004D0633"/>
    <w:rsid w:val="004D0BB4"/>
    <w:rsid w:val="004D0E58"/>
    <w:rsid w:val="004D15AB"/>
    <w:rsid w:val="004D1B00"/>
    <w:rsid w:val="004D25F9"/>
    <w:rsid w:val="004D2EAF"/>
    <w:rsid w:val="004D399E"/>
    <w:rsid w:val="004D4662"/>
    <w:rsid w:val="004D46A7"/>
    <w:rsid w:val="004D4C46"/>
    <w:rsid w:val="004D5B75"/>
    <w:rsid w:val="004E004D"/>
    <w:rsid w:val="004E00E3"/>
    <w:rsid w:val="004E0266"/>
    <w:rsid w:val="004E13E4"/>
    <w:rsid w:val="004E17D5"/>
    <w:rsid w:val="004E2EE5"/>
    <w:rsid w:val="004E424E"/>
    <w:rsid w:val="004E4AE4"/>
    <w:rsid w:val="004E583E"/>
    <w:rsid w:val="004E5A56"/>
    <w:rsid w:val="004E7264"/>
    <w:rsid w:val="004F0DDF"/>
    <w:rsid w:val="004F2508"/>
    <w:rsid w:val="004F3076"/>
    <w:rsid w:val="004F3B48"/>
    <w:rsid w:val="004F4781"/>
    <w:rsid w:val="004F49BF"/>
    <w:rsid w:val="004F4DFC"/>
    <w:rsid w:val="004F4FC4"/>
    <w:rsid w:val="004F785C"/>
    <w:rsid w:val="004F7A1A"/>
    <w:rsid w:val="00501802"/>
    <w:rsid w:val="00504FF4"/>
    <w:rsid w:val="00505342"/>
    <w:rsid w:val="00505893"/>
    <w:rsid w:val="00506590"/>
    <w:rsid w:val="005071F7"/>
    <w:rsid w:val="00507AFE"/>
    <w:rsid w:val="00507D41"/>
    <w:rsid w:val="00507D5E"/>
    <w:rsid w:val="00510014"/>
    <w:rsid w:val="0051017C"/>
    <w:rsid w:val="0051025C"/>
    <w:rsid w:val="00510817"/>
    <w:rsid w:val="0051125F"/>
    <w:rsid w:val="0051282F"/>
    <w:rsid w:val="00512855"/>
    <w:rsid w:val="00513118"/>
    <w:rsid w:val="0051384D"/>
    <w:rsid w:val="00513B88"/>
    <w:rsid w:val="00513C0C"/>
    <w:rsid w:val="005143A7"/>
    <w:rsid w:val="005169B4"/>
    <w:rsid w:val="00517AEE"/>
    <w:rsid w:val="0052043E"/>
    <w:rsid w:val="00521EDA"/>
    <w:rsid w:val="00522DC8"/>
    <w:rsid w:val="00523491"/>
    <w:rsid w:val="00524600"/>
    <w:rsid w:val="005256F1"/>
    <w:rsid w:val="00525C6D"/>
    <w:rsid w:val="00525EDF"/>
    <w:rsid w:val="005275B1"/>
    <w:rsid w:val="005300E1"/>
    <w:rsid w:val="005309C2"/>
    <w:rsid w:val="00530C54"/>
    <w:rsid w:val="00530F60"/>
    <w:rsid w:val="0053111E"/>
    <w:rsid w:val="0053153E"/>
    <w:rsid w:val="00532CD5"/>
    <w:rsid w:val="00534887"/>
    <w:rsid w:val="0053536F"/>
    <w:rsid w:val="00535FF9"/>
    <w:rsid w:val="00536F0B"/>
    <w:rsid w:val="005406BA"/>
    <w:rsid w:val="00540C5C"/>
    <w:rsid w:val="0054214A"/>
    <w:rsid w:val="00543732"/>
    <w:rsid w:val="00543DC6"/>
    <w:rsid w:val="00543F8F"/>
    <w:rsid w:val="0054463E"/>
    <w:rsid w:val="005454CA"/>
    <w:rsid w:val="00545A41"/>
    <w:rsid w:val="00550090"/>
    <w:rsid w:val="00550A44"/>
    <w:rsid w:val="0055187C"/>
    <w:rsid w:val="00552165"/>
    <w:rsid w:val="0055318A"/>
    <w:rsid w:val="0055373F"/>
    <w:rsid w:val="00553C43"/>
    <w:rsid w:val="0055481E"/>
    <w:rsid w:val="00554EBA"/>
    <w:rsid w:val="00556647"/>
    <w:rsid w:val="00556E48"/>
    <w:rsid w:val="0055705F"/>
    <w:rsid w:val="00561514"/>
    <w:rsid w:val="005615EB"/>
    <w:rsid w:val="00561AFD"/>
    <w:rsid w:val="0056260A"/>
    <w:rsid w:val="0056378B"/>
    <w:rsid w:val="005639BF"/>
    <w:rsid w:val="00563F65"/>
    <w:rsid w:val="005642B5"/>
    <w:rsid w:val="00564691"/>
    <w:rsid w:val="00565128"/>
    <w:rsid w:val="0056514B"/>
    <w:rsid w:val="00565801"/>
    <w:rsid w:val="00567B82"/>
    <w:rsid w:val="00571304"/>
    <w:rsid w:val="00572707"/>
    <w:rsid w:val="0057368B"/>
    <w:rsid w:val="00574D96"/>
    <w:rsid w:val="0057696B"/>
    <w:rsid w:val="00576D91"/>
    <w:rsid w:val="00576F81"/>
    <w:rsid w:val="00580003"/>
    <w:rsid w:val="00580B03"/>
    <w:rsid w:val="005837CA"/>
    <w:rsid w:val="00584588"/>
    <w:rsid w:val="005850C3"/>
    <w:rsid w:val="00585794"/>
    <w:rsid w:val="00586E97"/>
    <w:rsid w:val="0059410A"/>
    <w:rsid w:val="005A02B3"/>
    <w:rsid w:val="005A0D38"/>
    <w:rsid w:val="005A0D53"/>
    <w:rsid w:val="005A0E39"/>
    <w:rsid w:val="005A0ECF"/>
    <w:rsid w:val="005A2719"/>
    <w:rsid w:val="005A34CC"/>
    <w:rsid w:val="005A43E9"/>
    <w:rsid w:val="005A4FB0"/>
    <w:rsid w:val="005A5089"/>
    <w:rsid w:val="005A5734"/>
    <w:rsid w:val="005A6999"/>
    <w:rsid w:val="005A792F"/>
    <w:rsid w:val="005B00A5"/>
    <w:rsid w:val="005B042A"/>
    <w:rsid w:val="005B0713"/>
    <w:rsid w:val="005B145E"/>
    <w:rsid w:val="005B1BB7"/>
    <w:rsid w:val="005B20C5"/>
    <w:rsid w:val="005B22CF"/>
    <w:rsid w:val="005B238A"/>
    <w:rsid w:val="005B377F"/>
    <w:rsid w:val="005B3795"/>
    <w:rsid w:val="005B3D3E"/>
    <w:rsid w:val="005B5410"/>
    <w:rsid w:val="005B58AB"/>
    <w:rsid w:val="005B5AED"/>
    <w:rsid w:val="005B5FBF"/>
    <w:rsid w:val="005B6F45"/>
    <w:rsid w:val="005B796B"/>
    <w:rsid w:val="005C003B"/>
    <w:rsid w:val="005C196C"/>
    <w:rsid w:val="005C37BD"/>
    <w:rsid w:val="005C4162"/>
    <w:rsid w:val="005C4ECC"/>
    <w:rsid w:val="005C642D"/>
    <w:rsid w:val="005C7B89"/>
    <w:rsid w:val="005C7C5B"/>
    <w:rsid w:val="005C7CB8"/>
    <w:rsid w:val="005D0C1D"/>
    <w:rsid w:val="005D1B70"/>
    <w:rsid w:val="005D20CE"/>
    <w:rsid w:val="005D3969"/>
    <w:rsid w:val="005D3A2D"/>
    <w:rsid w:val="005D3AE5"/>
    <w:rsid w:val="005D5A20"/>
    <w:rsid w:val="005D5F4E"/>
    <w:rsid w:val="005D7BAF"/>
    <w:rsid w:val="005D7D1E"/>
    <w:rsid w:val="005E0399"/>
    <w:rsid w:val="005E1D05"/>
    <w:rsid w:val="005E2957"/>
    <w:rsid w:val="005E2CF2"/>
    <w:rsid w:val="005E2D35"/>
    <w:rsid w:val="005E2E2F"/>
    <w:rsid w:val="005E38D2"/>
    <w:rsid w:val="005E4091"/>
    <w:rsid w:val="005E6351"/>
    <w:rsid w:val="005E7932"/>
    <w:rsid w:val="005E7B27"/>
    <w:rsid w:val="005F07FD"/>
    <w:rsid w:val="005F0824"/>
    <w:rsid w:val="005F1685"/>
    <w:rsid w:val="005F1881"/>
    <w:rsid w:val="005F22AB"/>
    <w:rsid w:val="005F6929"/>
    <w:rsid w:val="005F728C"/>
    <w:rsid w:val="005F750C"/>
    <w:rsid w:val="0060098F"/>
    <w:rsid w:val="00600D1D"/>
    <w:rsid w:val="00600F6F"/>
    <w:rsid w:val="006016C6"/>
    <w:rsid w:val="00601968"/>
    <w:rsid w:val="00603519"/>
    <w:rsid w:val="006035BB"/>
    <w:rsid w:val="0060505E"/>
    <w:rsid w:val="00605D90"/>
    <w:rsid w:val="006106FE"/>
    <w:rsid w:val="006110A6"/>
    <w:rsid w:val="00611121"/>
    <w:rsid w:val="00611547"/>
    <w:rsid w:val="0061186B"/>
    <w:rsid w:val="00612017"/>
    <w:rsid w:val="006124E3"/>
    <w:rsid w:val="00612D67"/>
    <w:rsid w:val="00614104"/>
    <w:rsid w:val="0061525F"/>
    <w:rsid w:val="00615510"/>
    <w:rsid w:val="006163FE"/>
    <w:rsid w:val="00617072"/>
    <w:rsid w:val="00617566"/>
    <w:rsid w:val="00617E49"/>
    <w:rsid w:val="00620C52"/>
    <w:rsid w:val="0062163A"/>
    <w:rsid w:val="00621D19"/>
    <w:rsid w:val="00621E3E"/>
    <w:rsid w:val="006224F3"/>
    <w:rsid w:val="00622FC3"/>
    <w:rsid w:val="0062377A"/>
    <w:rsid w:val="00624B53"/>
    <w:rsid w:val="00625F73"/>
    <w:rsid w:val="006262A2"/>
    <w:rsid w:val="00627ADA"/>
    <w:rsid w:val="00631A3D"/>
    <w:rsid w:val="00632267"/>
    <w:rsid w:val="00633EEA"/>
    <w:rsid w:val="00634940"/>
    <w:rsid w:val="0063576E"/>
    <w:rsid w:val="006361D5"/>
    <w:rsid w:val="0064071E"/>
    <w:rsid w:val="00641DFC"/>
    <w:rsid w:val="00642314"/>
    <w:rsid w:val="006433BE"/>
    <w:rsid w:val="00644F0D"/>
    <w:rsid w:val="00645AFF"/>
    <w:rsid w:val="00645F98"/>
    <w:rsid w:val="00647149"/>
    <w:rsid w:val="00647737"/>
    <w:rsid w:val="0064793A"/>
    <w:rsid w:val="00647C48"/>
    <w:rsid w:val="00654BAF"/>
    <w:rsid w:val="00654D74"/>
    <w:rsid w:val="00654E5F"/>
    <w:rsid w:val="006554F2"/>
    <w:rsid w:val="006575D8"/>
    <w:rsid w:val="006607CF"/>
    <w:rsid w:val="00660ADE"/>
    <w:rsid w:val="006614BC"/>
    <w:rsid w:val="00661BA7"/>
    <w:rsid w:val="00662553"/>
    <w:rsid w:val="00663F42"/>
    <w:rsid w:val="006648C3"/>
    <w:rsid w:val="00665A6D"/>
    <w:rsid w:val="00666308"/>
    <w:rsid w:val="006673B7"/>
    <w:rsid w:val="006703EE"/>
    <w:rsid w:val="00670521"/>
    <w:rsid w:val="00670A2E"/>
    <w:rsid w:val="00670E8A"/>
    <w:rsid w:val="00671679"/>
    <w:rsid w:val="0067264C"/>
    <w:rsid w:val="0067472B"/>
    <w:rsid w:val="006766B1"/>
    <w:rsid w:val="006774C7"/>
    <w:rsid w:val="00680967"/>
    <w:rsid w:val="00681753"/>
    <w:rsid w:val="0068237D"/>
    <w:rsid w:val="00682C13"/>
    <w:rsid w:val="0068485B"/>
    <w:rsid w:val="00684C38"/>
    <w:rsid w:val="00685E88"/>
    <w:rsid w:val="00686CA5"/>
    <w:rsid w:val="00690EE9"/>
    <w:rsid w:val="006915F5"/>
    <w:rsid w:val="006916DA"/>
    <w:rsid w:val="00692318"/>
    <w:rsid w:val="0069358C"/>
    <w:rsid w:val="006942B3"/>
    <w:rsid w:val="006942D9"/>
    <w:rsid w:val="00694A6E"/>
    <w:rsid w:val="00694CF7"/>
    <w:rsid w:val="006954E1"/>
    <w:rsid w:val="006A01FE"/>
    <w:rsid w:val="006A03CB"/>
    <w:rsid w:val="006A13A1"/>
    <w:rsid w:val="006A1E27"/>
    <w:rsid w:val="006A3449"/>
    <w:rsid w:val="006A484D"/>
    <w:rsid w:val="006A4975"/>
    <w:rsid w:val="006A4A8D"/>
    <w:rsid w:val="006A5199"/>
    <w:rsid w:val="006A5CA9"/>
    <w:rsid w:val="006A5DAB"/>
    <w:rsid w:val="006A6251"/>
    <w:rsid w:val="006A6A06"/>
    <w:rsid w:val="006A7DDB"/>
    <w:rsid w:val="006B030B"/>
    <w:rsid w:val="006B03CB"/>
    <w:rsid w:val="006B055D"/>
    <w:rsid w:val="006B0BB3"/>
    <w:rsid w:val="006B22DF"/>
    <w:rsid w:val="006B5FB9"/>
    <w:rsid w:val="006B7566"/>
    <w:rsid w:val="006B7C50"/>
    <w:rsid w:val="006C1C1D"/>
    <w:rsid w:val="006C2463"/>
    <w:rsid w:val="006C2695"/>
    <w:rsid w:val="006C38A2"/>
    <w:rsid w:val="006C3B01"/>
    <w:rsid w:val="006C3B6F"/>
    <w:rsid w:val="006C4288"/>
    <w:rsid w:val="006C48A4"/>
    <w:rsid w:val="006C6405"/>
    <w:rsid w:val="006C6DD4"/>
    <w:rsid w:val="006D0C83"/>
    <w:rsid w:val="006D0DE8"/>
    <w:rsid w:val="006D1BAB"/>
    <w:rsid w:val="006D1E92"/>
    <w:rsid w:val="006D2174"/>
    <w:rsid w:val="006D21C1"/>
    <w:rsid w:val="006D2C53"/>
    <w:rsid w:val="006D581E"/>
    <w:rsid w:val="006D725D"/>
    <w:rsid w:val="006D7FE6"/>
    <w:rsid w:val="006E1813"/>
    <w:rsid w:val="006E1B8F"/>
    <w:rsid w:val="006E1CC0"/>
    <w:rsid w:val="006E61DB"/>
    <w:rsid w:val="006E6C4A"/>
    <w:rsid w:val="006E7649"/>
    <w:rsid w:val="006F0B39"/>
    <w:rsid w:val="006F1738"/>
    <w:rsid w:val="006F1D0A"/>
    <w:rsid w:val="006F2D64"/>
    <w:rsid w:val="006F3FEF"/>
    <w:rsid w:val="006F6001"/>
    <w:rsid w:val="006F706C"/>
    <w:rsid w:val="006F7F3F"/>
    <w:rsid w:val="007011AB"/>
    <w:rsid w:val="00701293"/>
    <w:rsid w:val="00701998"/>
    <w:rsid w:val="00701999"/>
    <w:rsid w:val="00701FCB"/>
    <w:rsid w:val="007027C9"/>
    <w:rsid w:val="00702CFB"/>
    <w:rsid w:val="00703C3C"/>
    <w:rsid w:val="00707861"/>
    <w:rsid w:val="00710B32"/>
    <w:rsid w:val="00711372"/>
    <w:rsid w:val="00711765"/>
    <w:rsid w:val="00711905"/>
    <w:rsid w:val="007122A7"/>
    <w:rsid w:val="00712899"/>
    <w:rsid w:val="007159F2"/>
    <w:rsid w:val="007164AB"/>
    <w:rsid w:val="00716E1B"/>
    <w:rsid w:val="007208BF"/>
    <w:rsid w:val="00723D4F"/>
    <w:rsid w:val="00723FDE"/>
    <w:rsid w:val="00724604"/>
    <w:rsid w:val="007251BD"/>
    <w:rsid w:val="00725870"/>
    <w:rsid w:val="00725CB8"/>
    <w:rsid w:val="00725FFE"/>
    <w:rsid w:val="00727476"/>
    <w:rsid w:val="007303DF"/>
    <w:rsid w:val="00730BEA"/>
    <w:rsid w:val="00730F72"/>
    <w:rsid w:val="00732019"/>
    <w:rsid w:val="007334E1"/>
    <w:rsid w:val="007339CF"/>
    <w:rsid w:val="00734A70"/>
    <w:rsid w:val="007355CC"/>
    <w:rsid w:val="007356E1"/>
    <w:rsid w:val="007365DA"/>
    <w:rsid w:val="00736A0F"/>
    <w:rsid w:val="00741593"/>
    <w:rsid w:val="0074165F"/>
    <w:rsid w:val="007421A4"/>
    <w:rsid w:val="00742C23"/>
    <w:rsid w:val="007436F9"/>
    <w:rsid w:val="00743C96"/>
    <w:rsid w:val="00743EF9"/>
    <w:rsid w:val="00744EBF"/>
    <w:rsid w:val="0074519D"/>
    <w:rsid w:val="00745218"/>
    <w:rsid w:val="00745287"/>
    <w:rsid w:val="00745B4F"/>
    <w:rsid w:val="00745C4F"/>
    <w:rsid w:val="0074613D"/>
    <w:rsid w:val="00747424"/>
    <w:rsid w:val="007479D2"/>
    <w:rsid w:val="0075079D"/>
    <w:rsid w:val="00750D57"/>
    <w:rsid w:val="00751519"/>
    <w:rsid w:val="0075162D"/>
    <w:rsid w:val="00752A65"/>
    <w:rsid w:val="00752F57"/>
    <w:rsid w:val="007547EF"/>
    <w:rsid w:val="007548C9"/>
    <w:rsid w:val="007550EE"/>
    <w:rsid w:val="00755C29"/>
    <w:rsid w:val="00757605"/>
    <w:rsid w:val="00760292"/>
    <w:rsid w:val="00760D11"/>
    <w:rsid w:val="00761562"/>
    <w:rsid w:val="00762ADE"/>
    <w:rsid w:val="00762D13"/>
    <w:rsid w:val="007632DE"/>
    <w:rsid w:val="007648E7"/>
    <w:rsid w:val="00766C1E"/>
    <w:rsid w:val="007742CC"/>
    <w:rsid w:val="007750A7"/>
    <w:rsid w:val="0077602A"/>
    <w:rsid w:val="00776DDA"/>
    <w:rsid w:val="00776EB0"/>
    <w:rsid w:val="00776F7F"/>
    <w:rsid w:val="007779B5"/>
    <w:rsid w:val="00777A83"/>
    <w:rsid w:val="00777B7B"/>
    <w:rsid w:val="00781857"/>
    <w:rsid w:val="00782552"/>
    <w:rsid w:val="00783F4B"/>
    <w:rsid w:val="00785190"/>
    <w:rsid w:val="007856BF"/>
    <w:rsid w:val="00785C5F"/>
    <w:rsid w:val="00785FF0"/>
    <w:rsid w:val="007864E5"/>
    <w:rsid w:val="007867AE"/>
    <w:rsid w:val="007869A3"/>
    <w:rsid w:val="0079016A"/>
    <w:rsid w:val="007906CD"/>
    <w:rsid w:val="00792963"/>
    <w:rsid w:val="00793F10"/>
    <w:rsid w:val="00793FDE"/>
    <w:rsid w:val="00794D32"/>
    <w:rsid w:val="007950BC"/>
    <w:rsid w:val="007956B1"/>
    <w:rsid w:val="00795767"/>
    <w:rsid w:val="00796D10"/>
    <w:rsid w:val="00797124"/>
    <w:rsid w:val="0079729A"/>
    <w:rsid w:val="00797D2D"/>
    <w:rsid w:val="00797D56"/>
    <w:rsid w:val="007A0388"/>
    <w:rsid w:val="007A1CC7"/>
    <w:rsid w:val="007A1D28"/>
    <w:rsid w:val="007A204F"/>
    <w:rsid w:val="007A248F"/>
    <w:rsid w:val="007A2939"/>
    <w:rsid w:val="007A2FF3"/>
    <w:rsid w:val="007A3413"/>
    <w:rsid w:val="007A39D6"/>
    <w:rsid w:val="007A3DAE"/>
    <w:rsid w:val="007A5CAB"/>
    <w:rsid w:val="007A63CF"/>
    <w:rsid w:val="007B1062"/>
    <w:rsid w:val="007B1303"/>
    <w:rsid w:val="007B3301"/>
    <w:rsid w:val="007B336B"/>
    <w:rsid w:val="007B3962"/>
    <w:rsid w:val="007B48BE"/>
    <w:rsid w:val="007B6701"/>
    <w:rsid w:val="007B6D65"/>
    <w:rsid w:val="007B71F6"/>
    <w:rsid w:val="007B730E"/>
    <w:rsid w:val="007B75DB"/>
    <w:rsid w:val="007C0042"/>
    <w:rsid w:val="007C0229"/>
    <w:rsid w:val="007C0492"/>
    <w:rsid w:val="007C32EF"/>
    <w:rsid w:val="007C3764"/>
    <w:rsid w:val="007C3B04"/>
    <w:rsid w:val="007C4C5E"/>
    <w:rsid w:val="007C4D3E"/>
    <w:rsid w:val="007C5FC0"/>
    <w:rsid w:val="007C6E4B"/>
    <w:rsid w:val="007C7226"/>
    <w:rsid w:val="007D03AF"/>
    <w:rsid w:val="007D18A9"/>
    <w:rsid w:val="007D56E6"/>
    <w:rsid w:val="007D58D2"/>
    <w:rsid w:val="007D78C8"/>
    <w:rsid w:val="007D7C96"/>
    <w:rsid w:val="007E0D3B"/>
    <w:rsid w:val="007E16D9"/>
    <w:rsid w:val="007E1F5D"/>
    <w:rsid w:val="007E3521"/>
    <w:rsid w:val="007E37DD"/>
    <w:rsid w:val="007E3BD9"/>
    <w:rsid w:val="007E5242"/>
    <w:rsid w:val="007E5930"/>
    <w:rsid w:val="007E5D1E"/>
    <w:rsid w:val="007E6A6D"/>
    <w:rsid w:val="007E6D69"/>
    <w:rsid w:val="007E6FDB"/>
    <w:rsid w:val="007E7356"/>
    <w:rsid w:val="007F0ED8"/>
    <w:rsid w:val="007F1328"/>
    <w:rsid w:val="007F1BFF"/>
    <w:rsid w:val="007F20AE"/>
    <w:rsid w:val="007F26C6"/>
    <w:rsid w:val="007F2825"/>
    <w:rsid w:val="007F3124"/>
    <w:rsid w:val="007F50DD"/>
    <w:rsid w:val="007F53CE"/>
    <w:rsid w:val="00801462"/>
    <w:rsid w:val="00801B00"/>
    <w:rsid w:val="00801C5E"/>
    <w:rsid w:val="008020E7"/>
    <w:rsid w:val="00802DB0"/>
    <w:rsid w:val="008030FF"/>
    <w:rsid w:val="0080481D"/>
    <w:rsid w:val="008053F2"/>
    <w:rsid w:val="00805493"/>
    <w:rsid w:val="0080674A"/>
    <w:rsid w:val="00806D2C"/>
    <w:rsid w:val="00807401"/>
    <w:rsid w:val="00810A11"/>
    <w:rsid w:val="00812310"/>
    <w:rsid w:val="008126B7"/>
    <w:rsid w:val="00812879"/>
    <w:rsid w:val="008135E5"/>
    <w:rsid w:val="008172EB"/>
    <w:rsid w:val="0081755E"/>
    <w:rsid w:val="00817B44"/>
    <w:rsid w:val="0082030E"/>
    <w:rsid w:val="00820C2F"/>
    <w:rsid w:val="00820FDF"/>
    <w:rsid w:val="00821E10"/>
    <w:rsid w:val="00822730"/>
    <w:rsid w:val="00822AD2"/>
    <w:rsid w:val="00822F0D"/>
    <w:rsid w:val="00824A47"/>
    <w:rsid w:val="00825EA4"/>
    <w:rsid w:val="008261F9"/>
    <w:rsid w:val="00826321"/>
    <w:rsid w:val="00826440"/>
    <w:rsid w:val="00826A84"/>
    <w:rsid w:val="00827881"/>
    <w:rsid w:val="00831A74"/>
    <w:rsid w:val="00832571"/>
    <w:rsid w:val="00832A25"/>
    <w:rsid w:val="00832BCA"/>
    <w:rsid w:val="00832D20"/>
    <w:rsid w:val="0083392C"/>
    <w:rsid w:val="008354A9"/>
    <w:rsid w:val="00836EFD"/>
    <w:rsid w:val="0083770D"/>
    <w:rsid w:val="00840066"/>
    <w:rsid w:val="00842E23"/>
    <w:rsid w:val="0084352D"/>
    <w:rsid w:val="00843542"/>
    <w:rsid w:val="00844522"/>
    <w:rsid w:val="00845334"/>
    <w:rsid w:val="00845391"/>
    <w:rsid w:val="00846A37"/>
    <w:rsid w:val="00847588"/>
    <w:rsid w:val="0085093F"/>
    <w:rsid w:val="008513BD"/>
    <w:rsid w:val="00852014"/>
    <w:rsid w:val="00852895"/>
    <w:rsid w:val="00852971"/>
    <w:rsid w:val="00852A0F"/>
    <w:rsid w:val="00852C0F"/>
    <w:rsid w:val="00852E49"/>
    <w:rsid w:val="00852FD1"/>
    <w:rsid w:val="008531D7"/>
    <w:rsid w:val="00854202"/>
    <w:rsid w:val="008547EB"/>
    <w:rsid w:val="00855E82"/>
    <w:rsid w:val="00856363"/>
    <w:rsid w:val="00856DEE"/>
    <w:rsid w:val="008572B7"/>
    <w:rsid w:val="00857A50"/>
    <w:rsid w:val="008603A7"/>
    <w:rsid w:val="0086097B"/>
    <w:rsid w:val="00860FC5"/>
    <w:rsid w:val="00861135"/>
    <w:rsid w:val="008617E5"/>
    <w:rsid w:val="00863499"/>
    <w:rsid w:val="00866686"/>
    <w:rsid w:val="00866FFF"/>
    <w:rsid w:val="00867857"/>
    <w:rsid w:val="008704C8"/>
    <w:rsid w:val="00870D2F"/>
    <w:rsid w:val="008714C1"/>
    <w:rsid w:val="00871FF9"/>
    <w:rsid w:val="00872654"/>
    <w:rsid w:val="00873267"/>
    <w:rsid w:val="00874FCC"/>
    <w:rsid w:val="008754D0"/>
    <w:rsid w:val="00875810"/>
    <w:rsid w:val="00875A9D"/>
    <w:rsid w:val="00875E73"/>
    <w:rsid w:val="008761AD"/>
    <w:rsid w:val="008765C8"/>
    <w:rsid w:val="00877173"/>
    <w:rsid w:val="00881193"/>
    <w:rsid w:val="008817E0"/>
    <w:rsid w:val="0088395B"/>
    <w:rsid w:val="00883ABA"/>
    <w:rsid w:val="008845DB"/>
    <w:rsid w:val="0088519B"/>
    <w:rsid w:val="008858C9"/>
    <w:rsid w:val="00885BF7"/>
    <w:rsid w:val="00887040"/>
    <w:rsid w:val="008909C5"/>
    <w:rsid w:val="008910E6"/>
    <w:rsid w:val="00891A41"/>
    <w:rsid w:val="00896B22"/>
    <w:rsid w:val="00896EBC"/>
    <w:rsid w:val="0089771B"/>
    <w:rsid w:val="008978AF"/>
    <w:rsid w:val="008A14CA"/>
    <w:rsid w:val="008A17E4"/>
    <w:rsid w:val="008A20D7"/>
    <w:rsid w:val="008A2301"/>
    <w:rsid w:val="008A290B"/>
    <w:rsid w:val="008A2C80"/>
    <w:rsid w:val="008A4186"/>
    <w:rsid w:val="008A41E3"/>
    <w:rsid w:val="008A4643"/>
    <w:rsid w:val="008A53BA"/>
    <w:rsid w:val="008A5ABC"/>
    <w:rsid w:val="008A5DB5"/>
    <w:rsid w:val="008A6346"/>
    <w:rsid w:val="008A700B"/>
    <w:rsid w:val="008B03BD"/>
    <w:rsid w:val="008B0BCC"/>
    <w:rsid w:val="008B1A3B"/>
    <w:rsid w:val="008B2DEB"/>
    <w:rsid w:val="008B3574"/>
    <w:rsid w:val="008B4C18"/>
    <w:rsid w:val="008B5838"/>
    <w:rsid w:val="008B67A5"/>
    <w:rsid w:val="008B6DEC"/>
    <w:rsid w:val="008B701D"/>
    <w:rsid w:val="008B707B"/>
    <w:rsid w:val="008C0659"/>
    <w:rsid w:val="008C2EFF"/>
    <w:rsid w:val="008C2F43"/>
    <w:rsid w:val="008C44D6"/>
    <w:rsid w:val="008C5AAE"/>
    <w:rsid w:val="008C6B42"/>
    <w:rsid w:val="008D1758"/>
    <w:rsid w:val="008D293E"/>
    <w:rsid w:val="008D3D47"/>
    <w:rsid w:val="008D4972"/>
    <w:rsid w:val="008D4F2D"/>
    <w:rsid w:val="008D56CC"/>
    <w:rsid w:val="008D6F17"/>
    <w:rsid w:val="008D70CA"/>
    <w:rsid w:val="008E08AF"/>
    <w:rsid w:val="008E21B9"/>
    <w:rsid w:val="008E22B0"/>
    <w:rsid w:val="008E2B87"/>
    <w:rsid w:val="008E3793"/>
    <w:rsid w:val="008E45E2"/>
    <w:rsid w:val="008E47FA"/>
    <w:rsid w:val="008E672D"/>
    <w:rsid w:val="008E6C9D"/>
    <w:rsid w:val="008E7214"/>
    <w:rsid w:val="008E7483"/>
    <w:rsid w:val="008F07ED"/>
    <w:rsid w:val="008F0C0D"/>
    <w:rsid w:val="008F0C4C"/>
    <w:rsid w:val="008F1099"/>
    <w:rsid w:val="008F1664"/>
    <w:rsid w:val="008F1869"/>
    <w:rsid w:val="008F1EBF"/>
    <w:rsid w:val="008F2B89"/>
    <w:rsid w:val="008F65BD"/>
    <w:rsid w:val="00901089"/>
    <w:rsid w:val="009012ED"/>
    <w:rsid w:val="0090192B"/>
    <w:rsid w:val="00903B20"/>
    <w:rsid w:val="00904A51"/>
    <w:rsid w:val="00907309"/>
    <w:rsid w:val="009113FE"/>
    <w:rsid w:val="00912EEF"/>
    <w:rsid w:val="00914657"/>
    <w:rsid w:val="00914F24"/>
    <w:rsid w:val="0091591D"/>
    <w:rsid w:val="00916247"/>
    <w:rsid w:val="00916259"/>
    <w:rsid w:val="0091698E"/>
    <w:rsid w:val="00917E28"/>
    <w:rsid w:val="0092055C"/>
    <w:rsid w:val="00920C69"/>
    <w:rsid w:val="00920F12"/>
    <w:rsid w:val="00921B05"/>
    <w:rsid w:val="00921B31"/>
    <w:rsid w:val="00921FF3"/>
    <w:rsid w:val="00923900"/>
    <w:rsid w:val="00924A3B"/>
    <w:rsid w:val="00924A79"/>
    <w:rsid w:val="009253BB"/>
    <w:rsid w:val="009267F4"/>
    <w:rsid w:val="00926B3F"/>
    <w:rsid w:val="00927B47"/>
    <w:rsid w:val="0093022D"/>
    <w:rsid w:val="00930E61"/>
    <w:rsid w:val="009310AD"/>
    <w:rsid w:val="00931351"/>
    <w:rsid w:val="00931502"/>
    <w:rsid w:val="00932E13"/>
    <w:rsid w:val="009331DA"/>
    <w:rsid w:val="0093362C"/>
    <w:rsid w:val="009344B2"/>
    <w:rsid w:val="00934782"/>
    <w:rsid w:val="00934B96"/>
    <w:rsid w:val="00937195"/>
    <w:rsid w:val="0094082E"/>
    <w:rsid w:val="00941430"/>
    <w:rsid w:val="00942F4F"/>
    <w:rsid w:val="0094416E"/>
    <w:rsid w:val="009449AB"/>
    <w:rsid w:val="009450FA"/>
    <w:rsid w:val="00945490"/>
    <w:rsid w:val="009460D5"/>
    <w:rsid w:val="00946371"/>
    <w:rsid w:val="009467D4"/>
    <w:rsid w:val="00947FBF"/>
    <w:rsid w:val="00950CBA"/>
    <w:rsid w:val="00951468"/>
    <w:rsid w:val="0095164F"/>
    <w:rsid w:val="00952207"/>
    <w:rsid w:val="00952BBC"/>
    <w:rsid w:val="00952FD1"/>
    <w:rsid w:val="00953718"/>
    <w:rsid w:val="009549FD"/>
    <w:rsid w:val="00955986"/>
    <w:rsid w:val="00955C87"/>
    <w:rsid w:val="009560DA"/>
    <w:rsid w:val="00956903"/>
    <w:rsid w:val="00957544"/>
    <w:rsid w:val="009579C0"/>
    <w:rsid w:val="00957D94"/>
    <w:rsid w:val="00957ECD"/>
    <w:rsid w:val="00961C9A"/>
    <w:rsid w:val="0096286D"/>
    <w:rsid w:val="0096309E"/>
    <w:rsid w:val="009630A8"/>
    <w:rsid w:val="0096344F"/>
    <w:rsid w:val="0096348A"/>
    <w:rsid w:val="00963771"/>
    <w:rsid w:val="00965BBF"/>
    <w:rsid w:val="00965C32"/>
    <w:rsid w:val="0096637B"/>
    <w:rsid w:val="009666F2"/>
    <w:rsid w:val="009676E8"/>
    <w:rsid w:val="00967813"/>
    <w:rsid w:val="00970369"/>
    <w:rsid w:val="00971CD9"/>
    <w:rsid w:val="00971F71"/>
    <w:rsid w:val="0097292F"/>
    <w:rsid w:val="00972A93"/>
    <w:rsid w:val="00972DE0"/>
    <w:rsid w:val="009732D7"/>
    <w:rsid w:val="0097389C"/>
    <w:rsid w:val="00974052"/>
    <w:rsid w:val="00974353"/>
    <w:rsid w:val="00974CF2"/>
    <w:rsid w:val="00976444"/>
    <w:rsid w:val="0098026A"/>
    <w:rsid w:val="0098148E"/>
    <w:rsid w:val="00981A49"/>
    <w:rsid w:val="0098232E"/>
    <w:rsid w:val="00982434"/>
    <w:rsid w:val="009832C0"/>
    <w:rsid w:val="00983A0E"/>
    <w:rsid w:val="00984151"/>
    <w:rsid w:val="00985D04"/>
    <w:rsid w:val="00985E48"/>
    <w:rsid w:val="00986046"/>
    <w:rsid w:val="0098614F"/>
    <w:rsid w:val="0098629F"/>
    <w:rsid w:val="00987C7C"/>
    <w:rsid w:val="009917CA"/>
    <w:rsid w:val="00992E1D"/>
    <w:rsid w:val="009939D8"/>
    <w:rsid w:val="009940BA"/>
    <w:rsid w:val="0099461B"/>
    <w:rsid w:val="0099510A"/>
    <w:rsid w:val="00995FE8"/>
    <w:rsid w:val="00996768"/>
    <w:rsid w:val="00996A14"/>
    <w:rsid w:val="00997036"/>
    <w:rsid w:val="009A0226"/>
    <w:rsid w:val="009A098B"/>
    <w:rsid w:val="009A09BC"/>
    <w:rsid w:val="009A0F14"/>
    <w:rsid w:val="009A0F40"/>
    <w:rsid w:val="009A1640"/>
    <w:rsid w:val="009A20B9"/>
    <w:rsid w:val="009A43DB"/>
    <w:rsid w:val="009A4519"/>
    <w:rsid w:val="009A5E1B"/>
    <w:rsid w:val="009A7420"/>
    <w:rsid w:val="009B0692"/>
    <w:rsid w:val="009B220D"/>
    <w:rsid w:val="009B2580"/>
    <w:rsid w:val="009B32B8"/>
    <w:rsid w:val="009B3591"/>
    <w:rsid w:val="009B4D1F"/>
    <w:rsid w:val="009B5882"/>
    <w:rsid w:val="009B58D9"/>
    <w:rsid w:val="009B5F14"/>
    <w:rsid w:val="009B7284"/>
    <w:rsid w:val="009B75F8"/>
    <w:rsid w:val="009B7EAA"/>
    <w:rsid w:val="009C07FE"/>
    <w:rsid w:val="009C0CBC"/>
    <w:rsid w:val="009C15A0"/>
    <w:rsid w:val="009C3CA0"/>
    <w:rsid w:val="009C40FB"/>
    <w:rsid w:val="009C49ED"/>
    <w:rsid w:val="009C6A28"/>
    <w:rsid w:val="009C6FDA"/>
    <w:rsid w:val="009C70C4"/>
    <w:rsid w:val="009D052B"/>
    <w:rsid w:val="009D0676"/>
    <w:rsid w:val="009D08ED"/>
    <w:rsid w:val="009D0CE6"/>
    <w:rsid w:val="009D0E97"/>
    <w:rsid w:val="009D1536"/>
    <w:rsid w:val="009D1AA1"/>
    <w:rsid w:val="009D1D66"/>
    <w:rsid w:val="009D32E2"/>
    <w:rsid w:val="009D4929"/>
    <w:rsid w:val="009D5723"/>
    <w:rsid w:val="009D58E8"/>
    <w:rsid w:val="009D59BC"/>
    <w:rsid w:val="009D6742"/>
    <w:rsid w:val="009D67F5"/>
    <w:rsid w:val="009E0168"/>
    <w:rsid w:val="009E07C2"/>
    <w:rsid w:val="009E0B68"/>
    <w:rsid w:val="009E0D7D"/>
    <w:rsid w:val="009E172E"/>
    <w:rsid w:val="009E20DF"/>
    <w:rsid w:val="009E3279"/>
    <w:rsid w:val="009E3896"/>
    <w:rsid w:val="009E44F3"/>
    <w:rsid w:val="009E4937"/>
    <w:rsid w:val="009E4DFD"/>
    <w:rsid w:val="009E5C15"/>
    <w:rsid w:val="009E60A8"/>
    <w:rsid w:val="009E61B7"/>
    <w:rsid w:val="009E6250"/>
    <w:rsid w:val="009E6C8E"/>
    <w:rsid w:val="009E7DD2"/>
    <w:rsid w:val="009F06CA"/>
    <w:rsid w:val="009F08F9"/>
    <w:rsid w:val="009F1389"/>
    <w:rsid w:val="009F15EC"/>
    <w:rsid w:val="009F2B12"/>
    <w:rsid w:val="009F5EDA"/>
    <w:rsid w:val="009F7718"/>
    <w:rsid w:val="00A00C3F"/>
    <w:rsid w:val="00A00C4D"/>
    <w:rsid w:val="00A00E1F"/>
    <w:rsid w:val="00A00F77"/>
    <w:rsid w:val="00A018CB"/>
    <w:rsid w:val="00A02186"/>
    <w:rsid w:val="00A02CF8"/>
    <w:rsid w:val="00A0498E"/>
    <w:rsid w:val="00A04DC0"/>
    <w:rsid w:val="00A063B7"/>
    <w:rsid w:val="00A07392"/>
    <w:rsid w:val="00A07EC2"/>
    <w:rsid w:val="00A10E1D"/>
    <w:rsid w:val="00A11880"/>
    <w:rsid w:val="00A1237F"/>
    <w:rsid w:val="00A1336E"/>
    <w:rsid w:val="00A13D8A"/>
    <w:rsid w:val="00A1461A"/>
    <w:rsid w:val="00A149B5"/>
    <w:rsid w:val="00A14C80"/>
    <w:rsid w:val="00A150E0"/>
    <w:rsid w:val="00A1535C"/>
    <w:rsid w:val="00A1580F"/>
    <w:rsid w:val="00A15C9A"/>
    <w:rsid w:val="00A16393"/>
    <w:rsid w:val="00A20A90"/>
    <w:rsid w:val="00A20E78"/>
    <w:rsid w:val="00A219EE"/>
    <w:rsid w:val="00A21AE7"/>
    <w:rsid w:val="00A21E61"/>
    <w:rsid w:val="00A22396"/>
    <w:rsid w:val="00A22984"/>
    <w:rsid w:val="00A259BE"/>
    <w:rsid w:val="00A2696E"/>
    <w:rsid w:val="00A27105"/>
    <w:rsid w:val="00A30AD2"/>
    <w:rsid w:val="00A30E3D"/>
    <w:rsid w:val="00A30EBE"/>
    <w:rsid w:val="00A31AD1"/>
    <w:rsid w:val="00A31D70"/>
    <w:rsid w:val="00A3256C"/>
    <w:rsid w:val="00A328EC"/>
    <w:rsid w:val="00A332CC"/>
    <w:rsid w:val="00A33FBA"/>
    <w:rsid w:val="00A341CF"/>
    <w:rsid w:val="00A34A5C"/>
    <w:rsid w:val="00A34FD5"/>
    <w:rsid w:val="00A35129"/>
    <w:rsid w:val="00A35269"/>
    <w:rsid w:val="00A36108"/>
    <w:rsid w:val="00A36E72"/>
    <w:rsid w:val="00A37033"/>
    <w:rsid w:val="00A4009F"/>
    <w:rsid w:val="00A40130"/>
    <w:rsid w:val="00A40E0C"/>
    <w:rsid w:val="00A423A5"/>
    <w:rsid w:val="00A424F4"/>
    <w:rsid w:val="00A42F29"/>
    <w:rsid w:val="00A42FA7"/>
    <w:rsid w:val="00A432C4"/>
    <w:rsid w:val="00A4372F"/>
    <w:rsid w:val="00A440D5"/>
    <w:rsid w:val="00A445E6"/>
    <w:rsid w:val="00A51484"/>
    <w:rsid w:val="00A51C85"/>
    <w:rsid w:val="00A52686"/>
    <w:rsid w:val="00A5313C"/>
    <w:rsid w:val="00A5355C"/>
    <w:rsid w:val="00A535D8"/>
    <w:rsid w:val="00A53A5B"/>
    <w:rsid w:val="00A5513E"/>
    <w:rsid w:val="00A554E9"/>
    <w:rsid w:val="00A5552E"/>
    <w:rsid w:val="00A55B33"/>
    <w:rsid w:val="00A55E6D"/>
    <w:rsid w:val="00A56985"/>
    <w:rsid w:val="00A608BB"/>
    <w:rsid w:val="00A61731"/>
    <w:rsid w:val="00A61D62"/>
    <w:rsid w:val="00A6250C"/>
    <w:rsid w:val="00A628B6"/>
    <w:rsid w:val="00A636E5"/>
    <w:rsid w:val="00A63FC5"/>
    <w:rsid w:val="00A642B4"/>
    <w:rsid w:val="00A6471A"/>
    <w:rsid w:val="00A64B9A"/>
    <w:rsid w:val="00A65A10"/>
    <w:rsid w:val="00A66655"/>
    <w:rsid w:val="00A701B3"/>
    <w:rsid w:val="00A70E9D"/>
    <w:rsid w:val="00A7116E"/>
    <w:rsid w:val="00A71F70"/>
    <w:rsid w:val="00A73EC4"/>
    <w:rsid w:val="00A7419D"/>
    <w:rsid w:val="00A743EC"/>
    <w:rsid w:val="00A746F7"/>
    <w:rsid w:val="00A75FA8"/>
    <w:rsid w:val="00A771F5"/>
    <w:rsid w:val="00A8040D"/>
    <w:rsid w:val="00A811EE"/>
    <w:rsid w:val="00A81A19"/>
    <w:rsid w:val="00A81F79"/>
    <w:rsid w:val="00A82AE3"/>
    <w:rsid w:val="00A8399D"/>
    <w:rsid w:val="00A85DDB"/>
    <w:rsid w:val="00A867F8"/>
    <w:rsid w:val="00A87913"/>
    <w:rsid w:val="00A90159"/>
    <w:rsid w:val="00A90971"/>
    <w:rsid w:val="00A90D54"/>
    <w:rsid w:val="00A91DB3"/>
    <w:rsid w:val="00A9234F"/>
    <w:rsid w:val="00A92369"/>
    <w:rsid w:val="00A934FB"/>
    <w:rsid w:val="00A94024"/>
    <w:rsid w:val="00A943B0"/>
    <w:rsid w:val="00A94643"/>
    <w:rsid w:val="00A94CFE"/>
    <w:rsid w:val="00A9574B"/>
    <w:rsid w:val="00A95827"/>
    <w:rsid w:val="00A958F3"/>
    <w:rsid w:val="00A95E17"/>
    <w:rsid w:val="00A965C0"/>
    <w:rsid w:val="00A9706D"/>
    <w:rsid w:val="00A97EA5"/>
    <w:rsid w:val="00A97EAA"/>
    <w:rsid w:val="00AA12DF"/>
    <w:rsid w:val="00AA1880"/>
    <w:rsid w:val="00AA39F0"/>
    <w:rsid w:val="00AA5123"/>
    <w:rsid w:val="00AA7C78"/>
    <w:rsid w:val="00AB21B5"/>
    <w:rsid w:val="00AB3007"/>
    <w:rsid w:val="00AB32DD"/>
    <w:rsid w:val="00AB4B8D"/>
    <w:rsid w:val="00AB4D64"/>
    <w:rsid w:val="00AB7D90"/>
    <w:rsid w:val="00AC1437"/>
    <w:rsid w:val="00AC21C9"/>
    <w:rsid w:val="00AC4639"/>
    <w:rsid w:val="00AC470B"/>
    <w:rsid w:val="00AC4F0E"/>
    <w:rsid w:val="00AC4F61"/>
    <w:rsid w:val="00AC68AC"/>
    <w:rsid w:val="00AC75CA"/>
    <w:rsid w:val="00AC7A29"/>
    <w:rsid w:val="00AC7F2F"/>
    <w:rsid w:val="00AD014D"/>
    <w:rsid w:val="00AD02C0"/>
    <w:rsid w:val="00AD16FA"/>
    <w:rsid w:val="00AD22A2"/>
    <w:rsid w:val="00AD2AEB"/>
    <w:rsid w:val="00AD2DF4"/>
    <w:rsid w:val="00AD3531"/>
    <w:rsid w:val="00AD368B"/>
    <w:rsid w:val="00AD3B05"/>
    <w:rsid w:val="00AD4C3D"/>
    <w:rsid w:val="00AD5821"/>
    <w:rsid w:val="00AD5877"/>
    <w:rsid w:val="00AD5D49"/>
    <w:rsid w:val="00AD6AAE"/>
    <w:rsid w:val="00AE0702"/>
    <w:rsid w:val="00AE08C5"/>
    <w:rsid w:val="00AE4406"/>
    <w:rsid w:val="00AE508D"/>
    <w:rsid w:val="00AE6045"/>
    <w:rsid w:val="00AE7E05"/>
    <w:rsid w:val="00AF137C"/>
    <w:rsid w:val="00AF1F8E"/>
    <w:rsid w:val="00AF2042"/>
    <w:rsid w:val="00AF236F"/>
    <w:rsid w:val="00AF32AC"/>
    <w:rsid w:val="00AF63D5"/>
    <w:rsid w:val="00AF655D"/>
    <w:rsid w:val="00B009BE"/>
    <w:rsid w:val="00B02598"/>
    <w:rsid w:val="00B0310A"/>
    <w:rsid w:val="00B03567"/>
    <w:rsid w:val="00B03C93"/>
    <w:rsid w:val="00B03E49"/>
    <w:rsid w:val="00B03FD7"/>
    <w:rsid w:val="00B04359"/>
    <w:rsid w:val="00B0492D"/>
    <w:rsid w:val="00B05055"/>
    <w:rsid w:val="00B06574"/>
    <w:rsid w:val="00B06758"/>
    <w:rsid w:val="00B07871"/>
    <w:rsid w:val="00B1077E"/>
    <w:rsid w:val="00B110CD"/>
    <w:rsid w:val="00B123DC"/>
    <w:rsid w:val="00B124C3"/>
    <w:rsid w:val="00B1275E"/>
    <w:rsid w:val="00B13A6A"/>
    <w:rsid w:val="00B13BBA"/>
    <w:rsid w:val="00B14D0F"/>
    <w:rsid w:val="00B1648B"/>
    <w:rsid w:val="00B1676C"/>
    <w:rsid w:val="00B21031"/>
    <w:rsid w:val="00B21694"/>
    <w:rsid w:val="00B2184C"/>
    <w:rsid w:val="00B219E5"/>
    <w:rsid w:val="00B21A7F"/>
    <w:rsid w:val="00B22631"/>
    <w:rsid w:val="00B22642"/>
    <w:rsid w:val="00B2268B"/>
    <w:rsid w:val="00B22F2C"/>
    <w:rsid w:val="00B24ECB"/>
    <w:rsid w:val="00B256DC"/>
    <w:rsid w:val="00B26342"/>
    <w:rsid w:val="00B26AF9"/>
    <w:rsid w:val="00B277F4"/>
    <w:rsid w:val="00B31CB5"/>
    <w:rsid w:val="00B33BCD"/>
    <w:rsid w:val="00B34377"/>
    <w:rsid w:val="00B3467C"/>
    <w:rsid w:val="00B35533"/>
    <w:rsid w:val="00B35AA7"/>
    <w:rsid w:val="00B364F2"/>
    <w:rsid w:val="00B36F7C"/>
    <w:rsid w:val="00B40206"/>
    <w:rsid w:val="00B411A7"/>
    <w:rsid w:val="00B41401"/>
    <w:rsid w:val="00B41531"/>
    <w:rsid w:val="00B41D29"/>
    <w:rsid w:val="00B41E35"/>
    <w:rsid w:val="00B42352"/>
    <w:rsid w:val="00B423BA"/>
    <w:rsid w:val="00B42501"/>
    <w:rsid w:val="00B436CA"/>
    <w:rsid w:val="00B44E21"/>
    <w:rsid w:val="00B44E8C"/>
    <w:rsid w:val="00B45065"/>
    <w:rsid w:val="00B4532D"/>
    <w:rsid w:val="00B45637"/>
    <w:rsid w:val="00B458A2"/>
    <w:rsid w:val="00B45DE6"/>
    <w:rsid w:val="00B46A06"/>
    <w:rsid w:val="00B46A61"/>
    <w:rsid w:val="00B46CC3"/>
    <w:rsid w:val="00B47302"/>
    <w:rsid w:val="00B47587"/>
    <w:rsid w:val="00B5150C"/>
    <w:rsid w:val="00B51921"/>
    <w:rsid w:val="00B51BE4"/>
    <w:rsid w:val="00B52282"/>
    <w:rsid w:val="00B522E8"/>
    <w:rsid w:val="00B536C0"/>
    <w:rsid w:val="00B55475"/>
    <w:rsid w:val="00B5589F"/>
    <w:rsid w:val="00B56E42"/>
    <w:rsid w:val="00B57571"/>
    <w:rsid w:val="00B62201"/>
    <w:rsid w:val="00B6225A"/>
    <w:rsid w:val="00B62809"/>
    <w:rsid w:val="00B62A9D"/>
    <w:rsid w:val="00B62D9B"/>
    <w:rsid w:val="00B63552"/>
    <w:rsid w:val="00B641C4"/>
    <w:rsid w:val="00B64BEF"/>
    <w:rsid w:val="00B65735"/>
    <w:rsid w:val="00B675C8"/>
    <w:rsid w:val="00B703F1"/>
    <w:rsid w:val="00B72E30"/>
    <w:rsid w:val="00B7322C"/>
    <w:rsid w:val="00B73A1F"/>
    <w:rsid w:val="00B73D6C"/>
    <w:rsid w:val="00B74A80"/>
    <w:rsid w:val="00B77896"/>
    <w:rsid w:val="00B77A73"/>
    <w:rsid w:val="00B80687"/>
    <w:rsid w:val="00B81006"/>
    <w:rsid w:val="00B8175E"/>
    <w:rsid w:val="00B81848"/>
    <w:rsid w:val="00B81B48"/>
    <w:rsid w:val="00B82CB0"/>
    <w:rsid w:val="00B82EA1"/>
    <w:rsid w:val="00B8420F"/>
    <w:rsid w:val="00B84944"/>
    <w:rsid w:val="00B85361"/>
    <w:rsid w:val="00B855CC"/>
    <w:rsid w:val="00B85E60"/>
    <w:rsid w:val="00B86122"/>
    <w:rsid w:val="00B86751"/>
    <w:rsid w:val="00B86928"/>
    <w:rsid w:val="00B8743F"/>
    <w:rsid w:val="00B877F7"/>
    <w:rsid w:val="00B879E0"/>
    <w:rsid w:val="00B90A6C"/>
    <w:rsid w:val="00B911E6"/>
    <w:rsid w:val="00B91510"/>
    <w:rsid w:val="00B91635"/>
    <w:rsid w:val="00B91703"/>
    <w:rsid w:val="00B936FD"/>
    <w:rsid w:val="00B937E2"/>
    <w:rsid w:val="00B93CAD"/>
    <w:rsid w:val="00B9488E"/>
    <w:rsid w:val="00B948E9"/>
    <w:rsid w:val="00B94FC4"/>
    <w:rsid w:val="00B96D90"/>
    <w:rsid w:val="00B96EDE"/>
    <w:rsid w:val="00B97DC2"/>
    <w:rsid w:val="00BA2E03"/>
    <w:rsid w:val="00BA3045"/>
    <w:rsid w:val="00BA56F9"/>
    <w:rsid w:val="00BA65C9"/>
    <w:rsid w:val="00BA6FD6"/>
    <w:rsid w:val="00BA7559"/>
    <w:rsid w:val="00BB12CB"/>
    <w:rsid w:val="00BB29B4"/>
    <w:rsid w:val="00BB2D39"/>
    <w:rsid w:val="00BB528E"/>
    <w:rsid w:val="00BB7B3A"/>
    <w:rsid w:val="00BC0C7B"/>
    <w:rsid w:val="00BC16DD"/>
    <w:rsid w:val="00BC16F1"/>
    <w:rsid w:val="00BC2630"/>
    <w:rsid w:val="00BC4983"/>
    <w:rsid w:val="00BC4BDB"/>
    <w:rsid w:val="00BC587F"/>
    <w:rsid w:val="00BC76E8"/>
    <w:rsid w:val="00BD01A9"/>
    <w:rsid w:val="00BD1950"/>
    <w:rsid w:val="00BD2423"/>
    <w:rsid w:val="00BD2526"/>
    <w:rsid w:val="00BD2A49"/>
    <w:rsid w:val="00BD3233"/>
    <w:rsid w:val="00BD4DDE"/>
    <w:rsid w:val="00BD4EF7"/>
    <w:rsid w:val="00BD5E6D"/>
    <w:rsid w:val="00BD7240"/>
    <w:rsid w:val="00BD72C5"/>
    <w:rsid w:val="00BD7390"/>
    <w:rsid w:val="00BE039A"/>
    <w:rsid w:val="00BE1225"/>
    <w:rsid w:val="00BE12DC"/>
    <w:rsid w:val="00BE2520"/>
    <w:rsid w:val="00BE2705"/>
    <w:rsid w:val="00BE4208"/>
    <w:rsid w:val="00BE4A81"/>
    <w:rsid w:val="00BE5BA8"/>
    <w:rsid w:val="00BE6249"/>
    <w:rsid w:val="00BE6805"/>
    <w:rsid w:val="00BE705C"/>
    <w:rsid w:val="00BE7A48"/>
    <w:rsid w:val="00BE7F75"/>
    <w:rsid w:val="00BF06DE"/>
    <w:rsid w:val="00BF09BF"/>
    <w:rsid w:val="00BF1E54"/>
    <w:rsid w:val="00BF2679"/>
    <w:rsid w:val="00BF312C"/>
    <w:rsid w:val="00BF340D"/>
    <w:rsid w:val="00BF3BD7"/>
    <w:rsid w:val="00BF3CD5"/>
    <w:rsid w:val="00BF5F6F"/>
    <w:rsid w:val="00C001B1"/>
    <w:rsid w:val="00C00F1D"/>
    <w:rsid w:val="00C02159"/>
    <w:rsid w:val="00C02CCC"/>
    <w:rsid w:val="00C035C7"/>
    <w:rsid w:val="00C036E6"/>
    <w:rsid w:val="00C04730"/>
    <w:rsid w:val="00C04A86"/>
    <w:rsid w:val="00C05CAC"/>
    <w:rsid w:val="00C071C7"/>
    <w:rsid w:val="00C07A18"/>
    <w:rsid w:val="00C11AFF"/>
    <w:rsid w:val="00C12ECB"/>
    <w:rsid w:val="00C13AA4"/>
    <w:rsid w:val="00C13EFF"/>
    <w:rsid w:val="00C15722"/>
    <w:rsid w:val="00C1677A"/>
    <w:rsid w:val="00C167D5"/>
    <w:rsid w:val="00C17B65"/>
    <w:rsid w:val="00C17FDD"/>
    <w:rsid w:val="00C21595"/>
    <w:rsid w:val="00C217BF"/>
    <w:rsid w:val="00C235AF"/>
    <w:rsid w:val="00C23B0A"/>
    <w:rsid w:val="00C252C4"/>
    <w:rsid w:val="00C253BD"/>
    <w:rsid w:val="00C2666D"/>
    <w:rsid w:val="00C26B2B"/>
    <w:rsid w:val="00C273DF"/>
    <w:rsid w:val="00C30EB0"/>
    <w:rsid w:val="00C30F84"/>
    <w:rsid w:val="00C31386"/>
    <w:rsid w:val="00C315F1"/>
    <w:rsid w:val="00C3366A"/>
    <w:rsid w:val="00C33C24"/>
    <w:rsid w:val="00C34806"/>
    <w:rsid w:val="00C34B96"/>
    <w:rsid w:val="00C36540"/>
    <w:rsid w:val="00C36FDB"/>
    <w:rsid w:val="00C37310"/>
    <w:rsid w:val="00C405FD"/>
    <w:rsid w:val="00C40914"/>
    <w:rsid w:val="00C41EB5"/>
    <w:rsid w:val="00C42D86"/>
    <w:rsid w:val="00C4395C"/>
    <w:rsid w:val="00C446BB"/>
    <w:rsid w:val="00C446D5"/>
    <w:rsid w:val="00C44ADC"/>
    <w:rsid w:val="00C44C21"/>
    <w:rsid w:val="00C45226"/>
    <w:rsid w:val="00C45B84"/>
    <w:rsid w:val="00C45C38"/>
    <w:rsid w:val="00C46510"/>
    <w:rsid w:val="00C46DDC"/>
    <w:rsid w:val="00C4776C"/>
    <w:rsid w:val="00C5166E"/>
    <w:rsid w:val="00C521D8"/>
    <w:rsid w:val="00C52A49"/>
    <w:rsid w:val="00C53546"/>
    <w:rsid w:val="00C54A9A"/>
    <w:rsid w:val="00C55199"/>
    <w:rsid w:val="00C557D3"/>
    <w:rsid w:val="00C55917"/>
    <w:rsid w:val="00C575B1"/>
    <w:rsid w:val="00C57D19"/>
    <w:rsid w:val="00C60056"/>
    <w:rsid w:val="00C62DC3"/>
    <w:rsid w:val="00C64691"/>
    <w:rsid w:val="00C64EC8"/>
    <w:rsid w:val="00C65998"/>
    <w:rsid w:val="00C6720E"/>
    <w:rsid w:val="00C67265"/>
    <w:rsid w:val="00C6763A"/>
    <w:rsid w:val="00C67E6B"/>
    <w:rsid w:val="00C710EE"/>
    <w:rsid w:val="00C71D71"/>
    <w:rsid w:val="00C71E99"/>
    <w:rsid w:val="00C74079"/>
    <w:rsid w:val="00C752ED"/>
    <w:rsid w:val="00C7662C"/>
    <w:rsid w:val="00C76956"/>
    <w:rsid w:val="00C8059A"/>
    <w:rsid w:val="00C80665"/>
    <w:rsid w:val="00C809E5"/>
    <w:rsid w:val="00C813FE"/>
    <w:rsid w:val="00C81E48"/>
    <w:rsid w:val="00C84413"/>
    <w:rsid w:val="00C864B6"/>
    <w:rsid w:val="00C86648"/>
    <w:rsid w:val="00C86DA8"/>
    <w:rsid w:val="00C90B35"/>
    <w:rsid w:val="00C9113F"/>
    <w:rsid w:val="00C91FFC"/>
    <w:rsid w:val="00C92291"/>
    <w:rsid w:val="00C92782"/>
    <w:rsid w:val="00C938D6"/>
    <w:rsid w:val="00C93D05"/>
    <w:rsid w:val="00C95A75"/>
    <w:rsid w:val="00C962EC"/>
    <w:rsid w:val="00CA0FA9"/>
    <w:rsid w:val="00CA14D3"/>
    <w:rsid w:val="00CA2357"/>
    <w:rsid w:val="00CA2488"/>
    <w:rsid w:val="00CA2664"/>
    <w:rsid w:val="00CA2768"/>
    <w:rsid w:val="00CA27F6"/>
    <w:rsid w:val="00CA3756"/>
    <w:rsid w:val="00CA378A"/>
    <w:rsid w:val="00CA3D70"/>
    <w:rsid w:val="00CA4348"/>
    <w:rsid w:val="00CA45DA"/>
    <w:rsid w:val="00CA4FC8"/>
    <w:rsid w:val="00CA5129"/>
    <w:rsid w:val="00CA699A"/>
    <w:rsid w:val="00CA74F4"/>
    <w:rsid w:val="00CB036F"/>
    <w:rsid w:val="00CB0F1A"/>
    <w:rsid w:val="00CB2060"/>
    <w:rsid w:val="00CB2B39"/>
    <w:rsid w:val="00CB5157"/>
    <w:rsid w:val="00CB6126"/>
    <w:rsid w:val="00CB6277"/>
    <w:rsid w:val="00CB64E7"/>
    <w:rsid w:val="00CB6E13"/>
    <w:rsid w:val="00CB71C2"/>
    <w:rsid w:val="00CC0A90"/>
    <w:rsid w:val="00CC1B5B"/>
    <w:rsid w:val="00CC1FD2"/>
    <w:rsid w:val="00CC3701"/>
    <w:rsid w:val="00CC3D9C"/>
    <w:rsid w:val="00CC67D1"/>
    <w:rsid w:val="00CC76F6"/>
    <w:rsid w:val="00CC7DA6"/>
    <w:rsid w:val="00CD000B"/>
    <w:rsid w:val="00CD2B70"/>
    <w:rsid w:val="00CD2BEB"/>
    <w:rsid w:val="00CD3984"/>
    <w:rsid w:val="00CD3B1B"/>
    <w:rsid w:val="00CD7115"/>
    <w:rsid w:val="00CD7159"/>
    <w:rsid w:val="00CE2D42"/>
    <w:rsid w:val="00CE2EAA"/>
    <w:rsid w:val="00CE2F4E"/>
    <w:rsid w:val="00CE3ABB"/>
    <w:rsid w:val="00CE52A0"/>
    <w:rsid w:val="00CE5730"/>
    <w:rsid w:val="00CE6A02"/>
    <w:rsid w:val="00CE7D9C"/>
    <w:rsid w:val="00CF0408"/>
    <w:rsid w:val="00CF1392"/>
    <w:rsid w:val="00CF1BB1"/>
    <w:rsid w:val="00CF274A"/>
    <w:rsid w:val="00CF2774"/>
    <w:rsid w:val="00CF4BE9"/>
    <w:rsid w:val="00CF551B"/>
    <w:rsid w:val="00CF563A"/>
    <w:rsid w:val="00CF6796"/>
    <w:rsid w:val="00CF6D31"/>
    <w:rsid w:val="00CF718F"/>
    <w:rsid w:val="00CF7C80"/>
    <w:rsid w:val="00D0039B"/>
    <w:rsid w:val="00D01301"/>
    <w:rsid w:val="00D017B1"/>
    <w:rsid w:val="00D01D9F"/>
    <w:rsid w:val="00D026E3"/>
    <w:rsid w:val="00D04EF9"/>
    <w:rsid w:val="00D05AFD"/>
    <w:rsid w:val="00D05ED4"/>
    <w:rsid w:val="00D06DBD"/>
    <w:rsid w:val="00D0713C"/>
    <w:rsid w:val="00D102A0"/>
    <w:rsid w:val="00D10340"/>
    <w:rsid w:val="00D1054D"/>
    <w:rsid w:val="00D1149D"/>
    <w:rsid w:val="00D1236F"/>
    <w:rsid w:val="00D12A25"/>
    <w:rsid w:val="00D139C8"/>
    <w:rsid w:val="00D14FD2"/>
    <w:rsid w:val="00D1723C"/>
    <w:rsid w:val="00D17324"/>
    <w:rsid w:val="00D17FF2"/>
    <w:rsid w:val="00D20B5E"/>
    <w:rsid w:val="00D21780"/>
    <w:rsid w:val="00D2199B"/>
    <w:rsid w:val="00D24169"/>
    <w:rsid w:val="00D245BB"/>
    <w:rsid w:val="00D26002"/>
    <w:rsid w:val="00D2635E"/>
    <w:rsid w:val="00D26B33"/>
    <w:rsid w:val="00D27852"/>
    <w:rsid w:val="00D27AA6"/>
    <w:rsid w:val="00D3032A"/>
    <w:rsid w:val="00D304DB"/>
    <w:rsid w:val="00D30595"/>
    <w:rsid w:val="00D313D6"/>
    <w:rsid w:val="00D31653"/>
    <w:rsid w:val="00D31F29"/>
    <w:rsid w:val="00D32827"/>
    <w:rsid w:val="00D3319D"/>
    <w:rsid w:val="00D336B9"/>
    <w:rsid w:val="00D34747"/>
    <w:rsid w:val="00D35B27"/>
    <w:rsid w:val="00D35D82"/>
    <w:rsid w:val="00D36131"/>
    <w:rsid w:val="00D373C9"/>
    <w:rsid w:val="00D408D7"/>
    <w:rsid w:val="00D40E9F"/>
    <w:rsid w:val="00D41A76"/>
    <w:rsid w:val="00D41DF2"/>
    <w:rsid w:val="00D432F7"/>
    <w:rsid w:val="00D4402A"/>
    <w:rsid w:val="00D44105"/>
    <w:rsid w:val="00D446AA"/>
    <w:rsid w:val="00D44713"/>
    <w:rsid w:val="00D45059"/>
    <w:rsid w:val="00D45CDA"/>
    <w:rsid w:val="00D4638E"/>
    <w:rsid w:val="00D47770"/>
    <w:rsid w:val="00D4794A"/>
    <w:rsid w:val="00D51158"/>
    <w:rsid w:val="00D51CD8"/>
    <w:rsid w:val="00D52294"/>
    <w:rsid w:val="00D5299F"/>
    <w:rsid w:val="00D5302F"/>
    <w:rsid w:val="00D5389C"/>
    <w:rsid w:val="00D53B50"/>
    <w:rsid w:val="00D5428F"/>
    <w:rsid w:val="00D54718"/>
    <w:rsid w:val="00D5516F"/>
    <w:rsid w:val="00D553A5"/>
    <w:rsid w:val="00D564CA"/>
    <w:rsid w:val="00D5718B"/>
    <w:rsid w:val="00D575DE"/>
    <w:rsid w:val="00D57C0C"/>
    <w:rsid w:val="00D60F6C"/>
    <w:rsid w:val="00D61AEF"/>
    <w:rsid w:val="00D61B42"/>
    <w:rsid w:val="00D6202F"/>
    <w:rsid w:val="00D62D2F"/>
    <w:rsid w:val="00D639C3"/>
    <w:rsid w:val="00D639C7"/>
    <w:rsid w:val="00D6445A"/>
    <w:rsid w:val="00D64E40"/>
    <w:rsid w:val="00D65AA4"/>
    <w:rsid w:val="00D66E28"/>
    <w:rsid w:val="00D677E1"/>
    <w:rsid w:val="00D67AA3"/>
    <w:rsid w:val="00D67CA7"/>
    <w:rsid w:val="00D7146A"/>
    <w:rsid w:val="00D723DA"/>
    <w:rsid w:val="00D72A91"/>
    <w:rsid w:val="00D74B61"/>
    <w:rsid w:val="00D75156"/>
    <w:rsid w:val="00D759CF"/>
    <w:rsid w:val="00D75E69"/>
    <w:rsid w:val="00D770DB"/>
    <w:rsid w:val="00D77A6E"/>
    <w:rsid w:val="00D8023F"/>
    <w:rsid w:val="00D82B27"/>
    <w:rsid w:val="00D83AF9"/>
    <w:rsid w:val="00D8457E"/>
    <w:rsid w:val="00D84E72"/>
    <w:rsid w:val="00D8509D"/>
    <w:rsid w:val="00D85DC5"/>
    <w:rsid w:val="00D86E6C"/>
    <w:rsid w:val="00D87C76"/>
    <w:rsid w:val="00D9204C"/>
    <w:rsid w:val="00D932A1"/>
    <w:rsid w:val="00D9343A"/>
    <w:rsid w:val="00D93A7D"/>
    <w:rsid w:val="00D9570B"/>
    <w:rsid w:val="00D9573D"/>
    <w:rsid w:val="00D97303"/>
    <w:rsid w:val="00DA0215"/>
    <w:rsid w:val="00DA0AEF"/>
    <w:rsid w:val="00DA11CF"/>
    <w:rsid w:val="00DA2B74"/>
    <w:rsid w:val="00DA3865"/>
    <w:rsid w:val="00DA4162"/>
    <w:rsid w:val="00DA48C8"/>
    <w:rsid w:val="00DA5548"/>
    <w:rsid w:val="00DA59E6"/>
    <w:rsid w:val="00DA67EF"/>
    <w:rsid w:val="00DB03B1"/>
    <w:rsid w:val="00DB0849"/>
    <w:rsid w:val="00DB264E"/>
    <w:rsid w:val="00DB30AA"/>
    <w:rsid w:val="00DB4BCD"/>
    <w:rsid w:val="00DB4EAB"/>
    <w:rsid w:val="00DB6845"/>
    <w:rsid w:val="00DB69F7"/>
    <w:rsid w:val="00DC1B0F"/>
    <w:rsid w:val="00DC1B69"/>
    <w:rsid w:val="00DC200A"/>
    <w:rsid w:val="00DC404F"/>
    <w:rsid w:val="00DC4130"/>
    <w:rsid w:val="00DC5BC5"/>
    <w:rsid w:val="00DC5BF1"/>
    <w:rsid w:val="00DC70A5"/>
    <w:rsid w:val="00DD0021"/>
    <w:rsid w:val="00DD0099"/>
    <w:rsid w:val="00DD095F"/>
    <w:rsid w:val="00DD2520"/>
    <w:rsid w:val="00DD2A33"/>
    <w:rsid w:val="00DD303C"/>
    <w:rsid w:val="00DD3DA3"/>
    <w:rsid w:val="00DD48EA"/>
    <w:rsid w:val="00DD57D0"/>
    <w:rsid w:val="00DD5FFD"/>
    <w:rsid w:val="00DD606D"/>
    <w:rsid w:val="00DE0BDB"/>
    <w:rsid w:val="00DE58A4"/>
    <w:rsid w:val="00DE79A2"/>
    <w:rsid w:val="00DE7E38"/>
    <w:rsid w:val="00DF05A7"/>
    <w:rsid w:val="00DF1826"/>
    <w:rsid w:val="00DF1989"/>
    <w:rsid w:val="00DF1C1D"/>
    <w:rsid w:val="00DF1E9C"/>
    <w:rsid w:val="00DF247E"/>
    <w:rsid w:val="00DF37AD"/>
    <w:rsid w:val="00DF3901"/>
    <w:rsid w:val="00DF4F0F"/>
    <w:rsid w:val="00DF646C"/>
    <w:rsid w:val="00DF6706"/>
    <w:rsid w:val="00E03412"/>
    <w:rsid w:val="00E05544"/>
    <w:rsid w:val="00E06C8D"/>
    <w:rsid w:val="00E0764E"/>
    <w:rsid w:val="00E100F7"/>
    <w:rsid w:val="00E109B6"/>
    <w:rsid w:val="00E1157A"/>
    <w:rsid w:val="00E129E7"/>
    <w:rsid w:val="00E151C4"/>
    <w:rsid w:val="00E165F8"/>
    <w:rsid w:val="00E17856"/>
    <w:rsid w:val="00E20F23"/>
    <w:rsid w:val="00E21341"/>
    <w:rsid w:val="00E21E86"/>
    <w:rsid w:val="00E23715"/>
    <w:rsid w:val="00E255E1"/>
    <w:rsid w:val="00E270F1"/>
    <w:rsid w:val="00E27670"/>
    <w:rsid w:val="00E27B53"/>
    <w:rsid w:val="00E300FC"/>
    <w:rsid w:val="00E306F1"/>
    <w:rsid w:val="00E307E5"/>
    <w:rsid w:val="00E30ECD"/>
    <w:rsid w:val="00E32A2C"/>
    <w:rsid w:val="00E33FA0"/>
    <w:rsid w:val="00E340F2"/>
    <w:rsid w:val="00E34AB5"/>
    <w:rsid w:val="00E35372"/>
    <w:rsid w:val="00E35663"/>
    <w:rsid w:val="00E3677A"/>
    <w:rsid w:val="00E376AE"/>
    <w:rsid w:val="00E37E2A"/>
    <w:rsid w:val="00E41265"/>
    <w:rsid w:val="00E41331"/>
    <w:rsid w:val="00E4425C"/>
    <w:rsid w:val="00E4564E"/>
    <w:rsid w:val="00E512E0"/>
    <w:rsid w:val="00E52335"/>
    <w:rsid w:val="00E530D4"/>
    <w:rsid w:val="00E53F94"/>
    <w:rsid w:val="00E54143"/>
    <w:rsid w:val="00E5508D"/>
    <w:rsid w:val="00E554F5"/>
    <w:rsid w:val="00E556C1"/>
    <w:rsid w:val="00E578A3"/>
    <w:rsid w:val="00E60209"/>
    <w:rsid w:val="00E60757"/>
    <w:rsid w:val="00E60917"/>
    <w:rsid w:val="00E60C27"/>
    <w:rsid w:val="00E61CA3"/>
    <w:rsid w:val="00E62142"/>
    <w:rsid w:val="00E6245F"/>
    <w:rsid w:val="00E629C1"/>
    <w:rsid w:val="00E629E2"/>
    <w:rsid w:val="00E62B48"/>
    <w:rsid w:val="00E62F49"/>
    <w:rsid w:val="00E640A2"/>
    <w:rsid w:val="00E644F9"/>
    <w:rsid w:val="00E65171"/>
    <w:rsid w:val="00E665B7"/>
    <w:rsid w:val="00E67441"/>
    <w:rsid w:val="00E6788A"/>
    <w:rsid w:val="00E67DE8"/>
    <w:rsid w:val="00E7007E"/>
    <w:rsid w:val="00E7476F"/>
    <w:rsid w:val="00E7496E"/>
    <w:rsid w:val="00E74E63"/>
    <w:rsid w:val="00E76C2C"/>
    <w:rsid w:val="00E76D0D"/>
    <w:rsid w:val="00E76E5C"/>
    <w:rsid w:val="00E77249"/>
    <w:rsid w:val="00E77331"/>
    <w:rsid w:val="00E779CE"/>
    <w:rsid w:val="00E80A33"/>
    <w:rsid w:val="00E81E75"/>
    <w:rsid w:val="00E84B09"/>
    <w:rsid w:val="00E85C9F"/>
    <w:rsid w:val="00E863C5"/>
    <w:rsid w:val="00E86E47"/>
    <w:rsid w:val="00E9007C"/>
    <w:rsid w:val="00E91266"/>
    <w:rsid w:val="00E91C12"/>
    <w:rsid w:val="00E94015"/>
    <w:rsid w:val="00E95060"/>
    <w:rsid w:val="00E963C0"/>
    <w:rsid w:val="00E967D4"/>
    <w:rsid w:val="00E96D80"/>
    <w:rsid w:val="00E97B40"/>
    <w:rsid w:val="00EA22C6"/>
    <w:rsid w:val="00EA244E"/>
    <w:rsid w:val="00EA3302"/>
    <w:rsid w:val="00EA380E"/>
    <w:rsid w:val="00EA38B6"/>
    <w:rsid w:val="00EA3940"/>
    <w:rsid w:val="00EA627D"/>
    <w:rsid w:val="00EB079F"/>
    <w:rsid w:val="00EB07B4"/>
    <w:rsid w:val="00EB1E38"/>
    <w:rsid w:val="00EB267D"/>
    <w:rsid w:val="00EB27AC"/>
    <w:rsid w:val="00EB3DA8"/>
    <w:rsid w:val="00EB4F1D"/>
    <w:rsid w:val="00EB62BD"/>
    <w:rsid w:val="00EB6AC8"/>
    <w:rsid w:val="00EB79C2"/>
    <w:rsid w:val="00EB7A3F"/>
    <w:rsid w:val="00EC0E4E"/>
    <w:rsid w:val="00EC11B4"/>
    <w:rsid w:val="00EC231E"/>
    <w:rsid w:val="00EC2FB2"/>
    <w:rsid w:val="00EC4F00"/>
    <w:rsid w:val="00EC5698"/>
    <w:rsid w:val="00ED130B"/>
    <w:rsid w:val="00ED1C41"/>
    <w:rsid w:val="00ED23F1"/>
    <w:rsid w:val="00ED2539"/>
    <w:rsid w:val="00ED2A02"/>
    <w:rsid w:val="00ED35A9"/>
    <w:rsid w:val="00ED44FF"/>
    <w:rsid w:val="00ED592A"/>
    <w:rsid w:val="00ED5FFC"/>
    <w:rsid w:val="00ED6254"/>
    <w:rsid w:val="00ED6C59"/>
    <w:rsid w:val="00ED7CE4"/>
    <w:rsid w:val="00EE054D"/>
    <w:rsid w:val="00EE0C0A"/>
    <w:rsid w:val="00EE1D98"/>
    <w:rsid w:val="00EE332E"/>
    <w:rsid w:val="00EE4B69"/>
    <w:rsid w:val="00EE567B"/>
    <w:rsid w:val="00EE5CF2"/>
    <w:rsid w:val="00EE64E2"/>
    <w:rsid w:val="00EE7354"/>
    <w:rsid w:val="00EE76E4"/>
    <w:rsid w:val="00EF1624"/>
    <w:rsid w:val="00EF1C82"/>
    <w:rsid w:val="00EF1DB1"/>
    <w:rsid w:val="00EF21F6"/>
    <w:rsid w:val="00EF24C5"/>
    <w:rsid w:val="00EF33D8"/>
    <w:rsid w:val="00EF3F8E"/>
    <w:rsid w:val="00EF5161"/>
    <w:rsid w:val="00EF7016"/>
    <w:rsid w:val="00EF7FE9"/>
    <w:rsid w:val="00F009B8"/>
    <w:rsid w:val="00F00E85"/>
    <w:rsid w:val="00F00FB9"/>
    <w:rsid w:val="00F01615"/>
    <w:rsid w:val="00F01904"/>
    <w:rsid w:val="00F042F9"/>
    <w:rsid w:val="00F07210"/>
    <w:rsid w:val="00F100CF"/>
    <w:rsid w:val="00F102B7"/>
    <w:rsid w:val="00F106FD"/>
    <w:rsid w:val="00F1105B"/>
    <w:rsid w:val="00F111DE"/>
    <w:rsid w:val="00F11CEB"/>
    <w:rsid w:val="00F1267B"/>
    <w:rsid w:val="00F126FC"/>
    <w:rsid w:val="00F13438"/>
    <w:rsid w:val="00F149C0"/>
    <w:rsid w:val="00F1516D"/>
    <w:rsid w:val="00F1660E"/>
    <w:rsid w:val="00F173FB"/>
    <w:rsid w:val="00F2015B"/>
    <w:rsid w:val="00F22E91"/>
    <w:rsid w:val="00F23B26"/>
    <w:rsid w:val="00F24B49"/>
    <w:rsid w:val="00F24F6B"/>
    <w:rsid w:val="00F25CCB"/>
    <w:rsid w:val="00F26E85"/>
    <w:rsid w:val="00F2744D"/>
    <w:rsid w:val="00F3034B"/>
    <w:rsid w:val="00F318B4"/>
    <w:rsid w:val="00F31D6D"/>
    <w:rsid w:val="00F31F56"/>
    <w:rsid w:val="00F3258B"/>
    <w:rsid w:val="00F32E0E"/>
    <w:rsid w:val="00F3381D"/>
    <w:rsid w:val="00F33822"/>
    <w:rsid w:val="00F3400A"/>
    <w:rsid w:val="00F3598D"/>
    <w:rsid w:val="00F35DEA"/>
    <w:rsid w:val="00F35EEC"/>
    <w:rsid w:val="00F40183"/>
    <w:rsid w:val="00F407CD"/>
    <w:rsid w:val="00F43951"/>
    <w:rsid w:val="00F43D9A"/>
    <w:rsid w:val="00F448BC"/>
    <w:rsid w:val="00F44AEC"/>
    <w:rsid w:val="00F453D7"/>
    <w:rsid w:val="00F466F1"/>
    <w:rsid w:val="00F468DA"/>
    <w:rsid w:val="00F46D51"/>
    <w:rsid w:val="00F4754B"/>
    <w:rsid w:val="00F47CA1"/>
    <w:rsid w:val="00F50804"/>
    <w:rsid w:val="00F5302B"/>
    <w:rsid w:val="00F534FF"/>
    <w:rsid w:val="00F5371E"/>
    <w:rsid w:val="00F53989"/>
    <w:rsid w:val="00F539B7"/>
    <w:rsid w:val="00F53EAD"/>
    <w:rsid w:val="00F557E6"/>
    <w:rsid w:val="00F559E6"/>
    <w:rsid w:val="00F55F03"/>
    <w:rsid w:val="00F56A98"/>
    <w:rsid w:val="00F57388"/>
    <w:rsid w:val="00F5754E"/>
    <w:rsid w:val="00F601D5"/>
    <w:rsid w:val="00F60711"/>
    <w:rsid w:val="00F60EDF"/>
    <w:rsid w:val="00F62D37"/>
    <w:rsid w:val="00F62E59"/>
    <w:rsid w:val="00F6329B"/>
    <w:rsid w:val="00F6376D"/>
    <w:rsid w:val="00F6397F"/>
    <w:rsid w:val="00F63A22"/>
    <w:rsid w:val="00F65A9F"/>
    <w:rsid w:val="00F66A44"/>
    <w:rsid w:val="00F67125"/>
    <w:rsid w:val="00F724CD"/>
    <w:rsid w:val="00F72E36"/>
    <w:rsid w:val="00F72F54"/>
    <w:rsid w:val="00F7389C"/>
    <w:rsid w:val="00F740CF"/>
    <w:rsid w:val="00F74680"/>
    <w:rsid w:val="00F746BD"/>
    <w:rsid w:val="00F75DE0"/>
    <w:rsid w:val="00F7628D"/>
    <w:rsid w:val="00F7733A"/>
    <w:rsid w:val="00F80966"/>
    <w:rsid w:val="00F81FAB"/>
    <w:rsid w:val="00F82386"/>
    <w:rsid w:val="00F82E1F"/>
    <w:rsid w:val="00F832CE"/>
    <w:rsid w:val="00F8367D"/>
    <w:rsid w:val="00F8403A"/>
    <w:rsid w:val="00F849D9"/>
    <w:rsid w:val="00F85993"/>
    <w:rsid w:val="00F906D8"/>
    <w:rsid w:val="00F90C09"/>
    <w:rsid w:val="00F915DD"/>
    <w:rsid w:val="00F928C4"/>
    <w:rsid w:val="00F9364C"/>
    <w:rsid w:val="00F955DF"/>
    <w:rsid w:val="00F95E13"/>
    <w:rsid w:val="00F961BC"/>
    <w:rsid w:val="00F96540"/>
    <w:rsid w:val="00F96A55"/>
    <w:rsid w:val="00F96D7D"/>
    <w:rsid w:val="00F96E6C"/>
    <w:rsid w:val="00F97D98"/>
    <w:rsid w:val="00FA0753"/>
    <w:rsid w:val="00FA1EDB"/>
    <w:rsid w:val="00FA4C33"/>
    <w:rsid w:val="00FA4C92"/>
    <w:rsid w:val="00FA5DCA"/>
    <w:rsid w:val="00FA6143"/>
    <w:rsid w:val="00FA63B5"/>
    <w:rsid w:val="00FA6F5A"/>
    <w:rsid w:val="00FA794A"/>
    <w:rsid w:val="00FA7BD4"/>
    <w:rsid w:val="00FA7C22"/>
    <w:rsid w:val="00FA7E8A"/>
    <w:rsid w:val="00FB0056"/>
    <w:rsid w:val="00FB11FF"/>
    <w:rsid w:val="00FB1604"/>
    <w:rsid w:val="00FB1726"/>
    <w:rsid w:val="00FB1956"/>
    <w:rsid w:val="00FB2D01"/>
    <w:rsid w:val="00FB3543"/>
    <w:rsid w:val="00FB7876"/>
    <w:rsid w:val="00FC0BA3"/>
    <w:rsid w:val="00FC192F"/>
    <w:rsid w:val="00FC2AF4"/>
    <w:rsid w:val="00FC40FC"/>
    <w:rsid w:val="00FC572F"/>
    <w:rsid w:val="00FC7F9C"/>
    <w:rsid w:val="00FD0309"/>
    <w:rsid w:val="00FD25CB"/>
    <w:rsid w:val="00FD2BD7"/>
    <w:rsid w:val="00FD2D31"/>
    <w:rsid w:val="00FD2DC5"/>
    <w:rsid w:val="00FD41D0"/>
    <w:rsid w:val="00FD4890"/>
    <w:rsid w:val="00FD5290"/>
    <w:rsid w:val="00FD5D2D"/>
    <w:rsid w:val="00FD61F4"/>
    <w:rsid w:val="00FD6E38"/>
    <w:rsid w:val="00FD746E"/>
    <w:rsid w:val="00FD7627"/>
    <w:rsid w:val="00FE036A"/>
    <w:rsid w:val="00FE0B12"/>
    <w:rsid w:val="00FE0CD5"/>
    <w:rsid w:val="00FE1A76"/>
    <w:rsid w:val="00FE1C4A"/>
    <w:rsid w:val="00FE1D77"/>
    <w:rsid w:val="00FE22F0"/>
    <w:rsid w:val="00FE310D"/>
    <w:rsid w:val="00FE4017"/>
    <w:rsid w:val="00FE589F"/>
    <w:rsid w:val="00FE63A1"/>
    <w:rsid w:val="00FE75EF"/>
    <w:rsid w:val="00FE78DD"/>
    <w:rsid w:val="00FE7945"/>
    <w:rsid w:val="00FF051E"/>
    <w:rsid w:val="00FF0FE1"/>
    <w:rsid w:val="00FF1D99"/>
    <w:rsid w:val="00FF1E3D"/>
    <w:rsid w:val="00FF2876"/>
    <w:rsid w:val="00FF2CB8"/>
    <w:rsid w:val="00FF2EF7"/>
    <w:rsid w:val="00FF410F"/>
    <w:rsid w:val="00FF48A0"/>
    <w:rsid w:val="00FF519A"/>
    <w:rsid w:val="00FF5F95"/>
    <w:rsid w:val="00FF6332"/>
    <w:rsid w:val="00FF641A"/>
    <w:rsid w:val="00FF6694"/>
    <w:rsid w:val="00FF6A8E"/>
    <w:rsid w:val="00FF74A2"/>
    <w:rsid w:val="00FF757E"/>
    <w:rsid w:val="00FF797A"/>
    <w:rsid w:val="00FF7D9E"/>
    <w:rsid w:val="01C494B1"/>
    <w:rsid w:val="0200CA68"/>
    <w:rsid w:val="020835CA"/>
    <w:rsid w:val="02B8A73A"/>
    <w:rsid w:val="02BC2E48"/>
    <w:rsid w:val="0355011D"/>
    <w:rsid w:val="039F8E05"/>
    <w:rsid w:val="058C10EE"/>
    <w:rsid w:val="063B8C13"/>
    <w:rsid w:val="06A680CE"/>
    <w:rsid w:val="06EC2CB4"/>
    <w:rsid w:val="0719505B"/>
    <w:rsid w:val="077445EB"/>
    <w:rsid w:val="07CCECDE"/>
    <w:rsid w:val="08055702"/>
    <w:rsid w:val="08467D3B"/>
    <w:rsid w:val="08B38A81"/>
    <w:rsid w:val="092E6702"/>
    <w:rsid w:val="093C3B46"/>
    <w:rsid w:val="09B359E3"/>
    <w:rsid w:val="0A00ECB9"/>
    <w:rsid w:val="0A0E2AE6"/>
    <w:rsid w:val="0AE7574C"/>
    <w:rsid w:val="0B0FDBE3"/>
    <w:rsid w:val="0B2A1882"/>
    <w:rsid w:val="0B8D057B"/>
    <w:rsid w:val="0D7A6D0F"/>
    <w:rsid w:val="113821E0"/>
    <w:rsid w:val="12D81C92"/>
    <w:rsid w:val="136133D7"/>
    <w:rsid w:val="14362723"/>
    <w:rsid w:val="150628A9"/>
    <w:rsid w:val="15AEB5C3"/>
    <w:rsid w:val="16B4D50F"/>
    <w:rsid w:val="16FAC1B0"/>
    <w:rsid w:val="17FB3083"/>
    <w:rsid w:val="183F5592"/>
    <w:rsid w:val="188F3119"/>
    <w:rsid w:val="18B95B2A"/>
    <w:rsid w:val="18DB687F"/>
    <w:rsid w:val="1907C43F"/>
    <w:rsid w:val="1A49F2E7"/>
    <w:rsid w:val="1A65F90E"/>
    <w:rsid w:val="1AAF0DC2"/>
    <w:rsid w:val="1AC6C2EF"/>
    <w:rsid w:val="1AE58ECE"/>
    <w:rsid w:val="1B710F15"/>
    <w:rsid w:val="1B751DBB"/>
    <w:rsid w:val="1BF443B2"/>
    <w:rsid w:val="1D47A5C9"/>
    <w:rsid w:val="1E221FF0"/>
    <w:rsid w:val="1E308F9E"/>
    <w:rsid w:val="1F27FBE5"/>
    <w:rsid w:val="1F29524D"/>
    <w:rsid w:val="1F329D83"/>
    <w:rsid w:val="1FC4C4E7"/>
    <w:rsid w:val="1FD13C85"/>
    <w:rsid w:val="204CE9AD"/>
    <w:rsid w:val="20EBCFA6"/>
    <w:rsid w:val="22835EA2"/>
    <w:rsid w:val="2310CD8F"/>
    <w:rsid w:val="23A73447"/>
    <w:rsid w:val="255EC597"/>
    <w:rsid w:val="25F08DE6"/>
    <w:rsid w:val="264268C8"/>
    <w:rsid w:val="2649551C"/>
    <w:rsid w:val="27BD88EC"/>
    <w:rsid w:val="293B6EBF"/>
    <w:rsid w:val="29A9701F"/>
    <w:rsid w:val="2A657A50"/>
    <w:rsid w:val="2A8277C7"/>
    <w:rsid w:val="2B51282B"/>
    <w:rsid w:val="2BA20BAD"/>
    <w:rsid w:val="2BB1C4A2"/>
    <w:rsid w:val="2BCE23D4"/>
    <w:rsid w:val="2D562512"/>
    <w:rsid w:val="2DCAFF46"/>
    <w:rsid w:val="2DE65EC9"/>
    <w:rsid w:val="2EB44F85"/>
    <w:rsid w:val="2FDC2EAC"/>
    <w:rsid w:val="31CD9DA7"/>
    <w:rsid w:val="3325B48F"/>
    <w:rsid w:val="3610CB83"/>
    <w:rsid w:val="3643E249"/>
    <w:rsid w:val="364A2A17"/>
    <w:rsid w:val="36714281"/>
    <w:rsid w:val="3789066A"/>
    <w:rsid w:val="38386D11"/>
    <w:rsid w:val="395E1CA8"/>
    <w:rsid w:val="396482FD"/>
    <w:rsid w:val="39CA8FE1"/>
    <w:rsid w:val="39EA2F80"/>
    <w:rsid w:val="3A2A1944"/>
    <w:rsid w:val="3AC5AD9C"/>
    <w:rsid w:val="3ADCD146"/>
    <w:rsid w:val="3AE020FC"/>
    <w:rsid w:val="3AE31A64"/>
    <w:rsid w:val="3B09B977"/>
    <w:rsid w:val="3B1112D0"/>
    <w:rsid w:val="3DEF4A05"/>
    <w:rsid w:val="3E0CE923"/>
    <w:rsid w:val="3E1707AB"/>
    <w:rsid w:val="3E372174"/>
    <w:rsid w:val="3E47DFAF"/>
    <w:rsid w:val="3E5FAF4B"/>
    <w:rsid w:val="3F875994"/>
    <w:rsid w:val="3FBCD4D9"/>
    <w:rsid w:val="4019B08F"/>
    <w:rsid w:val="405F5795"/>
    <w:rsid w:val="418493B6"/>
    <w:rsid w:val="41B75E49"/>
    <w:rsid w:val="42076D28"/>
    <w:rsid w:val="42993741"/>
    <w:rsid w:val="43538E09"/>
    <w:rsid w:val="43C95B57"/>
    <w:rsid w:val="442DCFB0"/>
    <w:rsid w:val="447A9EE1"/>
    <w:rsid w:val="44912770"/>
    <w:rsid w:val="451B861B"/>
    <w:rsid w:val="4555AB36"/>
    <w:rsid w:val="45A232F4"/>
    <w:rsid w:val="460EA7BE"/>
    <w:rsid w:val="47041675"/>
    <w:rsid w:val="47BE1237"/>
    <w:rsid w:val="48419099"/>
    <w:rsid w:val="48431E85"/>
    <w:rsid w:val="48FA48DB"/>
    <w:rsid w:val="4915F7E9"/>
    <w:rsid w:val="4C3B984F"/>
    <w:rsid w:val="4D3354E4"/>
    <w:rsid w:val="4D70ED37"/>
    <w:rsid w:val="4E10653B"/>
    <w:rsid w:val="4F7D4446"/>
    <w:rsid w:val="4FA6B6C6"/>
    <w:rsid w:val="502454EF"/>
    <w:rsid w:val="50AD66EB"/>
    <w:rsid w:val="50BEA8AB"/>
    <w:rsid w:val="51C6465A"/>
    <w:rsid w:val="52595B6D"/>
    <w:rsid w:val="526104BA"/>
    <w:rsid w:val="5292D503"/>
    <w:rsid w:val="5308801A"/>
    <w:rsid w:val="532B0A17"/>
    <w:rsid w:val="535E5C77"/>
    <w:rsid w:val="558E875C"/>
    <w:rsid w:val="558EACBC"/>
    <w:rsid w:val="55A30706"/>
    <w:rsid w:val="5623D6A7"/>
    <w:rsid w:val="5682AF8F"/>
    <w:rsid w:val="568A62B4"/>
    <w:rsid w:val="570DBD42"/>
    <w:rsid w:val="579BF5C0"/>
    <w:rsid w:val="5823E104"/>
    <w:rsid w:val="58674FC3"/>
    <w:rsid w:val="5895CD1E"/>
    <w:rsid w:val="595D2503"/>
    <w:rsid w:val="5984C17D"/>
    <w:rsid w:val="598B23EC"/>
    <w:rsid w:val="59971733"/>
    <w:rsid w:val="5AC959E0"/>
    <w:rsid w:val="5AEE3325"/>
    <w:rsid w:val="5BCB2465"/>
    <w:rsid w:val="5D28D1A8"/>
    <w:rsid w:val="5D519B9C"/>
    <w:rsid w:val="5ED7A07D"/>
    <w:rsid w:val="5F4FD846"/>
    <w:rsid w:val="6085D494"/>
    <w:rsid w:val="62612F27"/>
    <w:rsid w:val="6294AE09"/>
    <w:rsid w:val="62DC1DA4"/>
    <w:rsid w:val="63299AF5"/>
    <w:rsid w:val="636B93D9"/>
    <w:rsid w:val="63BAE63B"/>
    <w:rsid w:val="63CE3A2C"/>
    <w:rsid w:val="6420E993"/>
    <w:rsid w:val="644AFB20"/>
    <w:rsid w:val="658014F8"/>
    <w:rsid w:val="65E6B788"/>
    <w:rsid w:val="66750FCC"/>
    <w:rsid w:val="6733FDA9"/>
    <w:rsid w:val="67BCD824"/>
    <w:rsid w:val="6843F24C"/>
    <w:rsid w:val="685496C8"/>
    <w:rsid w:val="6874B2CC"/>
    <w:rsid w:val="696A1F5C"/>
    <w:rsid w:val="6A89AC1B"/>
    <w:rsid w:val="6B4A1829"/>
    <w:rsid w:val="6BAF112E"/>
    <w:rsid w:val="6DE188CD"/>
    <w:rsid w:val="6DE86153"/>
    <w:rsid w:val="6F3AFF50"/>
    <w:rsid w:val="6F85764A"/>
    <w:rsid w:val="6FFC47F8"/>
    <w:rsid w:val="70A4D368"/>
    <w:rsid w:val="70C7D8C1"/>
    <w:rsid w:val="70E7389B"/>
    <w:rsid w:val="7129EB7E"/>
    <w:rsid w:val="7133C3D6"/>
    <w:rsid w:val="7170CE27"/>
    <w:rsid w:val="71FB260E"/>
    <w:rsid w:val="7248CB52"/>
    <w:rsid w:val="738F2151"/>
    <w:rsid w:val="74E9F3AE"/>
    <w:rsid w:val="75E316BB"/>
    <w:rsid w:val="768A1201"/>
    <w:rsid w:val="769E8AE1"/>
    <w:rsid w:val="76A3F108"/>
    <w:rsid w:val="77F46E2A"/>
    <w:rsid w:val="787FE037"/>
    <w:rsid w:val="7954EA8F"/>
    <w:rsid w:val="795A1188"/>
    <w:rsid w:val="7B288D09"/>
    <w:rsid w:val="7CA48943"/>
    <w:rsid w:val="7D60175C"/>
    <w:rsid w:val="7E54DB89"/>
    <w:rsid w:val="7F1C7F78"/>
    <w:rsid w:val="7F1C9115"/>
    <w:rsid w:val="7F7B3B1B"/>
    <w:rsid w:val="7F9607F1"/>
    <w:rsid w:val="7FDE52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829AC08"/>
  <w15:chartTrackingRefBased/>
  <w15:docId w15:val="{1A18150E-6ABE-442C-A26E-538ED239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95B"/>
    <w:pPr>
      <w:spacing w:before="120" w:after="120"/>
      <w:jc w:val="both"/>
    </w:pPr>
    <w:rPr>
      <w:rFonts w:ascii="Calibri" w:hAnsi="Calibri" w:cs="Times New Roman (Body CS)"/>
      <w:color w:val="333446" w:themeColor="text2"/>
      <w:sz w:val="20"/>
      <w:lang w:val="en-AU"/>
    </w:rPr>
  </w:style>
  <w:style w:type="paragraph" w:styleId="Heading1">
    <w:name w:val="heading 1"/>
    <w:aliases w:val="NRL Title"/>
    <w:basedOn w:val="Normal"/>
    <w:next w:val="Normal"/>
    <w:link w:val="Heading1Char"/>
    <w:autoRedefine/>
    <w:uiPriority w:val="8"/>
    <w:unhideWhenUsed/>
    <w:qFormat/>
    <w:rsid w:val="000C6466"/>
    <w:pPr>
      <w:keepNext/>
      <w:keepLines/>
      <w:numPr>
        <w:numId w:val="2"/>
      </w:numPr>
      <w:spacing w:before="200" w:line="276" w:lineRule="auto"/>
      <w:outlineLvl w:val="0"/>
    </w:pPr>
    <w:rPr>
      <w:rFonts w:eastAsiaTheme="majorEastAsia" w:cs="Calibri"/>
      <w:b/>
      <w:bCs/>
      <w:color w:val="3C5CCC"/>
      <w:sz w:val="32"/>
      <w:szCs w:val="28"/>
      <w:lang w:val="en-US"/>
    </w:rPr>
  </w:style>
  <w:style w:type="paragraph" w:styleId="Heading2">
    <w:name w:val="heading 2"/>
    <w:basedOn w:val="Normal"/>
    <w:next w:val="Normal"/>
    <w:link w:val="Heading2Char"/>
    <w:autoRedefine/>
    <w:uiPriority w:val="9"/>
    <w:unhideWhenUsed/>
    <w:qFormat/>
    <w:rsid w:val="00341606"/>
    <w:pPr>
      <w:keepNext/>
      <w:keepLines/>
      <w:numPr>
        <w:numId w:val="9"/>
      </w:numPr>
      <w:tabs>
        <w:tab w:val="left" w:pos="4680"/>
      </w:tabs>
      <w:spacing w:before="240" w:line="276" w:lineRule="auto"/>
      <w:outlineLvl w:val="1"/>
    </w:pPr>
    <w:rPr>
      <w:rFonts w:eastAsiaTheme="majorEastAsia" w:cstheme="majorBidi"/>
      <w:b/>
      <w:bCs/>
      <w:color w:val="DD554B" w:themeColor="accent1"/>
      <w:sz w:val="28"/>
      <w:szCs w:val="26"/>
    </w:rPr>
  </w:style>
  <w:style w:type="paragraph" w:styleId="Heading3">
    <w:name w:val="heading 3"/>
    <w:basedOn w:val="Normal"/>
    <w:next w:val="Normal"/>
    <w:link w:val="Heading3Char"/>
    <w:autoRedefine/>
    <w:uiPriority w:val="9"/>
    <w:unhideWhenUsed/>
    <w:rsid w:val="00341606"/>
    <w:pPr>
      <w:keepNext/>
      <w:keepLines/>
      <w:numPr>
        <w:numId w:val="8"/>
      </w:numPr>
      <w:spacing w:before="240" w:line="276" w:lineRule="auto"/>
      <w:outlineLvl w:val="2"/>
    </w:pPr>
    <w:rPr>
      <w:rFonts w:eastAsiaTheme="majorEastAsia" w:cstheme="majorBidi"/>
      <w:b/>
      <w:color w:val="C00000"/>
      <w:sz w:val="24"/>
    </w:rPr>
  </w:style>
  <w:style w:type="paragraph" w:styleId="Heading4">
    <w:name w:val="heading 4"/>
    <w:basedOn w:val="Normal"/>
    <w:next w:val="Normal"/>
    <w:link w:val="Heading4Char"/>
    <w:uiPriority w:val="9"/>
    <w:unhideWhenUsed/>
    <w:qFormat/>
    <w:rsid w:val="000338D5"/>
    <w:pPr>
      <w:keepNext/>
      <w:keepLines/>
      <w:spacing w:before="40"/>
      <w:outlineLvl w:val="3"/>
    </w:pPr>
    <w:rPr>
      <w:rFonts w:asciiTheme="majorHAnsi" w:eastAsiaTheme="majorEastAsia" w:hAnsiTheme="majorHAnsi" w:cstheme="majorBidi"/>
      <w:i/>
      <w:iCs/>
      <w:color w:val="BA2D23" w:themeColor="accent1" w:themeShade="BF"/>
    </w:rPr>
  </w:style>
  <w:style w:type="paragraph" w:styleId="Heading6">
    <w:name w:val="heading 6"/>
    <w:basedOn w:val="Normal"/>
    <w:next w:val="Normal"/>
    <w:link w:val="Heading6Char"/>
    <w:uiPriority w:val="9"/>
    <w:semiHidden/>
    <w:unhideWhenUsed/>
    <w:qFormat/>
    <w:rsid w:val="00580003"/>
    <w:pPr>
      <w:keepNext/>
      <w:keepLines/>
      <w:spacing w:before="40" w:after="0"/>
      <w:outlineLvl w:val="5"/>
    </w:pPr>
    <w:rPr>
      <w:rFonts w:asciiTheme="majorHAnsi" w:eastAsiaTheme="majorEastAsia" w:hAnsiTheme="majorHAnsi" w:cstheme="majorBidi"/>
      <w:color w:val="7B1E1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RL Title Char"/>
    <w:basedOn w:val="DefaultParagraphFont"/>
    <w:link w:val="Heading1"/>
    <w:uiPriority w:val="8"/>
    <w:rsid w:val="000C6466"/>
    <w:rPr>
      <w:rFonts w:eastAsiaTheme="majorEastAsia" w:cs="Calibri"/>
      <w:b/>
      <w:bCs/>
      <w:color w:val="3C5CCC"/>
      <w:sz w:val="32"/>
      <w:szCs w:val="28"/>
    </w:rPr>
  </w:style>
  <w:style w:type="character" w:customStyle="1" w:styleId="Heading2Char">
    <w:name w:val="Heading 2 Char"/>
    <w:basedOn w:val="DefaultParagraphFont"/>
    <w:link w:val="Heading2"/>
    <w:uiPriority w:val="9"/>
    <w:rsid w:val="00341606"/>
    <w:rPr>
      <w:rFonts w:eastAsiaTheme="majorEastAsia" w:cstheme="majorBidi"/>
      <w:b/>
      <w:bCs/>
      <w:color w:val="DD554B" w:themeColor="accent1"/>
      <w:sz w:val="28"/>
      <w:szCs w:val="26"/>
      <w:lang w:val="en-AU"/>
    </w:rPr>
  </w:style>
  <w:style w:type="paragraph" w:customStyle="1" w:styleId="Default">
    <w:name w:val="Default"/>
    <w:qFormat/>
    <w:rsid w:val="002C002A"/>
    <w:pPr>
      <w:autoSpaceDE w:val="0"/>
      <w:autoSpaceDN w:val="0"/>
      <w:adjustRightInd w:val="0"/>
      <w:spacing w:after="120" w:line="288" w:lineRule="auto"/>
    </w:pPr>
    <w:rPr>
      <w:rFonts w:ascii="Work Sans" w:hAnsi="Work Sans" w:cs="Univers 57 Condensed"/>
      <w:color w:val="1D2D66"/>
      <w:sz w:val="22"/>
    </w:rPr>
  </w:style>
  <w:style w:type="character" w:customStyle="1" w:styleId="Heading3Char">
    <w:name w:val="Heading 3 Char"/>
    <w:basedOn w:val="DefaultParagraphFont"/>
    <w:link w:val="Heading3"/>
    <w:uiPriority w:val="9"/>
    <w:rsid w:val="00341606"/>
    <w:rPr>
      <w:rFonts w:eastAsiaTheme="majorEastAsia" w:cstheme="majorBidi"/>
      <w:b/>
      <w:color w:val="C00000"/>
      <w:lang w:val="en-AU"/>
    </w:rPr>
  </w:style>
  <w:style w:type="paragraph" w:customStyle="1" w:styleId="Callout">
    <w:name w:val="Callout"/>
    <w:autoRedefine/>
    <w:qFormat/>
    <w:rsid w:val="00E27670"/>
    <w:pPr>
      <w:spacing w:after="80"/>
      <w:jc w:val="center"/>
    </w:pPr>
    <w:rPr>
      <w:rFonts w:ascii="Calibri" w:eastAsiaTheme="majorEastAsia" w:hAnsi="Calibri" w:cs="Calibri"/>
      <w:bCs/>
      <w:color w:val="687693"/>
      <w:sz w:val="36"/>
      <w:szCs w:val="28"/>
    </w:rPr>
  </w:style>
  <w:style w:type="paragraph" w:styleId="Header">
    <w:name w:val="header"/>
    <w:basedOn w:val="Normal"/>
    <w:link w:val="HeaderChar"/>
    <w:uiPriority w:val="99"/>
    <w:unhideWhenUsed/>
    <w:rsid w:val="00197B89"/>
    <w:pPr>
      <w:tabs>
        <w:tab w:val="center" w:pos="4680"/>
        <w:tab w:val="right" w:pos="9360"/>
      </w:tabs>
    </w:pPr>
  </w:style>
  <w:style w:type="character" w:customStyle="1" w:styleId="HeaderChar">
    <w:name w:val="Header Char"/>
    <w:basedOn w:val="DefaultParagraphFont"/>
    <w:link w:val="Header"/>
    <w:uiPriority w:val="99"/>
    <w:rsid w:val="00197B89"/>
  </w:style>
  <w:style w:type="paragraph" w:styleId="Footer">
    <w:name w:val="footer"/>
    <w:basedOn w:val="Normal"/>
    <w:link w:val="FooterChar"/>
    <w:uiPriority w:val="99"/>
    <w:unhideWhenUsed/>
    <w:rsid w:val="00197B89"/>
    <w:pPr>
      <w:tabs>
        <w:tab w:val="center" w:pos="4680"/>
        <w:tab w:val="right" w:pos="9360"/>
      </w:tabs>
    </w:pPr>
  </w:style>
  <w:style w:type="character" w:customStyle="1" w:styleId="FooterChar">
    <w:name w:val="Footer Char"/>
    <w:basedOn w:val="DefaultParagraphFont"/>
    <w:link w:val="Footer"/>
    <w:uiPriority w:val="99"/>
    <w:rsid w:val="00197B89"/>
  </w:style>
  <w:style w:type="paragraph" w:styleId="Title">
    <w:name w:val="Title"/>
    <w:basedOn w:val="Normal"/>
    <w:next w:val="Normal"/>
    <w:link w:val="TitleChar"/>
    <w:uiPriority w:val="10"/>
    <w:qFormat/>
    <w:rsid w:val="00501802"/>
    <w:pPr>
      <w:spacing w:line="560" w:lineRule="exact"/>
      <w:ind w:left="360"/>
      <w:contextualSpacing/>
    </w:pPr>
    <w:rPr>
      <w:rFonts w:asciiTheme="majorHAnsi" w:eastAsiaTheme="majorEastAsia" w:hAnsiTheme="majorHAnsi" w:cs="Times New Roman (Headings CS)"/>
      <w:b/>
      <w:sz w:val="58"/>
      <w:szCs w:val="58"/>
      <w:lang w:val="en-US"/>
    </w:rPr>
  </w:style>
  <w:style w:type="character" w:customStyle="1" w:styleId="TitleChar">
    <w:name w:val="Title Char"/>
    <w:basedOn w:val="DefaultParagraphFont"/>
    <w:link w:val="Title"/>
    <w:uiPriority w:val="10"/>
    <w:rsid w:val="00501802"/>
    <w:rPr>
      <w:rFonts w:asciiTheme="majorHAnsi" w:eastAsiaTheme="majorEastAsia" w:hAnsiTheme="majorHAnsi" w:cs="Times New Roman (Headings CS)"/>
      <w:b/>
      <w:color w:val="333446" w:themeColor="text2"/>
      <w:sz w:val="58"/>
      <w:szCs w:val="58"/>
    </w:rPr>
  </w:style>
  <w:style w:type="paragraph" w:styleId="Revision">
    <w:name w:val="Revision"/>
    <w:hidden/>
    <w:uiPriority w:val="99"/>
    <w:semiHidden/>
    <w:rsid w:val="00501802"/>
    <w:rPr>
      <w:lang w:val="en-AU"/>
    </w:rPr>
  </w:style>
  <w:style w:type="character" w:styleId="CommentReference">
    <w:name w:val="annotation reference"/>
    <w:basedOn w:val="DefaultParagraphFont"/>
    <w:uiPriority w:val="99"/>
    <w:semiHidden/>
    <w:unhideWhenUsed/>
    <w:rsid w:val="00FA7BD4"/>
    <w:rPr>
      <w:sz w:val="16"/>
      <w:szCs w:val="16"/>
    </w:rPr>
  </w:style>
  <w:style w:type="paragraph" w:styleId="CommentText">
    <w:name w:val="annotation text"/>
    <w:basedOn w:val="Normal"/>
    <w:link w:val="CommentTextChar"/>
    <w:uiPriority w:val="99"/>
    <w:unhideWhenUsed/>
    <w:rsid w:val="00FA7BD4"/>
    <w:rPr>
      <w:szCs w:val="20"/>
    </w:rPr>
  </w:style>
  <w:style w:type="character" w:customStyle="1" w:styleId="CommentTextChar">
    <w:name w:val="Comment Text Char"/>
    <w:basedOn w:val="DefaultParagraphFont"/>
    <w:link w:val="CommentText"/>
    <w:uiPriority w:val="99"/>
    <w:rsid w:val="00FA7BD4"/>
    <w:rPr>
      <w:rFonts w:cs="Times New Roman (Body CS)"/>
      <w:color w:val="333446" w:themeColor="text2"/>
      <w:sz w:val="20"/>
      <w:szCs w:val="20"/>
      <w:lang w:val="en-AU"/>
    </w:rPr>
  </w:style>
  <w:style w:type="paragraph" w:styleId="CommentSubject">
    <w:name w:val="annotation subject"/>
    <w:basedOn w:val="CommentText"/>
    <w:next w:val="CommentText"/>
    <w:link w:val="CommentSubjectChar"/>
    <w:uiPriority w:val="99"/>
    <w:semiHidden/>
    <w:unhideWhenUsed/>
    <w:rsid w:val="00FA7BD4"/>
    <w:rPr>
      <w:b/>
      <w:bCs/>
    </w:rPr>
  </w:style>
  <w:style w:type="character" w:customStyle="1" w:styleId="CommentSubjectChar">
    <w:name w:val="Comment Subject Char"/>
    <w:basedOn w:val="CommentTextChar"/>
    <w:link w:val="CommentSubject"/>
    <w:uiPriority w:val="99"/>
    <w:semiHidden/>
    <w:rsid w:val="00FA7BD4"/>
    <w:rPr>
      <w:rFonts w:cs="Times New Roman (Body CS)"/>
      <w:b/>
      <w:bCs/>
      <w:color w:val="333446" w:themeColor="text2"/>
      <w:sz w:val="20"/>
      <w:szCs w:val="20"/>
      <w:lang w:val="en-AU"/>
    </w:rPr>
  </w:style>
  <w:style w:type="character" w:styleId="Mention">
    <w:name w:val="Mention"/>
    <w:basedOn w:val="DefaultParagraphFont"/>
    <w:uiPriority w:val="99"/>
    <w:unhideWhenUsed/>
    <w:rsid w:val="00FA7BD4"/>
    <w:rPr>
      <w:color w:val="2B579A"/>
      <w:shd w:val="clear" w:color="auto" w:fill="E1DFDD"/>
    </w:rPr>
  </w:style>
  <w:style w:type="character" w:styleId="Hyperlink">
    <w:name w:val="Hyperlink"/>
    <w:basedOn w:val="DefaultParagraphFont"/>
    <w:uiPriority w:val="99"/>
    <w:unhideWhenUsed/>
    <w:rsid w:val="00A63FC5"/>
    <w:rPr>
      <w:rFonts w:asciiTheme="minorHAnsi" w:hAnsiTheme="minorHAnsi"/>
      <w:color w:val="C00000"/>
      <w:u w:val="single"/>
    </w:rPr>
  </w:style>
  <w:style w:type="character" w:styleId="UnresolvedMention">
    <w:name w:val="Unresolved Mention"/>
    <w:basedOn w:val="DefaultParagraphFont"/>
    <w:uiPriority w:val="99"/>
    <w:semiHidden/>
    <w:unhideWhenUsed/>
    <w:rsid w:val="004C75ED"/>
    <w:rPr>
      <w:color w:val="605E5C"/>
      <w:shd w:val="clear" w:color="auto" w:fill="E1DFDD"/>
    </w:rPr>
  </w:style>
  <w:style w:type="paragraph" w:styleId="ListParagraph">
    <w:name w:val="List Paragraph"/>
    <w:basedOn w:val="Normal"/>
    <w:uiPriority w:val="34"/>
    <w:qFormat/>
    <w:rsid w:val="00A30EBE"/>
    <w:pPr>
      <w:spacing w:after="240"/>
    </w:pPr>
  </w:style>
  <w:style w:type="paragraph" w:styleId="IntenseQuote">
    <w:name w:val="Intense Quote"/>
    <w:basedOn w:val="Normal"/>
    <w:next w:val="Normal"/>
    <w:link w:val="IntenseQuoteChar"/>
    <w:autoRedefine/>
    <w:uiPriority w:val="30"/>
    <w:qFormat/>
    <w:rsid w:val="00B879E0"/>
    <w:pPr>
      <w:framePr w:wrap="notBeside" w:vAnchor="text" w:hAnchor="text" w:y="1"/>
      <w:numPr>
        <w:numId w:val="1"/>
      </w:numPr>
      <w:pBdr>
        <w:top w:val="single" w:sz="4" w:space="7" w:color="74747B" w:themeColor="background2" w:themeShade="80"/>
        <w:bottom w:val="single" w:sz="4" w:space="7" w:color="74747B" w:themeColor="background2" w:themeShade="80"/>
      </w:pBdr>
      <w:ind w:right="862"/>
    </w:pPr>
    <w:rPr>
      <w:rFonts w:cs="Calibri"/>
      <w:bCs/>
      <w:iCs/>
      <w:color w:val="74747B" w:themeColor="background2" w:themeShade="80"/>
      <w:lang w:val="en-IN"/>
      <w14:textOutline w14:w="9525" w14:cap="rnd" w14:cmpd="sng" w14:algn="ctr">
        <w14:noFill/>
        <w14:prstDash w14:val="solid"/>
        <w14:bevel/>
      </w14:textOutline>
    </w:rPr>
  </w:style>
  <w:style w:type="character" w:customStyle="1" w:styleId="IntenseQuoteChar">
    <w:name w:val="Intense Quote Char"/>
    <w:basedOn w:val="DefaultParagraphFont"/>
    <w:link w:val="IntenseQuote"/>
    <w:uiPriority w:val="30"/>
    <w:rsid w:val="00B879E0"/>
    <w:rPr>
      <w:rFonts w:cs="Calibri"/>
      <w:bCs/>
      <w:iCs/>
      <w:color w:val="74747B" w:themeColor="background2" w:themeShade="80"/>
      <w:sz w:val="20"/>
      <w:lang w:val="en-IN"/>
      <w14:textOutline w14:w="9525" w14:cap="rnd" w14:cmpd="sng" w14:algn="ctr">
        <w14:noFill/>
        <w14:prstDash w14:val="solid"/>
        <w14:bevel/>
      </w14:textOutline>
    </w:rPr>
  </w:style>
  <w:style w:type="paragraph" w:styleId="TOCHeading">
    <w:name w:val="TOC Heading"/>
    <w:basedOn w:val="Heading3"/>
    <w:next w:val="Normal"/>
    <w:uiPriority w:val="39"/>
    <w:unhideWhenUsed/>
    <w:qFormat/>
    <w:rsid w:val="004579CA"/>
    <w:pPr>
      <w:numPr>
        <w:numId w:val="0"/>
      </w:numPr>
      <w:spacing w:line="259" w:lineRule="auto"/>
      <w:outlineLvl w:val="9"/>
    </w:pPr>
    <w:rPr>
      <w:rFonts w:asciiTheme="majorHAnsi" w:hAnsiTheme="majorHAnsi"/>
      <w:b w:val="0"/>
      <w:bCs/>
      <w:color w:val="BA2D23" w:themeColor="accent1" w:themeShade="BF"/>
      <w:szCs w:val="32"/>
    </w:rPr>
  </w:style>
  <w:style w:type="paragraph" w:styleId="TOC1">
    <w:name w:val="toc 1"/>
    <w:basedOn w:val="Normal"/>
    <w:next w:val="Normal"/>
    <w:autoRedefine/>
    <w:uiPriority w:val="39"/>
    <w:unhideWhenUsed/>
    <w:rsid w:val="00F9364C"/>
    <w:pPr>
      <w:tabs>
        <w:tab w:val="right" w:leader="dot" w:pos="10790"/>
      </w:tabs>
      <w:spacing w:after="100"/>
    </w:pPr>
    <w:rPr>
      <w:noProof/>
    </w:rPr>
  </w:style>
  <w:style w:type="paragraph" w:styleId="TOC2">
    <w:name w:val="toc 2"/>
    <w:basedOn w:val="Normal"/>
    <w:next w:val="Normal"/>
    <w:autoRedefine/>
    <w:uiPriority w:val="39"/>
    <w:unhideWhenUsed/>
    <w:rsid w:val="00A424F4"/>
    <w:pPr>
      <w:tabs>
        <w:tab w:val="left" w:pos="720"/>
        <w:tab w:val="right" w:leader="dot" w:pos="10790"/>
      </w:tabs>
      <w:spacing w:after="100"/>
      <w:ind w:left="240"/>
    </w:pPr>
  </w:style>
  <w:style w:type="character" w:styleId="IntenseEmphasis">
    <w:name w:val="Intense Emphasis"/>
    <w:basedOn w:val="DefaultParagraphFont"/>
    <w:uiPriority w:val="21"/>
    <w:qFormat/>
    <w:rsid w:val="00441CFC"/>
    <w:rPr>
      <w:i/>
      <w:iCs/>
      <w:color w:val="DD554B" w:themeColor="accent1"/>
    </w:rPr>
  </w:style>
  <w:style w:type="paragraph" w:styleId="NormalWeb">
    <w:name w:val="Normal (Web)"/>
    <w:basedOn w:val="Normal"/>
    <w:uiPriority w:val="99"/>
    <w:semiHidden/>
    <w:unhideWhenUsed/>
    <w:rsid w:val="00D53B50"/>
    <w:rPr>
      <w:rFonts w:ascii="Times New Roman" w:hAnsi="Times New Roman" w:cs="Times New Roman"/>
    </w:rPr>
  </w:style>
  <w:style w:type="character" w:styleId="FollowedHyperlink">
    <w:name w:val="FollowedHyperlink"/>
    <w:basedOn w:val="DefaultParagraphFont"/>
    <w:uiPriority w:val="99"/>
    <w:semiHidden/>
    <w:unhideWhenUsed/>
    <w:rsid w:val="003C7A6B"/>
    <w:rPr>
      <w:color w:val="D52B1E" w:themeColor="followedHyperlink"/>
      <w:u w:val="single"/>
    </w:rPr>
  </w:style>
  <w:style w:type="character" w:customStyle="1" w:styleId="Heading4Char">
    <w:name w:val="Heading 4 Char"/>
    <w:basedOn w:val="DefaultParagraphFont"/>
    <w:link w:val="Heading4"/>
    <w:uiPriority w:val="9"/>
    <w:rsid w:val="000338D5"/>
    <w:rPr>
      <w:rFonts w:asciiTheme="majorHAnsi" w:eastAsiaTheme="majorEastAsia" w:hAnsiTheme="majorHAnsi" w:cstheme="majorBidi"/>
      <w:i/>
      <w:iCs/>
      <w:color w:val="BA2D23" w:themeColor="accent1" w:themeShade="BF"/>
      <w:lang w:val="en-AU"/>
    </w:rPr>
  </w:style>
  <w:style w:type="paragraph" w:customStyle="1" w:styleId="p1">
    <w:name w:val="p1"/>
    <w:basedOn w:val="Normal"/>
    <w:rsid w:val="00CD7159"/>
    <w:rPr>
      <w:rFonts w:ascii=".AppleSystemUIFont" w:eastAsiaTheme="minorEastAsia" w:hAnsi=".AppleSystemUIFont" w:cs="Times New Roman"/>
      <w:color w:val="auto"/>
      <w:lang w:val="en-IN" w:eastAsia="en-GB"/>
    </w:rPr>
  </w:style>
  <w:style w:type="paragraph" w:customStyle="1" w:styleId="p2">
    <w:name w:val="p2"/>
    <w:basedOn w:val="Normal"/>
    <w:rsid w:val="00807401"/>
    <w:rPr>
      <w:rFonts w:ascii=".AppleSystemUIFont" w:eastAsiaTheme="minorEastAsia" w:hAnsi=".AppleSystemUIFont" w:cs="Times New Roman"/>
      <w:color w:val="auto"/>
      <w:lang w:val="en-IN" w:eastAsia="en-GB"/>
    </w:rPr>
  </w:style>
  <w:style w:type="character" w:customStyle="1" w:styleId="apple-converted-space">
    <w:name w:val="apple-converted-space"/>
    <w:basedOn w:val="DefaultParagraphFont"/>
    <w:rsid w:val="00E300FC"/>
  </w:style>
  <w:style w:type="table" w:styleId="GridTable4-Accent2">
    <w:name w:val="Grid Table 4 Accent 2"/>
    <w:basedOn w:val="TableNormal"/>
    <w:uiPriority w:val="49"/>
    <w:rsid w:val="00BB7B3A"/>
    <w:tblPr>
      <w:tblStyleRowBandSize w:val="1"/>
      <w:tblStyleColBandSize w:val="1"/>
      <w:tblBorders>
        <w:top w:val="single" w:sz="4" w:space="0" w:color="8CA0ED" w:themeColor="accent2" w:themeTint="99"/>
        <w:left w:val="single" w:sz="4" w:space="0" w:color="8CA0ED" w:themeColor="accent2" w:themeTint="99"/>
        <w:bottom w:val="single" w:sz="4" w:space="0" w:color="8CA0ED" w:themeColor="accent2" w:themeTint="99"/>
        <w:right w:val="single" w:sz="4" w:space="0" w:color="8CA0ED" w:themeColor="accent2" w:themeTint="99"/>
        <w:insideH w:val="single" w:sz="4" w:space="0" w:color="8CA0ED" w:themeColor="accent2" w:themeTint="99"/>
        <w:insideV w:val="single" w:sz="4" w:space="0" w:color="8CA0ED" w:themeColor="accent2" w:themeTint="99"/>
      </w:tblBorders>
    </w:tblPr>
    <w:tblStylePr w:type="firstRow">
      <w:rPr>
        <w:b/>
        <w:bCs/>
        <w:color w:val="FFFFFF" w:themeColor="background1"/>
      </w:rPr>
      <w:tblPr/>
      <w:tcPr>
        <w:tcBorders>
          <w:top w:val="single" w:sz="4" w:space="0" w:color="4163E2" w:themeColor="accent2"/>
          <w:left w:val="single" w:sz="4" w:space="0" w:color="4163E2" w:themeColor="accent2"/>
          <w:bottom w:val="single" w:sz="4" w:space="0" w:color="4163E2" w:themeColor="accent2"/>
          <w:right w:val="single" w:sz="4" w:space="0" w:color="4163E2" w:themeColor="accent2"/>
          <w:insideH w:val="nil"/>
          <w:insideV w:val="nil"/>
        </w:tcBorders>
        <w:shd w:val="clear" w:color="auto" w:fill="4163E2" w:themeFill="accent2"/>
      </w:tcPr>
    </w:tblStylePr>
    <w:tblStylePr w:type="lastRow">
      <w:rPr>
        <w:b/>
        <w:bCs/>
      </w:rPr>
      <w:tblPr/>
      <w:tcPr>
        <w:tcBorders>
          <w:top w:val="double" w:sz="4" w:space="0" w:color="4163E2" w:themeColor="accent2"/>
        </w:tcBorders>
      </w:tcPr>
    </w:tblStylePr>
    <w:tblStylePr w:type="firstCol">
      <w:rPr>
        <w:b/>
        <w:bCs/>
      </w:rPr>
    </w:tblStylePr>
    <w:tblStylePr w:type="lastCol">
      <w:rPr>
        <w:b/>
        <w:bCs/>
      </w:rPr>
    </w:tblStylePr>
    <w:tblStylePr w:type="band1Vert">
      <w:tblPr/>
      <w:tcPr>
        <w:shd w:val="clear" w:color="auto" w:fill="D8DFF9" w:themeFill="accent2" w:themeFillTint="33"/>
      </w:tcPr>
    </w:tblStylePr>
    <w:tblStylePr w:type="band1Horz">
      <w:tblPr/>
      <w:tcPr>
        <w:shd w:val="clear" w:color="auto" w:fill="D8DFF9" w:themeFill="accent2" w:themeFillTint="33"/>
      </w:tcPr>
    </w:tblStylePr>
  </w:style>
  <w:style w:type="character" w:styleId="Strong">
    <w:name w:val="Strong"/>
    <w:basedOn w:val="DefaultParagraphFont"/>
    <w:uiPriority w:val="22"/>
    <w:qFormat/>
    <w:rsid w:val="007355CC"/>
    <w:rPr>
      <w:b/>
      <w:bCs/>
    </w:rPr>
  </w:style>
  <w:style w:type="paragraph" w:customStyle="1" w:styleId="Figure">
    <w:name w:val="Figure"/>
    <w:basedOn w:val="Normal"/>
    <w:qFormat/>
    <w:rsid w:val="00341606"/>
    <w:pPr>
      <w:spacing w:after="240"/>
      <w:ind w:left="720"/>
    </w:pPr>
    <w:rPr>
      <w:noProof/>
    </w:rPr>
  </w:style>
  <w:style w:type="paragraph" w:styleId="ListBullet">
    <w:name w:val="List Bullet"/>
    <w:basedOn w:val="Normal"/>
    <w:uiPriority w:val="99"/>
    <w:unhideWhenUsed/>
    <w:rsid w:val="004C42A4"/>
    <w:pPr>
      <w:numPr>
        <w:numId w:val="4"/>
      </w:numPr>
      <w:contextualSpacing/>
    </w:pPr>
  </w:style>
  <w:style w:type="paragraph" w:styleId="TOC3">
    <w:name w:val="toc 3"/>
    <w:basedOn w:val="Normal"/>
    <w:next w:val="Normal"/>
    <w:autoRedefine/>
    <w:uiPriority w:val="39"/>
    <w:unhideWhenUsed/>
    <w:rsid w:val="00022C6C"/>
    <w:pPr>
      <w:spacing w:after="100"/>
      <w:ind w:left="480"/>
    </w:pPr>
  </w:style>
  <w:style w:type="character" w:customStyle="1" w:styleId="whitespace-nowrap">
    <w:name w:val="whitespace-nowrap!"/>
    <w:basedOn w:val="DefaultParagraphFont"/>
    <w:rsid w:val="009310AD"/>
  </w:style>
  <w:style w:type="character" w:customStyle="1" w:styleId="Heading6Char">
    <w:name w:val="Heading 6 Char"/>
    <w:basedOn w:val="DefaultParagraphFont"/>
    <w:link w:val="Heading6"/>
    <w:uiPriority w:val="9"/>
    <w:semiHidden/>
    <w:rsid w:val="00580003"/>
    <w:rPr>
      <w:rFonts w:asciiTheme="majorHAnsi" w:eastAsiaTheme="majorEastAsia" w:hAnsiTheme="majorHAnsi" w:cstheme="majorBidi"/>
      <w:color w:val="7B1E17" w:themeColor="accent1" w:themeShade="7F"/>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307">
      <w:bodyDiv w:val="1"/>
      <w:marLeft w:val="0"/>
      <w:marRight w:val="0"/>
      <w:marTop w:val="0"/>
      <w:marBottom w:val="0"/>
      <w:divBdr>
        <w:top w:val="none" w:sz="0" w:space="0" w:color="auto"/>
        <w:left w:val="none" w:sz="0" w:space="0" w:color="auto"/>
        <w:bottom w:val="none" w:sz="0" w:space="0" w:color="auto"/>
        <w:right w:val="none" w:sz="0" w:space="0" w:color="auto"/>
      </w:divBdr>
      <w:divsChild>
        <w:div w:id="15350421">
          <w:marLeft w:val="0"/>
          <w:marRight w:val="0"/>
          <w:marTop w:val="0"/>
          <w:marBottom w:val="0"/>
          <w:divBdr>
            <w:top w:val="none" w:sz="0" w:space="0" w:color="auto"/>
            <w:left w:val="none" w:sz="0" w:space="0" w:color="auto"/>
            <w:bottom w:val="none" w:sz="0" w:space="0" w:color="auto"/>
            <w:right w:val="none" w:sz="0" w:space="0" w:color="auto"/>
          </w:divBdr>
        </w:div>
        <w:div w:id="220753262">
          <w:marLeft w:val="0"/>
          <w:marRight w:val="0"/>
          <w:marTop w:val="0"/>
          <w:marBottom w:val="0"/>
          <w:divBdr>
            <w:top w:val="none" w:sz="0" w:space="0" w:color="auto"/>
            <w:left w:val="none" w:sz="0" w:space="0" w:color="auto"/>
            <w:bottom w:val="none" w:sz="0" w:space="0" w:color="auto"/>
            <w:right w:val="none" w:sz="0" w:space="0" w:color="auto"/>
          </w:divBdr>
        </w:div>
        <w:div w:id="1747414177">
          <w:marLeft w:val="0"/>
          <w:marRight w:val="0"/>
          <w:marTop w:val="0"/>
          <w:marBottom w:val="0"/>
          <w:divBdr>
            <w:top w:val="none" w:sz="0" w:space="0" w:color="auto"/>
            <w:left w:val="none" w:sz="0" w:space="0" w:color="auto"/>
            <w:bottom w:val="none" w:sz="0" w:space="0" w:color="auto"/>
            <w:right w:val="none" w:sz="0" w:space="0" w:color="auto"/>
          </w:divBdr>
        </w:div>
        <w:div w:id="2059697072">
          <w:marLeft w:val="0"/>
          <w:marRight w:val="0"/>
          <w:marTop w:val="0"/>
          <w:marBottom w:val="0"/>
          <w:divBdr>
            <w:top w:val="none" w:sz="0" w:space="0" w:color="auto"/>
            <w:left w:val="none" w:sz="0" w:space="0" w:color="auto"/>
            <w:bottom w:val="none" w:sz="0" w:space="0" w:color="auto"/>
            <w:right w:val="none" w:sz="0" w:space="0" w:color="auto"/>
          </w:divBdr>
        </w:div>
        <w:div w:id="2107848062">
          <w:marLeft w:val="0"/>
          <w:marRight w:val="0"/>
          <w:marTop w:val="0"/>
          <w:marBottom w:val="0"/>
          <w:divBdr>
            <w:top w:val="none" w:sz="0" w:space="0" w:color="auto"/>
            <w:left w:val="none" w:sz="0" w:space="0" w:color="auto"/>
            <w:bottom w:val="none" w:sz="0" w:space="0" w:color="auto"/>
            <w:right w:val="none" w:sz="0" w:space="0" w:color="auto"/>
          </w:divBdr>
        </w:div>
      </w:divsChild>
    </w:div>
    <w:div w:id="25833841">
      <w:bodyDiv w:val="1"/>
      <w:marLeft w:val="0"/>
      <w:marRight w:val="0"/>
      <w:marTop w:val="0"/>
      <w:marBottom w:val="0"/>
      <w:divBdr>
        <w:top w:val="none" w:sz="0" w:space="0" w:color="auto"/>
        <w:left w:val="none" w:sz="0" w:space="0" w:color="auto"/>
        <w:bottom w:val="none" w:sz="0" w:space="0" w:color="auto"/>
        <w:right w:val="none" w:sz="0" w:space="0" w:color="auto"/>
      </w:divBdr>
    </w:div>
    <w:div w:id="38668548">
      <w:bodyDiv w:val="1"/>
      <w:marLeft w:val="0"/>
      <w:marRight w:val="0"/>
      <w:marTop w:val="0"/>
      <w:marBottom w:val="0"/>
      <w:divBdr>
        <w:top w:val="none" w:sz="0" w:space="0" w:color="auto"/>
        <w:left w:val="none" w:sz="0" w:space="0" w:color="auto"/>
        <w:bottom w:val="none" w:sz="0" w:space="0" w:color="auto"/>
        <w:right w:val="none" w:sz="0" w:space="0" w:color="auto"/>
      </w:divBdr>
    </w:div>
    <w:div w:id="48303773">
      <w:bodyDiv w:val="1"/>
      <w:marLeft w:val="0"/>
      <w:marRight w:val="0"/>
      <w:marTop w:val="0"/>
      <w:marBottom w:val="0"/>
      <w:divBdr>
        <w:top w:val="none" w:sz="0" w:space="0" w:color="auto"/>
        <w:left w:val="none" w:sz="0" w:space="0" w:color="auto"/>
        <w:bottom w:val="none" w:sz="0" w:space="0" w:color="auto"/>
        <w:right w:val="none" w:sz="0" w:space="0" w:color="auto"/>
      </w:divBdr>
    </w:div>
    <w:div w:id="70516755">
      <w:bodyDiv w:val="1"/>
      <w:marLeft w:val="0"/>
      <w:marRight w:val="0"/>
      <w:marTop w:val="0"/>
      <w:marBottom w:val="0"/>
      <w:divBdr>
        <w:top w:val="none" w:sz="0" w:space="0" w:color="auto"/>
        <w:left w:val="none" w:sz="0" w:space="0" w:color="auto"/>
        <w:bottom w:val="none" w:sz="0" w:space="0" w:color="auto"/>
        <w:right w:val="none" w:sz="0" w:space="0" w:color="auto"/>
      </w:divBdr>
    </w:div>
    <w:div w:id="95096781">
      <w:bodyDiv w:val="1"/>
      <w:marLeft w:val="0"/>
      <w:marRight w:val="0"/>
      <w:marTop w:val="0"/>
      <w:marBottom w:val="0"/>
      <w:divBdr>
        <w:top w:val="none" w:sz="0" w:space="0" w:color="auto"/>
        <w:left w:val="none" w:sz="0" w:space="0" w:color="auto"/>
        <w:bottom w:val="none" w:sz="0" w:space="0" w:color="auto"/>
        <w:right w:val="none" w:sz="0" w:space="0" w:color="auto"/>
      </w:divBdr>
      <w:divsChild>
        <w:div w:id="344554938">
          <w:marLeft w:val="0"/>
          <w:marRight w:val="0"/>
          <w:marTop w:val="0"/>
          <w:marBottom w:val="0"/>
          <w:divBdr>
            <w:top w:val="none" w:sz="0" w:space="0" w:color="auto"/>
            <w:left w:val="none" w:sz="0" w:space="0" w:color="auto"/>
            <w:bottom w:val="none" w:sz="0" w:space="0" w:color="auto"/>
            <w:right w:val="none" w:sz="0" w:space="0" w:color="auto"/>
          </w:divBdr>
        </w:div>
        <w:div w:id="382827622">
          <w:marLeft w:val="0"/>
          <w:marRight w:val="0"/>
          <w:marTop w:val="0"/>
          <w:marBottom w:val="0"/>
          <w:divBdr>
            <w:top w:val="none" w:sz="0" w:space="0" w:color="auto"/>
            <w:left w:val="none" w:sz="0" w:space="0" w:color="auto"/>
            <w:bottom w:val="none" w:sz="0" w:space="0" w:color="auto"/>
            <w:right w:val="none" w:sz="0" w:space="0" w:color="auto"/>
          </w:divBdr>
        </w:div>
      </w:divsChild>
    </w:div>
    <w:div w:id="107286976">
      <w:bodyDiv w:val="1"/>
      <w:marLeft w:val="0"/>
      <w:marRight w:val="0"/>
      <w:marTop w:val="0"/>
      <w:marBottom w:val="0"/>
      <w:divBdr>
        <w:top w:val="none" w:sz="0" w:space="0" w:color="auto"/>
        <w:left w:val="none" w:sz="0" w:space="0" w:color="auto"/>
        <w:bottom w:val="none" w:sz="0" w:space="0" w:color="auto"/>
        <w:right w:val="none" w:sz="0" w:space="0" w:color="auto"/>
      </w:divBdr>
    </w:div>
    <w:div w:id="115226072">
      <w:bodyDiv w:val="1"/>
      <w:marLeft w:val="0"/>
      <w:marRight w:val="0"/>
      <w:marTop w:val="0"/>
      <w:marBottom w:val="0"/>
      <w:divBdr>
        <w:top w:val="none" w:sz="0" w:space="0" w:color="auto"/>
        <w:left w:val="none" w:sz="0" w:space="0" w:color="auto"/>
        <w:bottom w:val="none" w:sz="0" w:space="0" w:color="auto"/>
        <w:right w:val="none" w:sz="0" w:space="0" w:color="auto"/>
      </w:divBdr>
    </w:div>
    <w:div w:id="130026748">
      <w:bodyDiv w:val="1"/>
      <w:marLeft w:val="0"/>
      <w:marRight w:val="0"/>
      <w:marTop w:val="0"/>
      <w:marBottom w:val="0"/>
      <w:divBdr>
        <w:top w:val="none" w:sz="0" w:space="0" w:color="auto"/>
        <w:left w:val="none" w:sz="0" w:space="0" w:color="auto"/>
        <w:bottom w:val="none" w:sz="0" w:space="0" w:color="auto"/>
        <w:right w:val="none" w:sz="0" w:space="0" w:color="auto"/>
      </w:divBdr>
      <w:divsChild>
        <w:div w:id="444546315">
          <w:marLeft w:val="0"/>
          <w:marRight w:val="0"/>
          <w:marTop w:val="0"/>
          <w:marBottom w:val="0"/>
          <w:divBdr>
            <w:top w:val="none" w:sz="0" w:space="0" w:color="auto"/>
            <w:left w:val="none" w:sz="0" w:space="0" w:color="auto"/>
            <w:bottom w:val="none" w:sz="0" w:space="0" w:color="auto"/>
            <w:right w:val="none" w:sz="0" w:space="0" w:color="auto"/>
          </w:divBdr>
          <w:divsChild>
            <w:div w:id="30612744">
              <w:marLeft w:val="0"/>
              <w:marRight w:val="0"/>
              <w:marTop w:val="0"/>
              <w:marBottom w:val="0"/>
              <w:divBdr>
                <w:top w:val="none" w:sz="0" w:space="0" w:color="auto"/>
                <w:left w:val="none" w:sz="0" w:space="0" w:color="auto"/>
                <w:bottom w:val="none" w:sz="0" w:space="0" w:color="auto"/>
                <w:right w:val="none" w:sz="0" w:space="0" w:color="auto"/>
              </w:divBdr>
            </w:div>
            <w:div w:id="144056096">
              <w:marLeft w:val="0"/>
              <w:marRight w:val="0"/>
              <w:marTop w:val="0"/>
              <w:marBottom w:val="0"/>
              <w:divBdr>
                <w:top w:val="none" w:sz="0" w:space="0" w:color="auto"/>
                <w:left w:val="none" w:sz="0" w:space="0" w:color="auto"/>
                <w:bottom w:val="none" w:sz="0" w:space="0" w:color="auto"/>
                <w:right w:val="none" w:sz="0" w:space="0" w:color="auto"/>
              </w:divBdr>
            </w:div>
            <w:div w:id="270551351">
              <w:marLeft w:val="0"/>
              <w:marRight w:val="0"/>
              <w:marTop w:val="0"/>
              <w:marBottom w:val="0"/>
              <w:divBdr>
                <w:top w:val="none" w:sz="0" w:space="0" w:color="auto"/>
                <w:left w:val="none" w:sz="0" w:space="0" w:color="auto"/>
                <w:bottom w:val="none" w:sz="0" w:space="0" w:color="auto"/>
                <w:right w:val="none" w:sz="0" w:space="0" w:color="auto"/>
              </w:divBdr>
            </w:div>
            <w:div w:id="586353439">
              <w:marLeft w:val="0"/>
              <w:marRight w:val="0"/>
              <w:marTop w:val="0"/>
              <w:marBottom w:val="0"/>
              <w:divBdr>
                <w:top w:val="none" w:sz="0" w:space="0" w:color="auto"/>
                <w:left w:val="none" w:sz="0" w:space="0" w:color="auto"/>
                <w:bottom w:val="none" w:sz="0" w:space="0" w:color="auto"/>
                <w:right w:val="none" w:sz="0" w:space="0" w:color="auto"/>
              </w:divBdr>
            </w:div>
            <w:div w:id="831069593">
              <w:marLeft w:val="0"/>
              <w:marRight w:val="0"/>
              <w:marTop w:val="0"/>
              <w:marBottom w:val="0"/>
              <w:divBdr>
                <w:top w:val="none" w:sz="0" w:space="0" w:color="auto"/>
                <w:left w:val="none" w:sz="0" w:space="0" w:color="auto"/>
                <w:bottom w:val="none" w:sz="0" w:space="0" w:color="auto"/>
                <w:right w:val="none" w:sz="0" w:space="0" w:color="auto"/>
              </w:divBdr>
            </w:div>
            <w:div w:id="988094542">
              <w:marLeft w:val="0"/>
              <w:marRight w:val="0"/>
              <w:marTop w:val="0"/>
              <w:marBottom w:val="0"/>
              <w:divBdr>
                <w:top w:val="none" w:sz="0" w:space="0" w:color="auto"/>
                <w:left w:val="none" w:sz="0" w:space="0" w:color="auto"/>
                <w:bottom w:val="none" w:sz="0" w:space="0" w:color="auto"/>
                <w:right w:val="none" w:sz="0" w:space="0" w:color="auto"/>
              </w:divBdr>
            </w:div>
            <w:div w:id="1020933956">
              <w:marLeft w:val="0"/>
              <w:marRight w:val="0"/>
              <w:marTop w:val="0"/>
              <w:marBottom w:val="0"/>
              <w:divBdr>
                <w:top w:val="none" w:sz="0" w:space="0" w:color="auto"/>
                <w:left w:val="none" w:sz="0" w:space="0" w:color="auto"/>
                <w:bottom w:val="none" w:sz="0" w:space="0" w:color="auto"/>
                <w:right w:val="none" w:sz="0" w:space="0" w:color="auto"/>
              </w:divBdr>
            </w:div>
            <w:div w:id="1074008718">
              <w:marLeft w:val="0"/>
              <w:marRight w:val="0"/>
              <w:marTop w:val="0"/>
              <w:marBottom w:val="0"/>
              <w:divBdr>
                <w:top w:val="none" w:sz="0" w:space="0" w:color="auto"/>
                <w:left w:val="none" w:sz="0" w:space="0" w:color="auto"/>
                <w:bottom w:val="none" w:sz="0" w:space="0" w:color="auto"/>
                <w:right w:val="none" w:sz="0" w:space="0" w:color="auto"/>
              </w:divBdr>
            </w:div>
            <w:div w:id="1154567530">
              <w:marLeft w:val="0"/>
              <w:marRight w:val="0"/>
              <w:marTop w:val="0"/>
              <w:marBottom w:val="0"/>
              <w:divBdr>
                <w:top w:val="none" w:sz="0" w:space="0" w:color="auto"/>
                <w:left w:val="none" w:sz="0" w:space="0" w:color="auto"/>
                <w:bottom w:val="none" w:sz="0" w:space="0" w:color="auto"/>
                <w:right w:val="none" w:sz="0" w:space="0" w:color="auto"/>
              </w:divBdr>
            </w:div>
            <w:div w:id="1202789859">
              <w:marLeft w:val="0"/>
              <w:marRight w:val="0"/>
              <w:marTop w:val="0"/>
              <w:marBottom w:val="0"/>
              <w:divBdr>
                <w:top w:val="none" w:sz="0" w:space="0" w:color="auto"/>
                <w:left w:val="none" w:sz="0" w:space="0" w:color="auto"/>
                <w:bottom w:val="none" w:sz="0" w:space="0" w:color="auto"/>
                <w:right w:val="none" w:sz="0" w:space="0" w:color="auto"/>
              </w:divBdr>
            </w:div>
            <w:div w:id="1207836896">
              <w:marLeft w:val="0"/>
              <w:marRight w:val="0"/>
              <w:marTop w:val="0"/>
              <w:marBottom w:val="0"/>
              <w:divBdr>
                <w:top w:val="none" w:sz="0" w:space="0" w:color="auto"/>
                <w:left w:val="none" w:sz="0" w:space="0" w:color="auto"/>
                <w:bottom w:val="none" w:sz="0" w:space="0" w:color="auto"/>
                <w:right w:val="none" w:sz="0" w:space="0" w:color="auto"/>
              </w:divBdr>
            </w:div>
            <w:div w:id="1230922998">
              <w:marLeft w:val="0"/>
              <w:marRight w:val="0"/>
              <w:marTop w:val="0"/>
              <w:marBottom w:val="0"/>
              <w:divBdr>
                <w:top w:val="none" w:sz="0" w:space="0" w:color="auto"/>
                <w:left w:val="none" w:sz="0" w:space="0" w:color="auto"/>
                <w:bottom w:val="none" w:sz="0" w:space="0" w:color="auto"/>
                <w:right w:val="none" w:sz="0" w:space="0" w:color="auto"/>
              </w:divBdr>
            </w:div>
            <w:div w:id="1546260786">
              <w:marLeft w:val="0"/>
              <w:marRight w:val="0"/>
              <w:marTop w:val="0"/>
              <w:marBottom w:val="0"/>
              <w:divBdr>
                <w:top w:val="none" w:sz="0" w:space="0" w:color="auto"/>
                <w:left w:val="none" w:sz="0" w:space="0" w:color="auto"/>
                <w:bottom w:val="none" w:sz="0" w:space="0" w:color="auto"/>
                <w:right w:val="none" w:sz="0" w:space="0" w:color="auto"/>
              </w:divBdr>
            </w:div>
            <w:div w:id="1758474861">
              <w:marLeft w:val="0"/>
              <w:marRight w:val="0"/>
              <w:marTop w:val="0"/>
              <w:marBottom w:val="0"/>
              <w:divBdr>
                <w:top w:val="none" w:sz="0" w:space="0" w:color="auto"/>
                <w:left w:val="none" w:sz="0" w:space="0" w:color="auto"/>
                <w:bottom w:val="none" w:sz="0" w:space="0" w:color="auto"/>
                <w:right w:val="none" w:sz="0" w:space="0" w:color="auto"/>
              </w:divBdr>
            </w:div>
            <w:div w:id="1782649757">
              <w:marLeft w:val="0"/>
              <w:marRight w:val="0"/>
              <w:marTop w:val="0"/>
              <w:marBottom w:val="0"/>
              <w:divBdr>
                <w:top w:val="none" w:sz="0" w:space="0" w:color="auto"/>
                <w:left w:val="none" w:sz="0" w:space="0" w:color="auto"/>
                <w:bottom w:val="none" w:sz="0" w:space="0" w:color="auto"/>
                <w:right w:val="none" w:sz="0" w:space="0" w:color="auto"/>
              </w:divBdr>
            </w:div>
            <w:div w:id="1894652294">
              <w:marLeft w:val="0"/>
              <w:marRight w:val="0"/>
              <w:marTop w:val="0"/>
              <w:marBottom w:val="0"/>
              <w:divBdr>
                <w:top w:val="none" w:sz="0" w:space="0" w:color="auto"/>
                <w:left w:val="none" w:sz="0" w:space="0" w:color="auto"/>
                <w:bottom w:val="none" w:sz="0" w:space="0" w:color="auto"/>
                <w:right w:val="none" w:sz="0" w:space="0" w:color="auto"/>
              </w:divBdr>
            </w:div>
            <w:div w:id="2041472866">
              <w:marLeft w:val="0"/>
              <w:marRight w:val="0"/>
              <w:marTop w:val="0"/>
              <w:marBottom w:val="0"/>
              <w:divBdr>
                <w:top w:val="none" w:sz="0" w:space="0" w:color="auto"/>
                <w:left w:val="none" w:sz="0" w:space="0" w:color="auto"/>
                <w:bottom w:val="none" w:sz="0" w:space="0" w:color="auto"/>
                <w:right w:val="none" w:sz="0" w:space="0" w:color="auto"/>
              </w:divBdr>
            </w:div>
            <w:div w:id="2062098364">
              <w:marLeft w:val="0"/>
              <w:marRight w:val="0"/>
              <w:marTop w:val="0"/>
              <w:marBottom w:val="0"/>
              <w:divBdr>
                <w:top w:val="none" w:sz="0" w:space="0" w:color="auto"/>
                <w:left w:val="none" w:sz="0" w:space="0" w:color="auto"/>
                <w:bottom w:val="none" w:sz="0" w:space="0" w:color="auto"/>
                <w:right w:val="none" w:sz="0" w:space="0" w:color="auto"/>
              </w:divBdr>
            </w:div>
            <w:div w:id="2084182964">
              <w:marLeft w:val="0"/>
              <w:marRight w:val="0"/>
              <w:marTop w:val="0"/>
              <w:marBottom w:val="0"/>
              <w:divBdr>
                <w:top w:val="none" w:sz="0" w:space="0" w:color="auto"/>
                <w:left w:val="none" w:sz="0" w:space="0" w:color="auto"/>
                <w:bottom w:val="none" w:sz="0" w:space="0" w:color="auto"/>
                <w:right w:val="none" w:sz="0" w:space="0" w:color="auto"/>
              </w:divBdr>
            </w:div>
            <w:div w:id="2116048315">
              <w:marLeft w:val="0"/>
              <w:marRight w:val="0"/>
              <w:marTop w:val="0"/>
              <w:marBottom w:val="0"/>
              <w:divBdr>
                <w:top w:val="none" w:sz="0" w:space="0" w:color="auto"/>
                <w:left w:val="none" w:sz="0" w:space="0" w:color="auto"/>
                <w:bottom w:val="none" w:sz="0" w:space="0" w:color="auto"/>
                <w:right w:val="none" w:sz="0" w:space="0" w:color="auto"/>
              </w:divBdr>
            </w:div>
          </w:divsChild>
        </w:div>
        <w:div w:id="580329928">
          <w:marLeft w:val="0"/>
          <w:marRight w:val="0"/>
          <w:marTop w:val="0"/>
          <w:marBottom w:val="0"/>
          <w:divBdr>
            <w:top w:val="none" w:sz="0" w:space="0" w:color="auto"/>
            <w:left w:val="none" w:sz="0" w:space="0" w:color="auto"/>
            <w:bottom w:val="none" w:sz="0" w:space="0" w:color="auto"/>
            <w:right w:val="none" w:sz="0" w:space="0" w:color="auto"/>
          </w:divBdr>
          <w:divsChild>
            <w:div w:id="58482508">
              <w:marLeft w:val="0"/>
              <w:marRight w:val="0"/>
              <w:marTop w:val="0"/>
              <w:marBottom w:val="0"/>
              <w:divBdr>
                <w:top w:val="none" w:sz="0" w:space="0" w:color="auto"/>
                <w:left w:val="none" w:sz="0" w:space="0" w:color="auto"/>
                <w:bottom w:val="none" w:sz="0" w:space="0" w:color="auto"/>
                <w:right w:val="none" w:sz="0" w:space="0" w:color="auto"/>
              </w:divBdr>
            </w:div>
            <w:div w:id="466245243">
              <w:marLeft w:val="0"/>
              <w:marRight w:val="0"/>
              <w:marTop w:val="0"/>
              <w:marBottom w:val="0"/>
              <w:divBdr>
                <w:top w:val="none" w:sz="0" w:space="0" w:color="auto"/>
                <w:left w:val="none" w:sz="0" w:space="0" w:color="auto"/>
                <w:bottom w:val="none" w:sz="0" w:space="0" w:color="auto"/>
                <w:right w:val="none" w:sz="0" w:space="0" w:color="auto"/>
              </w:divBdr>
            </w:div>
            <w:div w:id="468010360">
              <w:marLeft w:val="0"/>
              <w:marRight w:val="0"/>
              <w:marTop w:val="0"/>
              <w:marBottom w:val="0"/>
              <w:divBdr>
                <w:top w:val="none" w:sz="0" w:space="0" w:color="auto"/>
                <w:left w:val="none" w:sz="0" w:space="0" w:color="auto"/>
                <w:bottom w:val="none" w:sz="0" w:space="0" w:color="auto"/>
                <w:right w:val="none" w:sz="0" w:space="0" w:color="auto"/>
              </w:divBdr>
            </w:div>
            <w:div w:id="997654653">
              <w:marLeft w:val="0"/>
              <w:marRight w:val="0"/>
              <w:marTop w:val="0"/>
              <w:marBottom w:val="0"/>
              <w:divBdr>
                <w:top w:val="none" w:sz="0" w:space="0" w:color="auto"/>
                <w:left w:val="none" w:sz="0" w:space="0" w:color="auto"/>
                <w:bottom w:val="none" w:sz="0" w:space="0" w:color="auto"/>
                <w:right w:val="none" w:sz="0" w:space="0" w:color="auto"/>
              </w:divBdr>
            </w:div>
            <w:div w:id="1185746901">
              <w:marLeft w:val="0"/>
              <w:marRight w:val="0"/>
              <w:marTop w:val="0"/>
              <w:marBottom w:val="0"/>
              <w:divBdr>
                <w:top w:val="none" w:sz="0" w:space="0" w:color="auto"/>
                <w:left w:val="none" w:sz="0" w:space="0" w:color="auto"/>
                <w:bottom w:val="none" w:sz="0" w:space="0" w:color="auto"/>
                <w:right w:val="none" w:sz="0" w:space="0" w:color="auto"/>
              </w:divBdr>
            </w:div>
            <w:div w:id="1191918064">
              <w:marLeft w:val="0"/>
              <w:marRight w:val="0"/>
              <w:marTop w:val="0"/>
              <w:marBottom w:val="0"/>
              <w:divBdr>
                <w:top w:val="none" w:sz="0" w:space="0" w:color="auto"/>
                <w:left w:val="none" w:sz="0" w:space="0" w:color="auto"/>
                <w:bottom w:val="none" w:sz="0" w:space="0" w:color="auto"/>
                <w:right w:val="none" w:sz="0" w:space="0" w:color="auto"/>
              </w:divBdr>
            </w:div>
            <w:div w:id="1350906877">
              <w:marLeft w:val="0"/>
              <w:marRight w:val="0"/>
              <w:marTop w:val="0"/>
              <w:marBottom w:val="0"/>
              <w:divBdr>
                <w:top w:val="none" w:sz="0" w:space="0" w:color="auto"/>
                <w:left w:val="none" w:sz="0" w:space="0" w:color="auto"/>
                <w:bottom w:val="none" w:sz="0" w:space="0" w:color="auto"/>
                <w:right w:val="none" w:sz="0" w:space="0" w:color="auto"/>
              </w:divBdr>
            </w:div>
            <w:div w:id="1408532397">
              <w:marLeft w:val="0"/>
              <w:marRight w:val="0"/>
              <w:marTop w:val="0"/>
              <w:marBottom w:val="0"/>
              <w:divBdr>
                <w:top w:val="none" w:sz="0" w:space="0" w:color="auto"/>
                <w:left w:val="none" w:sz="0" w:space="0" w:color="auto"/>
                <w:bottom w:val="none" w:sz="0" w:space="0" w:color="auto"/>
                <w:right w:val="none" w:sz="0" w:space="0" w:color="auto"/>
              </w:divBdr>
            </w:div>
            <w:div w:id="1964117588">
              <w:marLeft w:val="0"/>
              <w:marRight w:val="0"/>
              <w:marTop w:val="0"/>
              <w:marBottom w:val="0"/>
              <w:divBdr>
                <w:top w:val="none" w:sz="0" w:space="0" w:color="auto"/>
                <w:left w:val="none" w:sz="0" w:space="0" w:color="auto"/>
                <w:bottom w:val="none" w:sz="0" w:space="0" w:color="auto"/>
                <w:right w:val="none" w:sz="0" w:space="0" w:color="auto"/>
              </w:divBdr>
            </w:div>
          </w:divsChild>
        </w:div>
        <w:div w:id="1440485562">
          <w:marLeft w:val="0"/>
          <w:marRight w:val="0"/>
          <w:marTop w:val="0"/>
          <w:marBottom w:val="0"/>
          <w:divBdr>
            <w:top w:val="none" w:sz="0" w:space="0" w:color="auto"/>
            <w:left w:val="none" w:sz="0" w:space="0" w:color="auto"/>
            <w:bottom w:val="none" w:sz="0" w:space="0" w:color="auto"/>
            <w:right w:val="none" w:sz="0" w:space="0" w:color="auto"/>
          </w:divBdr>
          <w:divsChild>
            <w:div w:id="225989829">
              <w:marLeft w:val="0"/>
              <w:marRight w:val="0"/>
              <w:marTop w:val="0"/>
              <w:marBottom w:val="0"/>
              <w:divBdr>
                <w:top w:val="none" w:sz="0" w:space="0" w:color="auto"/>
                <w:left w:val="none" w:sz="0" w:space="0" w:color="auto"/>
                <w:bottom w:val="none" w:sz="0" w:space="0" w:color="auto"/>
                <w:right w:val="none" w:sz="0" w:space="0" w:color="auto"/>
              </w:divBdr>
            </w:div>
            <w:div w:id="282657069">
              <w:marLeft w:val="0"/>
              <w:marRight w:val="0"/>
              <w:marTop w:val="0"/>
              <w:marBottom w:val="0"/>
              <w:divBdr>
                <w:top w:val="none" w:sz="0" w:space="0" w:color="auto"/>
                <w:left w:val="none" w:sz="0" w:space="0" w:color="auto"/>
                <w:bottom w:val="none" w:sz="0" w:space="0" w:color="auto"/>
                <w:right w:val="none" w:sz="0" w:space="0" w:color="auto"/>
              </w:divBdr>
            </w:div>
            <w:div w:id="295919458">
              <w:marLeft w:val="0"/>
              <w:marRight w:val="0"/>
              <w:marTop w:val="0"/>
              <w:marBottom w:val="0"/>
              <w:divBdr>
                <w:top w:val="none" w:sz="0" w:space="0" w:color="auto"/>
                <w:left w:val="none" w:sz="0" w:space="0" w:color="auto"/>
                <w:bottom w:val="none" w:sz="0" w:space="0" w:color="auto"/>
                <w:right w:val="none" w:sz="0" w:space="0" w:color="auto"/>
              </w:divBdr>
            </w:div>
            <w:div w:id="535047104">
              <w:marLeft w:val="0"/>
              <w:marRight w:val="0"/>
              <w:marTop w:val="0"/>
              <w:marBottom w:val="0"/>
              <w:divBdr>
                <w:top w:val="none" w:sz="0" w:space="0" w:color="auto"/>
                <w:left w:val="none" w:sz="0" w:space="0" w:color="auto"/>
                <w:bottom w:val="none" w:sz="0" w:space="0" w:color="auto"/>
                <w:right w:val="none" w:sz="0" w:space="0" w:color="auto"/>
              </w:divBdr>
            </w:div>
            <w:div w:id="702286740">
              <w:marLeft w:val="0"/>
              <w:marRight w:val="0"/>
              <w:marTop w:val="0"/>
              <w:marBottom w:val="0"/>
              <w:divBdr>
                <w:top w:val="none" w:sz="0" w:space="0" w:color="auto"/>
                <w:left w:val="none" w:sz="0" w:space="0" w:color="auto"/>
                <w:bottom w:val="none" w:sz="0" w:space="0" w:color="auto"/>
                <w:right w:val="none" w:sz="0" w:space="0" w:color="auto"/>
              </w:divBdr>
            </w:div>
            <w:div w:id="1049572429">
              <w:marLeft w:val="0"/>
              <w:marRight w:val="0"/>
              <w:marTop w:val="0"/>
              <w:marBottom w:val="0"/>
              <w:divBdr>
                <w:top w:val="none" w:sz="0" w:space="0" w:color="auto"/>
                <w:left w:val="none" w:sz="0" w:space="0" w:color="auto"/>
                <w:bottom w:val="none" w:sz="0" w:space="0" w:color="auto"/>
                <w:right w:val="none" w:sz="0" w:space="0" w:color="auto"/>
              </w:divBdr>
            </w:div>
            <w:div w:id="1050229300">
              <w:marLeft w:val="0"/>
              <w:marRight w:val="0"/>
              <w:marTop w:val="0"/>
              <w:marBottom w:val="0"/>
              <w:divBdr>
                <w:top w:val="none" w:sz="0" w:space="0" w:color="auto"/>
                <w:left w:val="none" w:sz="0" w:space="0" w:color="auto"/>
                <w:bottom w:val="none" w:sz="0" w:space="0" w:color="auto"/>
                <w:right w:val="none" w:sz="0" w:space="0" w:color="auto"/>
              </w:divBdr>
            </w:div>
            <w:div w:id="1112240275">
              <w:marLeft w:val="0"/>
              <w:marRight w:val="0"/>
              <w:marTop w:val="0"/>
              <w:marBottom w:val="0"/>
              <w:divBdr>
                <w:top w:val="none" w:sz="0" w:space="0" w:color="auto"/>
                <w:left w:val="none" w:sz="0" w:space="0" w:color="auto"/>
                <w:bottom w:val="none" w:sz="0" w:space="0" w:color="auto"/>
                <w:right w:val="none" w:sz="0" w:space="0" w:color="auto"/>
              </w:divBdr>
            </w:div>
            <w:div w:id="1119186051">
              <w:marLeft w:val="0"/>
              <w:marRight w:val="0"/>
              <w:marTop w:val="0"/>
              <w:marBottom w:val="0"/>
              <w:divBdr>
                <w:top w:val="none" w:sz="0" w:space="0" w:color="auto"/>
                <w:left w:val="none" w:sz="0" w:space="0" w:color="auto"/>
                <w:bottom w:val="none" w:sz="0" w:space="0" w:color="auto"/>
                <w:right w:val="none" w:sz="0" w:space="0" w:color="auto"/>
              </w:divBdr>
            </w:div>
            <w:div w:id="1175144492">
              <w:marLeft w:val="0"/>
              <w:marRight w:val="0"/>
              <w:marTop w:val="0"/>
              <w:marBottom w:val="0"/>
              <w:divBdr>
                <w:top w:val="none" w:sz="0" w:space="0" w:color="auto"/>
                <w:left w:val="none" w:sz="0" w:space="0" w:color="auto"/>
                <w:bottom w:val="none" w:sz="0" w:space="0" w:color="auto"/>
                <w:right w:val="none" w:sz="0" w:space="0" w:color="auto"/>
              </w:divBdr>
            </w:div>
            <w:div w:id="1405713549">
              <w:marLeft w:val="0"/>
              <w:marRight w:val="0"/>
              <w:marTop w:val="0"/>
              <w:marBottom w:val="0"/>
              <w:divBdr>
                <w:top w:val="none" w:sz="0" w:space="0" w:color="auto"/>
                <w:left w:val="none" w:sz="0" w:space="0" w:color="auto"/>
                <w:bottom w:val="none" w:sz="0" w:space="0" w:color="auto"/>
                <w:right w:val="none" w:sz="0" w:space="0" w:color="auto"/>
              </w:divBdr>
            </w:div>
            <w:div w:id="1461924506">
              <w:marLeft w:val="0"/>
              <w:marRight w:val="0"/>
              <w:marTop w:val="0"/>
              <w:marBottom w:val="0"/>
              <w:divBdr>
                <w:top w:val="none" w:sz="0" w:space="0" w:color="auto"/>
                <w:left w:val="none" w:sz="0" w:space="0" w:color="auto"/>
                <w:bottom w:val="none" w:sz="0" w:space="0" w:color="auto"/>
                <w:right w:val="none" w:sz="0" w:space="0" w:color="auto"/>
              </w:divBdr>
            </w:div>
            <w:div w:id="1522860976">
              <w:marLeft w:val="0"/>
              <w:marRight w:val="0"/>
              <w:marTop w:val="0"/>
              <w:marBottom w:val="0"/>
              <w:divBdr>
                <w:top w:val="none" w:sz="0" w:space="0" w:color="auto"/>
                <w:left w:val="none" w:sz="0" w:space="0" w:color="auto"/>
                <w:bottom w:val="none" w:sz="0" w:space="0" w:color="auto"/>
                <w:right w:val="none" w:sz="0" w:space="0" w:color="auto"/>
              </w:divBdr>
            </w:div>
            <w:div w:id="1640182130">
              <w:marLeft w:val="0"/>
              <w:marRight w:val="0"/>
              <w:marTop w:val="0"/>
              <w:marBottom w:val="0"/>
              <w:divBdr>
                <w:top w:val="none" w:sz="0" w:space="0" w:color="auto"/>
                <w:left w:val="none" w:sz="0" w:space="0" w:color="auto"/>
                <w:bottom w:val="none" w:sz="0" w:space="0" w:color="auto"/>
                <w:right w:val="none" w:sz="0" w:space="0" w:color="auto"/>
              </w:divBdr>
            </w:div>
            <w:div w:id="1681614954">
              <w:marLeft w:val="0"/>
              <w:marRight w:val="0"/>
              <w:marTop w:val="0"/>
              <w:marBottom w:val="0"/>
              <w:divBdr>
                <w:top w:val="none" w:sz="0" w:space="0" w:color="auto"/>
                <w:left w:val="none" w:sz="0" w:space="0" w:color="auto"/>
                <w:bottom w:val="none" w:sz="0" w:space="0" w:color="auto"/>
                <w:right w:val="none" w:sz="0" w:space="0" w:color="auto"/>
              </w:divBdr>
            </w:div>
            <w:div w:id="1682469832">
              <w:marLeft w:val="0"/>
              <w:marRight w:val="0"/>
              <w:marTop w:val="0"/>
              <w:marBottom w:val="0"/>
              <w:divBdr>
                <w:top w:val="none" w:sz="0" w:space="0" w:color="auto"/>
                <w:left w:val="none" w:sz="0" w:space="0" w:color="auto"/>
                <w:bottom w:val="none" w:sz="0" w:space="0" w:color="auto"/>
                <w:right w:val="none" w:sz="0" w:space="0" w:color="auto"/>
              </w:divBdr>
            </w:div>
            <w:div w:id="1839149871">
              <w:marLeft w:val="0"/>
              <w:marRight w:val="0"/>
              <w:marTop w:val="0"/>
              <w:marBottom w:val="0"/>
              <w:divBdr>
                <w:top w:val="none" w:sz="0" w:space="0" w:color="auto"/>
                <w:left w:val="none" w:sz="0" w:space="0" w:color="auto"/>
                <w:bottom w:val="none" w:sz="0" w:space="0" w:color="auto"/>
                <w:right w:val="none" w:sz="0" w:space="0" w:color="auto"/>
              </w:divBdr>
            </w:div>
            <w:div w:id="1874999625">
              <w:marLeft w:val="0"/>
              <w:marRight w:val="0"/>
              <w:marTop w:val="0"/>
              <w:marBottom w:val="0"/>
              <w:divBdr>
                <w:top w:val="none" w:sz="0" w:space="0" w:color="auto"/>
                <w:left w:val="none" w:sz="0" w:space="0" w:color="auto"/>
                <w:bottom w:val="none" w:sz="0" w:space="0" w:color="auto"/>
                <w:right w:val="none" w:sz="0" w:space="0" w:color="auto"/>
              </w:divBdr>
            </w:div>
            <w:div w:id="1941256327">
              <w:marLeft w:val="0"/>
              <w:marRight w:val="0"/>
              <w:marTop w:val="0"/>
              <w:marBottom w:val="0"/>
              <w:divBdr>
                <w:top w:val="none" w:sz="0" w:space="0" w:color="auto"/>
                <w:left w:val="none" w:sz="0" w:space="0" w:color="auto"/>
                <w:bottom w:val="none" w:sz="0" w:space="0" w:color="auto"/>
                <w:right w:val="none" w:sz="0" w:space="0" w:color="auto"/>
              </w:divBdr>
            </w:div>
            <w:div w:id="2141530115">
              <w:marLeft w:val="0"/>
              <w:marRight w:val="0"/>
              <w:marTop w:val="0"/>
              <w:marBottom w:val="0"/>
              <w:divBdr>
                <w:top w:val="none" w:sz="0" w:space="0" w:color="auto"/>
                <w:left w:val="none" w:sz="0" w:space="0" w:color="auto"/>
                <w:bottom w:val="none" w:sz="0" w:space="0" w:color="auto"/>
                <w:right w:val="none" w:sz="0" w:space="0" w:color="auto"/>
              </w:divBdr>
            </w:div>
          </w:divsChild>
        </w:div>
        <w:div w:id="2081436512">
          <w:marLeft w:val="0"/>
          <w:marRight w:val="0"/>
          <w:marTop w:val="0"/>
          <w:marBottom w:val="0"/>
          <w:divBdr>
            <w:top w:val="none" w:sz="0" w:space="0" w:color="auto"/>
            <w:left w:val="none" w:sz="0" w:space="0" w:color="auto"/>
            <w:bottom w:val="none" w:sz="0" w:space="0" w:color="auto"/>
            <w:right w:val="none" w:sz="0" w:space="0" w:color="auto"/>
          </w:divBdr>
          <w:divsChild>
            <w:div w:id="21127742">
              <w:marLeft w:val="0"/>
              <w:marRight w:val="0"/>
              <w:marTop w:val="0"/>
              <w:marBottom w:val="0"/>
              <w:divBdr>
                <w:top w:val="none" w:sz="0" w:space="0" w:color="auto"/>
                <w:left w:val="none" w:sz="0" w:space="0" w:color="auto"/>
                <w:bottom w:val="none" w:sz="0" w:space="0" w:color="auto"/>
                <w:right w:val="none" w:sz="0" w:space="0" w:color="auto"/>
              </w:divBdr>
            </w:div>
            <w:div w:id="52697703">
              <w:marLeft w:val="0"/>
              <w:marRight w:val="0"/>
              <w:marTop w:val="0"/>
              <w:marBottom w:val="0"/>
              <w:divBdr>
                <w:top w:val="none" w:sz="0" w:space="0" w:color="auto"/>
                <w:left w:val="none" w:sz="0" w:space="0" w:color="auto"/>
                <w:bottom w:val="none" w:sz="0" w:space="0" w:color="auto"/>
                <w:right w:val="none" w:sz="0" w:space="0" w:color="auto"/>
              </w:divBdr>
            </w:div>
            <w:div w:id="391461763">
              <w:marLeft w:val="0"/>
              <w:marRight w:val="0"/>
              <w:marTop w:val="0"/>
              <w:marBottom w:val="0"/>
              <w:divBdr>
                <w:top w:val="none" w:sz="0" w:space="0" w:color="auto"/>
                <w:left w:val="none" w:sz="0" w:space="0" w:color="auto"/>
                <w:bottom w:val="none" w:sz="0" w:space="0" w:color="auto"/>
                <w:right w:val="none" w:sz="0" w:space="0" w:color="auto"/>
              </w:divBdr>
            </w:div>
            <w:div w:id="580062000">
              <w:marLeft w:val="0"/>
              <w:marRight w:val="0"/>
              <w:marTop w:val="0"/>
              <w:marBottom w:val="0"/>
              <w:divBdr>
                <w:top w:val="none" w:sz="0" w:space="0" w:color="auto"/>
                <w:left w:val="none" w:sz="0" w:space="0" w:color="auto"/>
                <w:bottom w:val="none" w:sz="0" w:space="0" w:color="auto"/>
                <w:right w:val="none" w:sz="0" w:space="0" w:color="auto"/>
              </w:divBdr>
            </w:div>
            <w:div w:id="663163579">
              <w:marLeft w:val="0"/>
              <w:marRight w:val="0"/>
              <w:marTop w:val="0"/>
              <w:marBottom w:val="0"/>
              <w:divBdr>
                <w:top w:val="none" w:sz="0" w:space="0" w:color="auto"/>
                <w:left w:val="none" w:sz="0" w:space="0" w:color="auto"/>
                <w:bottom w:val="none" w:sz="0" w:space="0" w:color="auto"/>
                <w:right w:val="none" w:sz="0" w:space="0" w:color="auto"/>
              </w:divBdr>
            </w:div>
            <w:div w:id="675960248">
              <w:marLeft w:val="0"/>
              <w:marRight w:val="0"/>
              <w:marTop w:val="0"/>
              <w:marBottom w:val="0"/>
              <w:divBdr>
                <w:top w:val="none" w:sz="0" w:space="0" w:color="auto"/>
                <w:left w:val="none" w:sz="0" w:space="0" w:color="auto"/>
                <w:bottom w:val="none" w:sz="0" w:space="0" w:color="auto"/>
                <w:right w:val="none" w:sz="0" w:space="0" w:color="auto"/>
              </w:divBdr>
            </w:div>
            <w:div w:id="725646727">
              <w:marLeft w:val="0"/>
              <w:marRight w:val="0"/>
              <w:marTop w:val="0"/>
              <w:marBottom w:val="0"/>
              <w:divBdr>
                <w:top w:val="none" w:sz="0" w:space="0" w:color="auto"/>
                <w:left w:val="none" w:sz="0" w:space="0" w:color="auto"/>
                <w:bottom w:val="none" w:sz="0" w:space="0" w:color="auto"/>
                <w:right w:val="none" w:sz="0" w:space="0" w:color="auto"/>
              </w:divBdr>
            </w:div>
            <w:div w:id="891889800">
              <w:marLeft w:val="0"/>
              <w:marRight w:val="0"/>
              <w:marTop w:val="0"/>
              <w:marBottom w:val="0"/>
              <w:divBdr>
                <w:top w:val="none" w:sz="0" w:space="0" w:color="auto"/>
                <w:left w:val="none" w:sz="0" w:space="0" w:color="auto"/>
                <w:bottom w:val="none" w:sz="0" w:space="0" w:color="auto"/>
                <w:right w:val="none" w:sz="0" w:space="0" w:color="auto"/>
              </w:divBdr>
            </w:div>
            <w:div w:id="935096144">
              <w:marLeft w:val="0"/>
              <w:marRight w:val="0"/>
              <w:marTop w:val="0"/>
              <w:marBottom w:val="0"/>
              <w:divBdr>
                <w:top w:val="none" w:sz="0" w:space="0" w:color="auto"/>
                <w:left w:val="none" w:sz="0" w:space="0" w:color="auto"/>
                <w:bottom w:val="none" w:sz="0" w:space="0" w:color="auto"/>
                <w:right w:val="none" w:sz="0" w:space="0" w:color="auto"/>
              </w:divBdr>
            </w:div>
            <w:div w:id="967321165">
              <w:marLeft w:val="0"/>
              <w:marRight w:val="0"/>
              <w:marTop w:val="0"/>
              <w:marBottom w:val="0"/>
              <w:divBdr>
                <w:top w:val="none" w:sz="0" w:space="0" w:color="auto"/>
                <w:left w:val="none" w:sz="0" w:space="0" w:color="auto"/>
                <w:bottom w:val="none" w:sz="0" w:space="0" w:color="auto"/>
                <w:right w:val="none" w:sz="0" w:space="0" w:color="auto"/>
              </w:divBdr>
            </w:div>
            <w:div w:id="1038778241">
              <w:marLeft w:val="0"/>
              <w:marRight w:val="0"/>
              <w:marTop w:val="0"/>
              <w:marBottom w:val="0"/>
              <w:divBdr>
                <w:top w:val="none" w:sz="0" w:space="0" w:color="auto"/>
                <w:left w:val="none" w:sz="0" w:space="0" w:color="auto"/>
                <w:bottom w:val="none" w:sz="0" w:space="0" w:color="auto"/>
                <w:right w:val="none" w:sz="0" w:space="0" w:color="auto"/>
              </w:divBdr>
            </w:div>
            <w:div w:id="1276787567">
              <w:marLeft w:val="0"/>
              <w:marRight w:val="0"/>
              <w:marTop w:val="0"/>
              <w:marBottom w:val="0"/>
              <w:divBdr>
                <w:top w:val="none" w:sz="0" w:space="0" w:color="auto"/>
                <w:left w:val="none" w:sz="0" w:space="0" w:color="auto"/>
                <w:bottom w:val="none" w:sz="0" w:space="0" w:color="auto"/>
                <w:right w:val="none" w:sz="0" w:space="0" w:color="auto"/>
              </w:divBdr>
            </w:div>
            <w:div w:id="1523127120">
              <w:marLeft w:val="0"/>
              <w:marRight w:val="0"/>
              <w:marTop w:val="0"/>
              <w:marBottom w:val="0"/>
              <w:divBdr>
                <w:top w:val="none" w:sz="0" w:space="0" w:color="auto"/>
                <w:left w:val="none" w:sz="0" w:space="0" w:color="auto"/>
                <w:bottom w:val="none" w:sz="0" w:space="0" w:color="auto"/>
                <w:right w:val="none" w:sz="0" w:space="0" w:color="auto"/>
              </w:divBdr>
            </w:div>
            <w:div w:id="1731031921">
              <w:marLeft w:val="0"/>
              <w:marRight w:val="0"/>
              <w:marTop w:val="0"/>
              <w:marBottom w:val="0"/>
              <w:divBdr>
                <w:top w:val="none" w:sz="0" w:space="0" w:color="auto"/>
                <w:left w:val="none" w:sz="0" w:space="0" w:color="auto"/>
                <w:bottom w:val="none" w:sz="0" w:space="0" w:color="auto"/>
                <w:right w:val="none" w:sz="0" w:space="0" w:color="auto"/>
              </w:divBdr>
            </w:div>
            <w:div w:id="1924561339">
              <w:marLeft w:val="0"/>
              <w:marRight w:val="0"/>
              <w:marTop w:val="0"/>
              <w:marBottom w:val="0"/>
              <w:divBdr>
                <w:top w:val="none" w:sz="0" w:space="0" w:color="auto"/>
                <w:left w:val="none" w:sz="0" w:space="0" w:color="auto"/>
                <w:bottom w:val="none" w:sz="0" w:space="0" w:color="auto"/>
                <w:right w:val="none" w:sz="0" w:space="0" w:color="auto"/>
              </w:divBdr>
            </w:div>
            <w:div w:id="1971666670">
              <w:marLeft w:val="0"/>
              <w:marRight w:val="0"/>
              <w:marTop w:val="0"/>
              <w:marBottom w:val="0"/>
              <w:divBdr>
                <w:top w:val="none" w:sz="0" w:space="0" w:color="auto"/>
                <w:left w:val="none" w:sz="0" w:space="0" w:color="auto"/>
                <w:bottom w:val="none" w:sz="0" w:space="0" w:color="auto"/>
                <w:right w:val="none" w:sz="0" w:space="0" w:color="auto"/>
              </w:divBdr>
            </w:div>
            <w:div w:id="1982465084">
              <w:marLeft w:val="0"/>
              <w:marRight w:val="0"/>
              <w:marTop w:val="0"/>
              <w:marBottom w:val="0"/>
              <w:divBdr>
                <w:top w:val="none" w:sz="0" w:space="0" w:color="auto"/>
                <w:left w:val="none" w:sz="0" w:space="0" w:color="auto"/>
                <w:bottom w:val="none" w:sz="0" w:space="0" w:color="auto"/>
                <w:right w:val="none" w:sz="0" w:space="0" w:color="auto"/>
              </w:divBdr>
            </w:div>
            <w:div w:id="2014063830">
              <w:marLeft w:val="0"/>
              <w:marRight w:val="0"/>
              <w:marTop w:val="0"/>
              <w:marBottom w:val="0"/>
              <w:divBdr>
                <w:top w:val="none" w:sz="0" w:space="0" w:color="auto"/>
                <w:left w:val="none" w:sz="0" w:space="0" w:color="auto"/>
                <w:bottom w:val="none" w:sz="0" w:space="0" w:color="auto"/>
                <w:right w:val="none" w:sz="0" w:space="0" w:color="auto"/>
              </w:divBdr>
            </w:div>
            <w:div w:id="2116553265">
              <w:marLeft w:val="0"/>
              <w:marRight w:val="0"/>
              <w:marTop w:val="0"/>
              <w:marBottom w:val="0"/>
              <w:divBdr>
                <w:top w:val="none" w:sz="0" w:space="0" w:color="auto"/>
                <w:left w:val="none" w:sz="0" w:space="0" w:color="auto"/>
                <w:bottom w:val="none" w:sz="0" w:space="0" w:color="auto"/>
                <w:right w:val="none" w:sz="0" w:space="0" w:color="auto"/>
              </w:divBdr>
            </w:div>
            <w:div w:id="21202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6368">
      <w:bodyDiv w:val="1"/>
      <w:marLeft w:val="0"/>
      <w:marRight w:val="0"/>
      <w:marTop w:val="0"/>
      <w:marBottom w:val="0"/>
      <w:divBdr>
        <w:top w:val="none" w:sz="0" w:space="0" w:color="auto"/>
        <w:left w:val="none" w:sz="0" w:space="0" w:color="auto"/>
        <w:bottom w:val="none" w:sz="0" w:space="0" w:color="auto"/>
        <w:right w:val="none" w:sz="0" w:space="0" w:color="auto"/>
      </w:divBdr>
    </w:div>
    <w:div w:id="135463052">
      <w:bodyDiv w:val="1"/>
      <w:marLeft w:val="0"/>
      <w:marRight w:val="0"/>
      <w:marTop w:val="0"/>
      <w:marBottom w:val="0"/>
      <w:divBdr>
        <w:top w:val="none" w:sz="0" w:space="0" w:color="auto"/>
        <w:left w:val="none" w:sz="0" w:space="0" w:color="auto"/>
        <w:bottom w:val="none" w:sz="0" w:space="0" w:color="auto"/>
        <w:right w:val="none" w:sz="0" w:space="0" w:color="auto"/>
      </w:divBdr>
    </w:div>
    <w:div w:id="207453353">
      <w:bodyDiv w:val="1"/>
      <w:marLeft w:val="0"/>
      <w:marRight w:val="0"/>
      <w:marTop w:val="0"/>
      <w:marBottom w:val="0"/>
      <w:divBdr>
        <w:top w:val="none" w:sz="0" w:space="0" w:color="auto"/>
        <w:left w:val="none" w:sz="0" w:space="0" w:color="auto"/>
        <w:bottom w:val="none" w:sz="0" w:space="0" w:color="auto"/>
        <w:right w:val="none" w:sz="0" w:space="0" w:color="auto"/>
      </w:divBdr>
    </w:div>
    <w:div w:id="219638107">
      <w:bodyDiv w:val="1"/>
      <w:marLeft w:val="0"/>
      <w:marRight w:val="0"/>
      <w:marTop w:val="0"/>
      <w:marBottom w:val="0"/>
      <w:divBdr>
        <w:top w:val="none" w:sz="0" w:space="0" w:color="auto"/>
        <w:left w:val="none" w:sz="0" w:space="0" w:color="auto"/>
        <w:bottom w:val="none" w:sz="0" w:space="0" w:color="auto"/>
        <w:right w:val="none" w:sz="0" w:space="0" w:color="auto"/>
      </w:divBdr>
    </w:div>
    <w:div w:id="277831322">
      <w:bodyDiv w:val="1"/>
      <w:marLeft w:val="0"/>
      <w:marRight w:val="0"/>
      <w:marTop w:val="0"/>
      <w:marBottom w:val="0"/>
      <w:divBdr>
        <w:top w:val="none" w:sz="0" w:space="0" w:color="auto"/>
        <w:left w:val="none" w:sz="0" w:space="0" w:color="auto"/>
        <w:bottom w:val="none" w:sz="0" w:space="0" w:color="auto"/>
        <w:right w:val="none" w:sz="0" w:space="0" w:color="auto"/>
      </w:divBdr>
    </w:div>
    <w:div w:id="312150518">
      <w:bodyDiv w:val="1"/>
      <w:marLeft w:val="0"/>
      <w:marRight w:val="0"/>
      <w:marTop w:val="0"/>
      <w:marBottom w:val="0"/>
      <w:divBdr>
        <w:top w:val="none" w:sz="0" w:space="0" w:color="auto"/>
        <w:left w:val="none" w:sz="0" w:space="0" w:color="auto"/>
        <w:bottom w:val="none" w:sz="0" w:space="0" w:color="auto"/>
        <w:right w:val="none" w:sz="0" w:space="0" w:color="auto"/>
      </w:divBdr>
      <w:divsChild>
        <w:div w:id="1720544973">
          <w:marLeft w:val="0"/>
          <w:marRight w:val="0"/>
          <w:marTop w:val="0"/>
          <w:marBottom w:val="0"/>
          <w:divBdr>
            <w:top w:val="none" w:sz="0" w:space="0" w:color="auto"/>
            <w:left w:val="none" w:sz="0" w:space="0" w:color="auto"/>
            <w:bottom w:val="none" w:sz="0" w:space="0" w:color="auto"/>
            <w:right w:val="none" w:sz="0" w:space="0" w:color="auto"/>
          </w:divBdr>
        </w:div>
        <w:div w:id="1779333365">
          <w:marLeft w:val="0"/>
          <w:marRight w:val="0"/>
          <w:marTop w:val="0"/>
          <w:marBottom w:val="0"/>
          <w:divBdr>
            <w:top w:val="none" w:sz="0" w:space="0" w:color="auto"/>
            <w:left w:val="none" w:sz="0" w:space="0" w:color="auto"/>
            <w:bottom w:val="none" w:sz="0" w:space="0" w:color="auto"/>
            <w:right w:val="none" w:sz="0" w:space="0" w:color="auto"/>
          </w:divBdr>
        </w:div>
        <w:div w:id="1790708429">
          <w:marLeft w:val="0"/>
          <w:marRight w:val="0"/>
          <w:marTop w:val="0"/>
          <w:marBottom w:val="0"/>
          <w:divBdr>
            <w:top w:val="none" w:sz="0" w:space="0" w:color="auto"/>
            <w:left w:val="none" w:sz="0" w:space="0" w:color="auto"/>
            <w:bottom w:val="none" w:sz="0" w:space="0" w:color="auto"/>
            <w:right w:val="none" w:sz="0" w:space="0" w:color="auto"/>
          </w:divBdr>
        </w:div>
        <w:div w:id="1952664115">
          <w:marLeft w:val="0"/>
          <w:marRight w:val="0"/>
          <w:marTop w:val="0"/>
          <w:marBottom w:val="0"/>
          <w:divBdr>
            <w:top w:val="none" w:sz="0" w:space="0" w:color="auto"/>
            <w:left w:val="none" w:sz="0" w:space="0" w:color="auto"/>
            <w:bottom w:val="none" w:sz="0" w:space="0" w:color="auto"/>
            <w:right w:val="none" w:sz="0" w:space="0" w:color="auto"/>
          </w:divBdr>
        </w:div>
      </w:divsChild>
    </w:div>
    <w:div w:id="314266331">
      <w:bodyDiv w:val="1"/>
      <w:marLeft w:val="0"/>
      <w:marRight w:val="0"/>
      <w:marTop w:val="0"/>
      <w:marBottom w:val="0"/>
      <w:divBdr>
        <w:top w:val="none" w:sz="0" w:space="0" w:color="auto"/>
        <w:left w:val="none" w:sz="0" w:space="0" w:color="auto"/>
        <w:bottom w:val="none" w:sz="0" w:space="0" w:color="auto"/>
        <w:right w:val="none" w:sz="0" w:space="0" w:color="auto"/>
      </w:divBdr>
    </w:div>
    <w:div w:id="323166833">
      <w:bodyDiv w:val="1"/>
      <w:marLeft w:val="0"/>
      <w:marRight w:val="0"/>
      <w:marTop w:val="0"/>
      <w:marBottom w:val="0"/>
      <w:divBdr>
        <w:top w:val="none" w:sz="0" w:space="0" w:color="auto"/>
        <w:left w:val="none" w:sz="0" w:space="0" w:color="auto"/>
        <w:bottom w:val="none" w:sz="0" w:space="0" w:color="auto"/>
        <w:right w:val="none" w:sz="0" w:space="0" w:color="auto"/>
      </w:divBdr>
    </w:div>
    <w:div w:id="328215822">
      <w:bodyDiv w:val="1"/>
      <w:marLeft w:val="0"/>
      <w:marRight w:val="0"/>
      <w:marTop w:val="0"/>
      <w:marBottom w:val="0"/>
      <w:divBdr>
        <w:top w:val="none" w:sz="0" w:space="0" w:color="auto"/>
        <w:left w:val="none" w:sz="0" w:space="0" w:color="auto"/>
        <w:bottom w:val="none" w:sz="0" w:space="0" w:color="auto"/>
        <w:right w:val="none" w:sz="0" w:space="0" w:color="auto"/>
      </w:divBdr>
    </w:div>
    <w:div w:id="336613428">
      <w:bodyDiv w:val="1"/>
      <w:marLeft w:val="0"/>
      <w:marRight w:val="0"/>
      <w:marTop w:val="0"/>
      <w:marBottom w:val="0"/>
      <w:divBdr>
        <w:top w:val="none" w:sz="0" w:space="0" w:color="auto"/>
        <w:left w:val="none" w:sz="0" w:space="0" w:color="auto"/>
        <w:bottom w:val="none" w:sz="0" w:space="0" w:color="auto"/>
        <w:right w:val="none" w:sz="0" w:space="0" w:color="auto"/>
      </w:divBdr>
    </w:div>
    <w:div w:id="347371570">
      <w:bodyDiv w:val="1"/>
      <w:marLeft w:val="0"/>
      <w:marRight w:val="0"/>
      <w:marTop w:val="0"/>
      <w:marBottom w:val="0"/>
      <w:divBdr>
        <w:top w:val="none" w:sz="0" w:space="0" w:color="auto"/>
        <w:left w:val="none" w:sz="0" w:space="0" w:color="auto"/>
        <w:bottom w:val="none" w:sz="0" w:space="0" w:color="auto"/>
        <w:right w:val="none" w:sz="0" w:space="0" w:color="auto"/>
      </w:divBdr>
    </w:div>
    <w:div w:id="348530610">
      <w:bodyDiv w:val="1"/>
      <w:marLeft w:val="0"/>
      <w:marRight w:val="0"/>
      <w:marTop w:val="0"/>
      <w:marBottom w:val="0"/>
      <w:divBdr>
        <w:top w:val="none" w:sz="0" w:space="0" w:color="auto"/>
        <w:left w:val="none" w:sz="0" w:space="0" w:color="auto"/>
        <w:bottom w:val="none" w:sz="0" w:space="0" w:color="auto"/>
        <w:right w:val="none" w:sz="0" w:space="0" w:color="auto"/>
      </w:divBdr>
    </w:div>
    <w:div w:id="421994182">
      <w:bodyDiv w:val="1"/>
      <w:marLeft w:val="0"/>
      <w:marRight w:val="0"/>
      <w:marTop w:val="0"/>
      <w:marBottom w:val="0"/>
      <w:divBdr>
        <w:top w:val="none" w:sz="0" w:space="0" w:color="auto"/>
        <w:left w:val="none" w:sz="0" w:space="0" w:color="auto"/>
        <w:bottom w:val="none" w:sz="0" w:space="0" w:color="auto"/>
        <w:right w:val="none" w:sz="0" w:space="0" w:color="auto"/>
      </w:divBdr>
    </w:div>
    <w:div w:id="468864762">
      <w:bodyDiv w:val="1"/>
      <w:marLeft w:val="0"/>
      <w:marRight w:val="0"/>
      <w:marTop w:val="0"/>
      <w:marBottom w:val="0"/>
      <w:divBdr>
        <w:top w:val="none" w:sz="0" w:space="0" w:color="auto"/>
        <w:left w:val="none" w:sz="0" w:space="0" w:color="auto"/>
        <w:bottom w:val="none" w:sz="0" w:space="0" w:color="auto"/>
        <w:right w:val="none" w:sz="0" w:space="0" w:color="auto"/>
      </w:divBdr>
    </w:div>
    <w:div w:id="494995582">
      <w:bodyDiv w:val="1"/>
      <w:marLeft w:val="0"/>
      <w:marRight w:val="0"/>
      <w:marTop w:val="0"/>
      <w:marBottom w:val="0"/>
      <w:divBdr>
        <w:top w:val="none" w:sz="0" w:space="0" w:color="auto"/>
        <w:left w:val="none" w:sz="0" w:space="0" w:color="auto"/>
        <w:bottom w:val="none" w:sz="0" w:space="0" w:color="auto"/>
        <w:right w:val="none" w:sz="0" w:space="0" w:color="auto"/>
      </w:divBdr>
    </w:div>
    <w:div w:id="511455059">
      <w:bodyDiv w:val="1"/>
      <w:marLeft w:val="0"/>
      <w:marRight w:val="0"/>
      <w:marTop w:val="0"/>
      <w:marBottom w:val="0"/>
      <w:divBdr>
        <w:top w:val="none" w:sz="0" w:space="0" w:color="auto"/>
        <w:left w:val="none" w:sz="0" w:space="0" w:color="auto"/>
        <w:bottom w:val="none" w:sz="0" w:space="0" w:color="auto"/>
        <w:right w:val="none" w:sz="0" w:space="0" w:color="auto"/>
      </w:divBdr>
    </w:div>
    <w:div w:id="521364517">
      <w:bodyDiv w:val="1"/>
      <w:marLeft w:val="0"/>
      <w:marRight w:val="0"/>
      <w:marTop w:val="0"/>
      <w:marBottom w:val="0"/>
      <w:divBdr>
        <w:top w:val="none" w:sz="0" w:space="0" w:color="auto"/>
        <w:left w:val="none" w:sz="0" w:space="0" w:color="auto"/>
        <w:bottom w:val="none" w:sz="0" w:space="0" w:color="auto"/>
        <w:right w:val="none" w:sz="0" w:space="0" w:color="auto"/>
      </w:divBdr>
      <w:divsChild>
        <w:div w:id="496842569">
          <w:marLeft w:val="0"/>
          <w:marRight w:val="0"/>
          <w:marTop w:val="0"/>
          <w:marBottom w:val="0"/>
          <w:divBdr>
            <w:top w:val="none" w:sz="0" w:space="0" w:color="auto"/>
            <w:left w:val="none" w:sz="0" w:space="0" w:color="auto"/>
            <w:bottom w:val="none" w:sz="0" w:space="0" w:color="auto"/>
            <w:right w:val="none" w:sz="0" w:space="0" w:color="auto"/>
          </w:divBdr>
        </w:div>
        <w:div w:id="752969717">
          <w:marLeft w:val="0"/>
          <w:marRight w:val="0"/>
          <w:marTop w:val="0"/>
          <w:marBottom w:val="0"/>
          <w:divBdr>
            <w:top w:val="none" w:sz="0" w:space="0" w:color="auto"/>
            <w:left w:val="none" w:sz="0" w:space="0" w:color="auto"/>
            <w:bottom w:val="none" w:sz="0" w:space="0" w:color="auto"/>
            <w:right w:val="none" w:sz="0" w:space="0" w:color="auto"/>
          </w:divBdr>
        </w:div>
        <w:div w:id="806626552">
          <w:marLeft w:val="0"/>
          <w:marRight w:val="0"/>
          <w:marTop w:val="0"/>
          <w:marBottom w:val="0"/>
          <w:divBdr>
            <w:top w:val="none" w:sz="0" w:space="0" w:color="auto"/>
            <w:left w:val="none" w:sz="0" w:space="0" w:color="auto"/>
            <w:bottom w:val="none" w:sz="0" w:space="0" w:color="auto"/>
            <w:right w:val="none" w:sz="0" w:space="0" w:color="auto"/>
          </w:divBdr>
        </w:div>
        <w:div w:id="830562202">
          <w:marLeft w:val="0"/>
          <w:marRight w:val="0"/>
          <w:marTop w:val="0"/>
          <w:marBottom w:val="0"/>
          <w:divBdr>
            <w:top w:val="none" w:sz="0" w:space="0" w:color="auto"/>
            <w:left w:val="none" w:sz="0" w:space="0" w:color="auto"/>
            <w:bottom w:val="none" w:sz="0" w:space="0" w:color="auto"/>
            <w:right w:val="none" w:sz="0" w:space="0" w:color="auto"/>
          </w:divBdr>
        </w:div>
        <w:div w:id="1781072647">
          <w:marLeft w:val="0"/>
          <w:marRight w:val="0"/>
          <w:marTop w:val="0"/>
          <w:marBottom w:val="0"/>
          <w:divBdr>
            <w:top w:val="none" w:sz="0" w:space="0" w:color="auto"/>
            <w:left w:val="none" w:sz="0" w:space="0" w:color="auto"/>
            <w:bottom w:val="none" w:sz="0" w:space="0" w:color="auto"/>
            <w:right w:val="none" w:sz="0" w:space="0" w:color="auto"/>
          </w:divBdr>
        </w:div>
        <w:div w:id="1957367773">
          <w:marLeft w:val="0"/>
          <w:marRight w:val="0"/>
          <w:marTop w:val="0"/>
          <w:marBottom w:val="0"/>
          <w:divBdr>
            <w:top w:val="none" w:sz="0" w:space="0" w:color="auto"/>
            <w:left w:val="none" w:sz="0" w:space="0" w:color="auto"/>
            <w:bottom w:val="none" w:sz="0" w:space="0" w:color="auto"/>
            <w:right w:val="none" w:sz="0" w:space="0" w:color="auto"/>
          </w:divBdr>
        </w:div>
        <w:div w:id="2121756262">
          <w:marLeft w:val="0"/>
          <w:marRight w:val="0"/>
          <w:marTop w:val="0"/>
          <w:marBottom w:val="0"/>
          <w:divBdr>
            <w:top w:val="none" w:sz="0" w:space="0" w:color="auto"/>
            <w:left w:val="none" w:sz="0" w:space="0" w:color="auto"/>
            <w:bottom w:val="none" w:sz="0" w:space="0" w:color="auto"/>
            <w:right w:val="none" w:sz="0" w:space="0" w:color="auto"/>
          </w:divBdr>
        </w:div>
      </w:divsChild>
    </w:div>
    <w:div w:id="533810198">
      <w:bodyDiv w:val="1"/>
      <w:marLeft w:val="0"/>
      <w:marRight w:val="0"/>
      <w:marTop w:val="0"/>
      <w:marBottom w:val="0"/>
      <w:divBdr>
        <w:top w:val="none" w:sz="0" w:space="0" w:color="auto"/>
        <w:left w:val="none" w:sz="0" w:space="0" w:color="auto"/>
        <w:bottom w:val="none" w:sz="0" w:space="0" w:color="auto"/>
        <w:right w:val="none" w:sz="0" w:space="0" w:color="auto"/>
      </w:divBdr>
      <w:divsChild>
        <w:div w:id="440151925">
          <w:marLeft w:val="0"/>
          <w:marRight w:val="0"/>
          <w:marTop w:val="0"/>
          <w:marBottom w:val="0"/>
          <w:divBdr>
            <w:top w:val="none" w:sz="0" w:space="0" w:color="auto"/>
            <w:left w:val="none" w:sz="0" w:space="0" w:color="auto"/>
            <w:bottom w:val="none" w:sz="0" w:space="0" w:color="auto"/>
            <w:right w:val="none" w:sz="0" w:space="0" w:color="auto"/>
          </w:divBdr>
          <w:divsChild>
            <w:div w:id="2060012710">
              <w:marLeft w:val="0"/>
              <w:marRight w:val="0"/>
              <w:marTop w:val="0"/>
              <w:marBottom w:val="0"/>
              <w:divBdr>
                <w:top w:val="none" w:sz="0" w:space="0" w:color="auto"/>
                <w:left w:val="none" w:sz="0" w:space="0" w:color="auto"/>
                <w:bottom w:val="none" w:sz="0" w:space="0" w:color="auto"/>
                <w:right w:val="none" w:sz="0" w:space="0" w:color="auto"/>
              </w:divBdr>
              <w:divsChild>
                <w:div w:id="285623340">
                  <w:marLeft w:val="0"/>
                  <w:marRight w:val="0"/>
                  <w:marTop w:val="0"/>
                  <w:marBottom w:val="0"/>
                  <w:divBdr>
                    <w:top w:val="none" w:sz="0" w:space="0" w:color="auto"/>
                    <w:left w:val="none" w:sz="0" w:space="0" w:color="auto"/>
                    <w:bottom w:val="none" w:sz="0" w:space="0" w:color="auto"/>
                    <w:right w:val="none" w:sz="0" w:space="0" w:color="auto"/>
                  </w:divBdr>
                  <w:divsChild>
                    <w:div w:id="2119710904">
                      <w:marLeft w:val="0"/>
                      <w:marRight w:val="0"/>
                      <w:marTop w:val="0"/>
                      <w:marBottom w:val="0"/>
                      <w:divBdr>
                        <w:top w:val="none" w:sz="0" w:space="0" w:color="auto"/>
                        <w:left w:val="none" w:sz="0" w:space="0" w:color="auto"/>
                        <w:bottom w:val="none" w:sz="0" w:space="0" w:color="auto"/>
                        <w:right w:val="none" w:sz="0" w:space="0" w:color="auto"/>
                      </w:divBdr>
                    </w:div>
                  </w:divsChild>
                </w:div>
                <w:div w:id="1210073409">
                  <w:marLeft w:val="0"/>
                  <w:marRight w:val="0"/>
                  <w:marTop w:val="0"/>
                  <w:marBottom w:val="0"/>
                  <w:divBdr>
                    <w:top w:val="none" w:sz="0" w:space="0" w:color="auto"/>
                    <w:left w:val="none" w:sz="0" w:space="0" w:color="auto"/>
                    <w:bottom w:val="none" w:sz="0" w:space="0" w:color="auto"/>
                    <w:right w:val="none" w:sz="0" w:space="0" w:color="auto"/>
                  </w:divBdr>
                  <w:divsChild>
                    <w:div w:id="1685859630">
                      <w:marLeft w:val="0"/>
                      <w:marRight w:val="0"/>
                      <w:marTop w:val="0"/>
                      <w:marBottom w:val="0"/>
                      <w:divBdr>
                        <w:top w:val="none" w:sz="0" w:space="0" w:color="auto"/>
                        <w:left w:val="none" w:sz="0" w:space="0" w:color="auto"/>
                        <w:bottom w:val="none" w:sz="0" w:space="0" w:color="auto"/>
                        <w:right w:val="none" w:sz="0" w:space="0" w:color="auto"/>
                      </w:divBdr>
                      <w:divsChild>
                        <w:div w:id="1603607633">
                          <w:marLeft w:val="0"/>
                          <w:marRight w:val="0"/>
                          <w:marTop w:val="0"/>
                          <w:marBottom w:val="0"/>
                          <w:divBdr>
                            <w:top w:val="none" w:sz="0" w:space="0" w:color="auto"/>
                            <w:left w:val="none" w:sz="0" w:space="0" w:color="auto"/>
                            <w:bottom w:val="none" w:sz="0" w:space="0" w:color="auto"/>
                            <w:right w:val="none" w:sz="0" w:space="0" w:color="auto"/>
                          </w:divBdr>
                          <w:divsChild>
                            <w:div w:id="17339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852743">
      <w:bodyDiv w:val="1"/>
      <w:marLeft w:val="0"/>
      <w:marRight w:val="0"/>
      <w:marTop w:val="0"/>
      <w:marBottom w:val="0"/>
      <w:divBdr>
        <w:top w:val="none" w:sz="0" w:space="0" w:color="auto"/>
        <w:left w:val="none" w:sz="0" w:space="0" w:color="auto"/>
        <w:bottom w:val="none" w:sz="0" w:space="0" w:color="auto"/>
        <w:right w:val="none" w:sz="0" w:space="0" w:color="auto"/>
      </w:divBdr>
    </w:div>
    <w:div w:id="535198715">
      <w:bodyDiv w:val="1"/>
      <w:marLeft w:val="0"/>
      <w:marRight w:val="0"/>
      <w:marTop w:val="0"/>
      <w:marBottom w:val="0"/>
      <w:divBdr>
        <w:top w:val="none" w:sz="0" w:space="0" w:color="auto"/>
        <w:left w:val="none" w:sz="0" w:space="0" w:color="auto"/>
        <w:bottom w:val="none" w:sz="0" w:space="0" w:color="auto"/>
        <w:right w:val="none" w:sz="0" w:space="0" w:color="auto"/>
      </w:divBdr>
    </w:div>
    <w:div w:id="552234404">
      <w:bodyDiv w:val="1"/>
      <w:marLeft w:val="0"/>
      <w:marRight w:val="0"/>
      <w:marTop w:val="0"/>
      <w:marBottom w:val="0"/>
      <w:divBdr>
        <w:top w:val="none" w:sz="0" w:space="0" w:color="auto"/>
        <w:left w:val="none" w:sz="0" w:space="0" w:color="auto"/>
        <w:bottom w:val="none" w:sz="0" w:space="0" w:color="auto"/>
        <w:right w:val="none" w:sz="0" w:space="0" w:color="auto"/>
      </w:divBdr>
      <w:divsChild>
        <w:div w:id="97147037">
          <w:marLeft w:val="0"/>
          <w:marRight w:val="0"/>
          <w:marTop w:val="0"/>
          <w:marBottom w:val="0"/>
          <w:divBdr>
            <w:top w:val="none" w:sz="0" w:space="0" w:color="auto"/>
            <w:left w:val="none" w:sz="0" w:space="0" w:color="auto"/>
            <w:bottom w:val="none" w:sz="0" w:space="0" w:color="auto"/>
            <w:right w:val="none" w:sz="0" w:space="0" w:color="auto"/>
          </w:divBdr>
        </w:div>
        <w:div w:id="777678777">
          <w:marLeft w:val="0"/>
          <w:marRight w:val="0"/>
          <w:marTop w:val="0"/>
          <w:marBottom w:val="0"/>
          <w:divBdr>
            <w:top w:val="none" w:sz="0" w:space="0" w:color="auto"/>
            <w:left w:val="none" w:sz="0" w:space="0" w:color="auto"/>
            <w:bottom w:val="none" w:sz="0" w:space="0" w:color="auto"/>
            <w:right w:val="none" w:sz="0" w:space="0" w:color="auto"/>
          </w:divBdr>
        </w:div>
        <w:div w:id="1302031826">
          <w:marLeft w:val="0"/>
          <w:marRight w:val="0"/>
          <w:marTop w:val="0"/>
          <w:marBottom w:val="0"/>
          <w:divBdr>
            <w:top w:val="none" w:sz="0" w:space="0" w:color="auto"/>
            <w:left w:val="none" w:sz="0" w:space="0" w:color="auto"/>
            <w:bottom w:val="none" w:sz="0" w:space="0" w:color="auto"/>
            <w:right w:val="none" w:sz="0" w:space="0" w:color="auto"/>
          </w:divBdr>
        </w:div>
        <w:div w:id="1955283236">
          <w:marLeft w:val="0"/>
          <w:marRight w:val="0"/>
          <w:marTop w:val="0"/>
          <w:marBottom w:val="0"/>
          <w:divBdr>
            <w:top w:val="none" w:sz="0" w:space="0" w:color="auto"/>
            <w:left w:val="none" w:sz="0" w:space="0" w:color="auto"/>
            <w:bottom w:val="none" w:sz="0" w:space="0" w:color="auto"/>
            <w:right w:val="none" w:sz="0" w:space="0" w:color="auto"/>
          </w:divBdr>
        </w:div>
      </w:divsChild>
    </w:div>
    <w:div w:id="557517967">
      <w:bodyDiv w:val="1"/>
      <w:marLeft w:val="0"/>
      <w:marRight w:val="0"/>
      <w:marTop w:val="0"/>
      <w:marBottom w:val="0"/>
      <w:divBdr>
        <w:top w:val="none" w:sz="0" w:space="0" w:color="auto"/>
        <w:left w:val="none" w:sz="0" w:space="0" w:color="auto"/>
        <w:bottom w:val="none" w:sz="0" w:space="0" w:color="auto"/>
        <w:right w:val="none" w:sz="0" w:space="0" w:color="auto"/>
      </w:divBdr>
    </w:div>
    <w:div w:id="576552141">
      <w:bodyDiv w:val="1"/>
      <w:marLeft w:val="0"/>
      <w:marRight w:val="0"/>
      <w:marTop w:val="0"/>
      <w:marBottom w:val="0"/>
      <w:divBdr>
        <w:top w:val="none" w:sz="0" w:space="0" w:color="auto"/>
        <w:left w:val="none" w:sz="0" w:space="0" w:color="auto"/>
        <w:bottom w:val="none" w:sz="0" w:space="0" w:color="auto"/>
        <w:right w:val="none" w:sz="0" w:space="0" w:color="auto"/>
      </w:divBdr>
      <w:divsChild>
        <w:div w:id="588660803">
          <w:marLeft w:val="0"/>
          <w:marRight w:val="0"/>
          <w:marTop w:val="0"/>
          <w:marBottom w:val="0"/>
          <w:divBdr>
            <w:top w:val="none" w:sz="0" w:space="0" w:color="auto"/>
            <w:left w:val="none" w:sz="0" w:space="0" w:color="auto"/>
            <w:bottom w:val="none" w:sz="0" w:space="0" w:color="auto"/>
            <w:right w:val="none" w:sz="0" w:space="0" w:color="auto"/>
          </w:divBdr>
        </w:div>
        <w:div w:id="1458260911">
          <w:marLeft w:val="0"/>
          <w:marRight w:val="0"/>
          <w:marTop w:val="0"/>
          <w:marBottom w:val="0"/>
          <w:divBdr>
            <w:top w:val="none" w:sz="0" w:space="0" w:color="auto"/>
            <w:left w:val="none" w:sz="0" w:space="0" w:color="auto"/>
            <w:bottom w:val="none" w:sz="0" w:space="0" w:color="auto"/>
            <w:right w:val="none" w:sz="0" w:space="0" w:color="auto"/>
          </w:divBdr>
        </w:div>
      </w:divsChild>
    </w:div>
    <w:div w:id="582884179">
      <w:bodyDiv w:val="1"/>
      <w:marLeft w:val="0"/>
      <w:marRight w:val="0"/>
      <w:marTop w:val="0"/>
      <w:marBottom w:val="0"/>
      <w:divBdr>
        <w:top w:val="none" w:sz="0" w:space="0" w:color="auto"/>
        <w:left w:val="none" w:sz="0" w:space="0" w:color="auto"/>
        <w:bottom w:val="none" w:sz="0" w:space="0" w:color="auto"/>
        <w:right w:val="none" w:sz="0" w:space="0" w:color="auto"/>
      </w:divBdr>
    </w:div>
    <w:div w:id="586809996">
      <w:bodyDiv w:val="1"/>
      <w:marLeft w:val="0"/>
      <w:marRight w:val="0"/>
      <w:marTop w:val="0"/>
      <w:marBottom w:val="0"/>
      <w:divBdr>
        <w:top w:val="none" w:sz="0" w:space="0" w:color="auto"/>
        <w:left w:val="none" w:sz="0" w:space="0" w:color="auto"/>
        <w:bottom w:val="none" w:sz="0" w:space="0" w:color="auto"/>
        <w:right w:val="none" w:sz="0" w:space="0" w:color="auto"/>
      </w:divBdr>
    </w:div>
    <w:div w:id="594170922">
      <w:bodyDiv w:val="1"/>
      <w:marLeft w:val="0"/>
      <w:marRight w:val="0"/>
      <w:marTop w:val="0"/>
      <w:marBottom w:val="0"/>
      <w:divBdr>
        <w:top w:val="none" w:sz="0" w:space="0" w:color="auto"/>
        <w:left w:val="none" w:sz="0" w:space="0" w:color="auto"/>
        <w:bottom w:val="none" w:sz="0" w:space="0" w:color="auto"/>
        <w:right w:val="none" w:sz="0" w:space="0" w:color="auto"/>
      </w:divBdr>
    </w:div>
    <w:div w:id="616983864">
      <w:bodyDiv w:val="1"/>
      <w:marLeft w:val="0"/>
      <w:marRight w:val="0"/>
      <w:marTop w:val="0"/>
      <w:marBottom w:val="0"/>
      <w:divBdr>
        <w:top w:val="none" w:sz="0" w:space="0" w:color="auto"/>
        <w:left w:val="none" w:sz="0" w:space="0" w:color="auto"/>
        <w:bottom w:val="none" w:sz="0" w:space="0" w:color="auto"/>
        <w:right w:val="none" w:sz="0" w:space="0" w:color="auto"/>
      </w:divBdr>
      <w:divsChild>
        <w:div w:id="902839129">
          <w:marLeft w:val="0"/>
          <w:marRight w:val="0"/>
          <w:marTop w:val="0"/>
          <w:marBottom w:val="0"/>
          <w:divBdr>
            <w:top w:val="none" w:sz="0" w:space="0" w:color="auto"/>
            <w:left w:val="none" w:sz="0" w:space="0" w:color="auto"/>
            <w:bottom w:val="none" w:sz="0" w:space="0" w:color="auto"/>
            <w:right w:val="none" w:sz="0" w:space="0" w:color="auto"/>
          </w:divBdr>
        </w:div>
        <w:div w:id="1538352329">
          <w:marLeft w:val="0"/>
          <w:marRight w:val="0"/>
          <w:marTop w:val="0"/>
          <w:marBottom w:val="0"/>
          <w:divBdr>
            <w:top w:val="none" w:sz="0" w:space="0" w:color="auto"/>
            <w:left w:val="none" w:sz="0" w:space="0" w:color="auto"/>
            <w:bottom w:val="none" w:sz="0" w:space="0" w:color="auto"/>
            <w:right w:val="none" w:sz="0" w:space="0" w:color="auto"/>
          </w:divBdr>
        </w:div>
        <w:div w:id="1722560373">
          <w:marLeft w:val="0"/>
          <w:marRight w:val="0"/>
          <w:marTop w:val="0"/>
          <w:marBottom w:val="0"/>
          <w:divBdr>
            <w:top w:val="none" w:sz="0" w:space="0" w:color="auto"/>
            <w:left w:val="none" w:sz="0" w:space="0" w:color="auto"/>
            <w:bottom w:val="none" w:sz="0" w:space="0" w:color="auto"/>
            <w:right w:val="none" w:sz="0" w:space="0" w:color="auto"/>
          </w:divBdr>
        </w:div>
      </w:divsChild>
    </w:div>
    <w:div w:id="639186577">
      <w:bodyDiv w:val="1"/>
      <w:marLeft w:val="0"/>
      <w:marRight w:val="0"/>
      <w:marTop w:val="0"/>
      <w:marBottom w:val="0"/>
      <w:divBdr>
        <w:top w:val="none" w:sz="0" w:space="0" w:color="auto"/>
        <w:left w:val="none" w:sz="0" w:space="0" w:color="auto"/>
        <w:bottom w:val="none" w:sz="0" w:space="0" w:color="auto"/>
        <w:right w:val="none" w:sz="0" w:space="0" w:color="auto"/>
      </w:divBdr>
    </w:div>
    <w:div w:id="651448349">
      <w:bodyDiv w:val="1"/>
      <w:marLeft w:val="0"/>
      <w:marRight w:val="0"/>
      <w:marTop w:val="0"/>
      <w:marBottom w:val="0"/>
      <w:divBdr>
        <w:top w:val="none" w:sz="0" w:space="0" w:color="auto"/>
        <w:left w:val="none" w:sz="0" w:space="0" w:color="auto"/>
        <w:bottom w:val="none" w:sz="0" w:space="0" w:color="auto"/>
        <w:right w:val="none" w:sz="0" w:space="0" w:color="auto"/>
      </w:divBdr>
    </w:div>
    <w:div w:id="670984524">
      <w:bodyDiv w:val="1"/>
      <w:marLeft w:val="0"/>
      <w:marRight w:val="0"/>
      <w:marTop w:val="0"/>
      <w:marBottom w:val="0"/>
      <w:divBdr>
        <w:top w:val="none" w:sz="0" w:space="0" w:color="auto"/>
        <w:left w:val="none" w:sz="0" w:space="0" w:color="auto"/>
        <w:bottom w:val="none" w:sz="0" w:space="0" w:color="auto"/>
        <w:right w:val="none" w:sz="0" w:space="0" w:color="auto"/>
      </w:divBdr>
    </w:div>
    <w:div w:id="703673455">
      <w:bodyDiv w:val="1"/>
      <w:marLeft w:val="0"/>
      <w:marRight w:val="0"/>
      <w:marTop w:val="0"/>
      <w:marBottom w:val="0"/>
      <w:divBdr>
        <w:top w:val="none" w:sz="0" w:space="0" w:color="auto"/>
        <w:left w:val="none" w:sz="0" w:space="0" w:color="auto"/>
        <w:bottom w:val="none" w:sz="0" w:space="0" w:color="auto"/>
        <w:right w:val="none" w:sz="0" w:space="0" w:color="auto"/>
      </w:divBdr>
    </w:div>
    <w:div w:id="715006574">
      <w:bodyDiv w:val="1"/>
      <w:marLeft w:val="0"/>
      <w:marRight w:val="0"/>
      <w:marTop w:val="0"/>
      <w:marBottom w:val="0"/>
      <w:divBdr>
        <w:top w:val="none" w:sz="0" w:space="0" w:color="auto"/>
        <w:left w:val="none" w:sz="0" w:space="0" w:color="auto"/>
        <w:bottom w:val="none" w:sz="0" w:space="0" w:color="auto"/>
        <w:right w:val="none" w:sz="0" w:space="0" w:color="auto"/>
      </w:divBdr>
    </w:div>
    <w:div w:id="722949990">
      <w:bodyDiv w:val="1"/>
      <w:marLeft w:val="0"/>
      <w:marRight w:val="0"/>
      <w:marTop w:val="0"/>
      <w:marBottom w:val="0"/>
      <w:divBdr>
        <w:top w:val="none" w:sz="0" w:space="0" w:color="auto"/>
        <w:left w:val="none" w:sz="0" w:space="0" w:color="auto"/>
        <w:bottom w:val="none" w:sz="0" w:space="0" w:color="auto"/>
        <w:right w:val="none" w:sz="0" w:space="0" w:color="auto"/>
      </w:divBdr>
    </w:div>
    <w:div w:id="723256186">
      <w:bodyDiv w:val="1"/>
      <w:marLeft w:val="0"/>
      <w:marRight w:val="0"/>
      <w:marTop w:val="0"/>
      <w:marBottom w:val="0"/>
      <w:divBdr>
        <w:top w:val="none" w:sz="0" w:space="0" w:color="auto"/>
        <w:left w:val="none" w:sz="0" w:space="0" w:color="auto"/>
        <w:bottom w:val="none" w:sz="0" w:space="0" w:color="auto"/>
        <w:right w:val="none" w:sz="0" w:space="0" w:color="auto"/>
      </w:divBdr>
    </w:div>
    <w:div w:id="760031784">
      <w:bodyDiv w:val="1"/>
      <w:marLeft w:val="0"/>
      <w:marRight w:val="0"/>
      <w:marTop w:val="0"/>
      <w:marBottom w:val="0"/>
      <w:divBdr>
        <w:top w:val="none" w:sz="0" w:space="0" w:color="auto"/>
        <w:left w:val="none" w:sz="0" w:space="0" w:color="auto"/>
        <w:bottom w:val="none" w:sz="0" w:space="0" w:color="auto"/>
        <w:right w:val="none" w:sz="0" w:space="0" w:color="auto"/>
      </w:divBdr>
    </w:div>
    <w:div w:id="760222782">
      <w:bodyDiv w:val="1"/>
      <w:marLeft w:val="0"/>
      <w:marRight w:val="0"/>
      <w:marTop w:val="0"/>
      <w:marBottom w:val="0"/>
      <w:divBdr>
        <w:top w:val="none" w:sz="0" w:space="0" w:color="auto"/>
        <w:left w:val="none" w:sz="0" w:space="0" w:color="auto"/>
        <w:bottom w:val="none" w:sz="0" w:space="0" w:color="auto"/>
        <w:right w:val="none" w:sz="0" w:space="0" w:color="auto"/>
      </w:divBdr>
    </w:div>
    <w:div w:id="787429164">
      <w:bodyDiv w:val="1"/>
      <w:marLeft w:val="0"/>
      <w:marRight w:val="0"/>
      <w:marTop w:val="0"/>
      <w:marBottom w:val="0"/>
      <w:divBdr>
        <w:top w:val="none" w:sz="0" w:space="0" w:color="auto"/>
        <w:left w:val="none" w:sz="0" w:space="0" w:color="auto"/>
        <w:bottom w:val="none" w:sz="0" w:space="0" w:color="auto"/>
        <w:right w:val="none" w:sz="0" w:space="0" w:color="auto"/>
      </w:divBdr>
    </w:div>
    <w:div w:id="795683699">
      <w:bodyDiv w:val="1"/>
      <w:marLeft w:val="0"/>
      <w:marRight w:val="0"/>
      <w:marTop w:val="0"/>
      <w:marBottom w:val="0"/>
      <w:divBdr>
        <w:top w:val="none" w:sz="0" w:space="0" w:color="auto"/>
        <w:left w:val="none" w:sz="0" w:space="0" w:color="auto"/>
        <w:bottom w:val="none" w:sz="0" w:space="0" w:color="auto"/>
        <w:right w:val="none" w:sz="0" w:space="0" w:color="auto"/>
      </w:divBdr>
    </w:div>
    <w:div w:id="809907057">
      <w:bodyDiv w:val="1"/>
      <w:marLeft w:val="0"/>
      <w:marRight w:val="0"/>
      <w:marTop w:val="0"/>
      <w:marBottom w:val="0"/>
      <w:divBdr>
        <w:top w:val="none" w:sz="0" w:space="0" w:color="auto"/>
        <w:left w:val="none" w:sz="0" w:space="0" w:color="auto"/>
        <w:bottom w:val="none" w:sz="0" w:space="0" w:color="auto"/>
        <w:right w:val="none" w:sz="0" w:space="0" w:color="auto"/>
      </w:divBdr>
    </w:div>
    <w:div w:id="829096414">
      <w:bodyDiv w:val="1"/>
      <w:marLeft w:val="0"/>
      <w:marRight w:val="0"/>
      <w:marTop w:val="0"/>
      <w:marBottom w:val="0"/>
      <w:divBdr>
        <w:top w:val="none" w:sz="0" w:space="0" w:color="auto"/>
        <w:left w:val="none" w:sz="0" w:space="0" w:color="auto"/>
        <w:bottom w:val="none" w:sz="0" w:space="0" w:color="auto"/>
        <w:right w:val="none" w:sz="0" w:space="0" w:color="auto"/>
      </w:divBdr>
    </w:div>
    <w:div w:id="832377707">
      <w:bodyDiv w:val="1"/>
      <w:marLeft w:val="0"/>
      <w:marRight w:val="0"/>
      <w:marTop w:val="0"/>
      <w:marBottom w:val="0"/>
      <w:divBdr>
        <w:top w:val="none" w:sz="0" w:space="0" w:color="auto"/>
        <w:left w:val="none" w:sz="0" w:space="0" w:color="auto"/>
        <w:bottom w:val="none" w:sz="0" w:space="0" w:color="auto"/>
        <w:right w:val="none" w:sz="0" w:space="0" w:color="auto"/>
      </w:divBdr>
      <w:divsChild>
        <w:div w:id="114177429">
          <w:marLeft w:val="0"/>
          <w:marRight w:val="0"/>
          <w:marTop w:val="0"/>
          <w:marBottom w:val="0"/>
          <w:divBdr>
            <w:top w:val="none" w:sz="0" w:space="0" w:color="auto"/>
            <w:left w:val="none" w:sz="0" w:space="0" w:color="auto"/>
            <w:bottom w:val="none" w:sz="0" w:space="0" w:color="auto"/>
            <w:right w:val="none" w:sz="0" w:space="0" w:color="auto"/>
          </w:divBdr>
        </w:div>
        <w:div w:id="537357811">
          <w:marLeft w:val="0"/>
          <w:marRight w:val="0"/>
          <w:marTop w:val="0"/>
          <w:marBottom w:val="0"/>
          <w:divBdr>
            <w:top w:val="none" w:sz="0" w:space="0" w:color="auto"/>
            <w:left w:val="none" w:sz="0" w:space="0" w:color="auto"/>
            <w:bottom w:val="none" w:sz="0" w:space="0" w:color="auto"/>
            <w:right w:val="none" w:sz="0" w:space="0" w:color="auto"/>
          </w:divBdr>
        </w:div>
        <w:div w:id="1025909202">
          <w:marLeft w:val="0"/>
          <w:marRight w:val="0"/>
          <w:marTop w:val="0"/>
          <w:marBottom w:val="0"/>
          <w:divBdr>
            <w:top w:val="none" w:sz="0" w:space="0" w:color="auto"/>
            <w:left w:val="none" w:sz="0" w:space="0" w:color="auto"/>
            <w:bottom w:val="none" w:sz="0" w:space="0" w:color="auto"/>
            <w:right w:val="none" w:sz="0" w:space="0" w:color="auto"/>
          </w:divBdr>
        </w:div>
        <w:div w:id="1183474144">
          <w:marLeft w:val="0"/>
          <w:marRight w:val="0"/>
          <w:marTop w:val="0"/>
          <w:marBottom w:val="0"/>
          <w:divBdr>
            <w:top w:val="none" w:sz="0" w:space="0" w:color="auto"/>
            <w:left w:val="none" w:sz="0" w:space="0" w:color="auto"/>
            <w:bottom w:val="none" w:sz="0" w:space="0" w:color="auto"/>
            <w:right w:val="none" w:sz="0" w:space="0" w:color="auto"/>
          </w:divBdr>
        </w:div>
        <w:div w:id="1595480375">
          <w:marLeft w:val="0"/>
          <w:marRight w:val="0"/>
          <w:marTop w:val="0"/>
          <w:marBottom w:val="0"/>
          <w:divBdr>
            <w:top w:val="none" w:sz="0" w:space="0" w:color="auto"/>
            <w:left w:val="none" w:sz="0" w:space="0" w:color="auto"/>
            <w:bottom w:val="none" w:sz="0" w:space="0" w:color="auto"/>
            <w:right w:val="none" w:sz="0" w:space="0" w:color="auto"/>
          </w:divBdr>
        </w:div>
        <w:div w:id="1604922713">
          <w:marLeft w:val="0"/>
          <w:marRight w:val="0"/>
          <w:marTop w:val="0"/>
          <w:marBottom w:val="0"/>
          <w:divBdr>
            <w:top w:val="none" w:sz="0" w:space="0" w:color="auto"/>
            <w:left w:val="none" w:sz="0" w:space="0" w:color="auto"/>
            <w:bottom w:val="none" w:sz="0" w:space="0" w:color="auto"/>
            <w:right w:val="none" w:sz="0" w:space="0" w:color="auto"/>
          </w:divBdr>
        </w:div>
        <w:div w:id="1946839904">
          <w:marLeft w:val="0"/>
          <w:marRight w:val="0"/>
          <w:marTop w:val="0"/>
          <w:marBottom w:val="0"/>
          <w:divBdr>
            <w:top w:val="none" w:sz="0" w:space="0" w:color="auto"/>
            <w:left w:val="none" w:sz="0" w:space="0" w:color="auto"/>
            <w:bottom w:val="none" w:sz="0" w:space="0" w:color="auto"/>
            <w:right w:val="none" w:sz="0" w:space="0" w:color="auto"/>
          </w:divBdr>
        </w:div>
      </w:divsChild>
    </w:div>
    <w:div w:id="837574332">
      <w:bodyDiv w:val="1"/>
      <w:marLeft w:val="0"/>
      <w:marRight w:val="0"/>
      <w:marTop w:val="0"/>
      <w:marBottom w:val="0"/>
      <w:divBdr>
        <w:top w:val="none" w:sz="0" w:space="0" w:color="auto"/>
        <w:left w:val="none" w:sz="0" w:space="0" w:color="auto"/>
        <w:bottom w:val="none" w:sz="0" w:space="0" w:color="auto"/>
        <w:right w:val="none" w:sz="0" w:space="0" w:color="auto"/>
      </w:divBdr>
    </w:div>
    <w:div w:id="872885519">
      <w:bodyDiv w:val="1"/>
      <w:marLeft w:val="0"/>
      <w:marRight w:val="0"/>
      <w:marTop w:val="0"/>
      <w:marBottom w:val="0"/>
      <w:divBdr>
        <w:top w:val="none" w:sz="0" w:space="0" w:color="auto"/>
        <w:left w:val="none" w:sz="0" w:space="0" w:color="auto"/>
        <w:bottom w:val="none" w:sz="0" w:space="0" w:color="auto"/>
        <w:right w:val="none" w:sz="0" w:space="0" w:color="auto"/>
      </w:divBdr>
    </w:div>
    <w:div w:id="887836509">
      <w:bodyDiv w:val="1"/>
      <w:marLeft w:val="0"/>
      <w:marRight w:val="0"/>
      <w:marTop w:val="0"/>
      <w:marBottom w:val="0"/>
      <w:divBdr>
        <w:top w:val="none" w:sz="0" w:space="0" w:color="auto"/>
        <w:left w:val="none" w:sz="0" w:space="0" w:color="auto"/>
        <w:bottom w:val="none" w:sz="0" w:space="0" w:color="auto"/>
        <w:right w:val="none" w:sz="0" w:space="0" w:color="auto"/>
      </w:divBdr>
      <w:divsChild>
        <w:div w:id="213588881">
          <w:marLeft w:val="0"/>
          <w:marRight w:val="0"/>
          <w:marTop w:val="0"/>
          <w:marBottom w:val="0"/>
          <w:divBdr>
            <w:top w:val="none" w:sz="0" w:space="0" w:color="auto"/>
            <w:left w:val="none" w:sz="0" w:space="0" w:color="auto"/>
            <w:bottom w:val="none" w:sz="0" w:space="0" w:color="auto"/>
            <w:right w:val="none" w:sz="0" w:space="0" w:color="auto"/>
          </w:divBdr>
        </w:div>
        <w:div w:id="494959606">
          <w:marLeft w:val="0"/>
          <w:marRight w:val="0"/>
          <w:marTop w:val="0"/>
          <w:marBottom w:val="0"/>
          <w:divBdr>
            <w:top w:val="none" w:sz="0" w:space="0" w:color="auto"/>
            <w:left w:val="none" w:sz="0" w:space="0" w:color="auto"/>
            <w:bottom w:val="none" w:sz="0" w:space="0" w:color="auto"/>
            <w:right w:val="none" w:sz="0" w:space="0" w:color="auto"/>
          </w:divBdr>
        </w:div>
        <w:div w:id="654265719">
          <w:marLeft w:val="0"/>
          <w:marRight w:val="0"/>
          <w:marTop w:val="0"/>
          <w:marBottom w:val="0"/>
          <w:divBdr>
            <w:top w:val="none" w:sz="0" w:space="0" w:color="auto"/>
            <w:left w:val="none" w:sz="0" w:space="0" w:color="auto"/>
            <w:bottom w:val="none" w:sz="0" w:space="0" w:color="auto"/>
            <w:right w:val="none" w:sz="0" w:space="0" w:color="auto"/>
          </w:divBdr>
        </w:div>
        <w:div w:id="1059784790">
          <w:marLeft w:val="0"/>
          <w:marRight w:val="0"/>
          <w:marTop w:val="0"/>
          <w:marBottom w:val="0"/>
          <w:divBdr>
            <w:top w:val="none" w:sz="0" w:space="0" w:color="auto"/>
            <w:left w:val="none" w:sz="0" w:space="0" w:color="auto"/>
            <w:bottom w:val="none" w:sz="0" w:space="0" w:color="auto"/>
            <w:right w:val="none" w:sz="0" w:space="0" w:color="auto"/>
          </w:divBdr>
        </w:div>
        <w:div w:id="1685211145">
          <w:marLeft w:val="0"/>
          <w:marRight w:val="0"/>
          <w:marTop w:val="0"/>
          <w:marBottom w:val="0"/>
          <w:divBdr>
            <w:top w:val="none" w:sz="0" w:space="0" w:color="auto"/>
            <w:left w:val="none" w:sz="0" w:space="0" w:color="auto"/>
            <w:bottom w:val="none" w:sz="0" w:space="0" w:color="auto"/>
            <w:right w:val="none" w:sz="0" w:space="0" w:color="auto"/>
          </w:divBdr>
        </w:div>
        <w:div w:id="1685860303">
          <w:marLeft w:val="0"/>
          <w:marRight w:val="0"/>
          <w:marTop w:val="0"/>
          <w:marBottom w:val="0"/>
          <w:divBdr>
            <w:top w:val="none" w:sz="0" w:space="0" w:color="auto"/>
            <w:left w:val="none" w:sz="0" w:space="0" w:color="auto"/>
            <w:bottom w:val="none" w:sz="0" w:space="0" w:color="auto"/>
            <w:right w:val="none" w:sz="0" w:space="0" w:color="auto"/>
          </w:divBdr>
        </w:div>
      </w:divsChild>
    </w:div>
    <w:div w:id="922421304">
      <w:bodyDiv w:val="1"/>
      <w:marLeft w:val="0"/>
      <w:marRight w:val="0"/>
      <w:marTop w:val="0"/>
      <w:marBottom w:val="0"/>
      <w:divBdr>
        <w:top w:val="none" w:sz="0" w:space="0" w:color="auto"/>
        <w:left w:val="none" w:sz="0" w:space="0" w:color="auto"/>
        <w:bottom w:val="none" w:sz="0" w:space="0" w:color="auto"/>
        <w:right w:val="none" w:sz="0" w:space="0" w:color="auto"/>
      </w:divBdr>
    </w:div>
    <w:div w:id="929431976">
      <w:bodyDiv w:val="1"/>
      <w:marLeft w:val="0"/>
      <w:marRight w:val="0"/>
      <w:marTop w:val="0"/>
      <w:marBottom w:val="0"/>
      <w:divBdr>
        <w:top w:val="none" w:sz="0" w:space="0" w:color="auto"/>
        <w:left w:val="none" w:sz="0" w:space="0" w:color="auto"/>
        <w:bottom w:val="none" w:sz="0" w:space="0" w:color="auto"/>
        <w:right w:val="none" w:sz="0" w:space="0" w:color="auto"/>
      </w:divBdr>
    </w:div>
    <w:div w:id="942422722">
      <w:bodyDiv w:val="1"/>
      <w:marLeft w:val="0"/>
      <w:marRight w:val="0"/>
      <w:marTop w:val="0"/>
      <w:marBottom w:val="0"/>
      <w:divBdr>
        <w:top w:val="none" w:sz="0" w:space="0" w:color="auto"/>
        <w:left w:val="none" w:sz="0" w:space="0" w:color="auto"/>
        <w:bottom w:val="none" w:sz="0" w:space="0" w:color="auto"/>
        <w:right w:val="none" w:sz="0" w:space="0" w:color="auto"/>
      </w:divBdr>
    </w:div>
    <w:div w:id="968515294">
      <w:bodyDiv w:val="1"/>
      <w:marLeft w:val="0"/>
      <w:marRight w:val="0"/>
      <w:marTop w:val="0"/>
      <w:marBottom w:val="0"/>
      <w:divBdr>
        <w:top w:val="none" w:sz="0" w:space="0" w:color="auto"/>
        <w:left w:val="none" w:sz="0" w:space="0" w:color="auto"/>
        <w:bottom w:val="none" w:sz="0" w:space="0" w:color="auto"/>
        <w:right w:val="none" w:sz="0" w:space="0" w:color="auto"/>
      </w:divBdr>
    </w:div>
    <w:div w:id="1012339253">
      <w:bodyDiv w:val="1"/>
      <w:marLeft w:val="0"/>
      <w:marRight w:val="0"/>
      <w:marTop w:val="0"/>
      <w:marBottom w:val="0"/>
      <w:divBdr>
        <w:top w:val="none" w:sz="0" w:space="0" w:color="auto"/>
        <w:left w:val="none" w:sz="0" w:space="0" w:color="auto"/>
        <w:bottom w:val="none" w:sz="0" w:space="0" w:color="auto"/>
        <w:right w:val="none" w:sz="0" w:space="0" w:color="auto"/>
      </w:divBdr>
    </w:div>
    <w:div w:id="1084498217">
      <w:bodyDiv w:val="1"/>
      <w:marLeft w:val="0"/>
      <w:marRight w:val="0"/>
      <w:marTop w:val="0"/>
      <w:marBottom w:val="0"/>
      <w:divBdr>
        <w:top w:val="none" w:sz="0" w:space="0" w:color="auto"/>
        <w:left w:val="none" w:sz="0" w:space="0" w:color="auto"/>
        <w:bottom w:val="none" w:sz="0" w:space="0" w:color="auto"/>
        <w:right w:val="none" w:sz="0" w:space="0" w:color="auto"/>
      </w:divBdr>
      <w:divsChild>
        <w:div w:id="903105683">
          <w:marLeft w:val="0"/>
          <w:marRight w:val="0"/>
          <w:marTop w:val="0"/>
          <w:marBottom w:val="0"/>
          <w:divBdr>
            <w:top w:val="none" w:sz="0" w:space="0" w:color="auto"/>
            <w:left w:val="none" w:sz="0" w:space="0" w:color="auto"/>
            <w:bottom w:val="none" w:sz="0" w:space="0" w:color="auto"/>
            <w:right w:val="none" w:sz="0" w:space="0" w:color="auto"/>
          </w:divBdr>
        </w:div>
        <w:div w:id="981426558">
          <w:marLeft w:val="0"/>
          <w:marRight w:val="0"/>
          <w:marTop w:val="0"/>
          <w:marBottom w:val="0"/>
          <w:divBdr>
            <w:top w:val="none" w:sz="0" w:space="0" w:color="auto"/>
            <w:left w:val="none" w:sz="0" w:space="0" w:color="auto"/>
            <w:bottom w:val="none" w:sz="0" w:space="0" w:color="auto"/>
            <w:right w:val="none" w:sz="0" w:space="0" w:color="auto"/>
          </w:divBdr>
        </w:div>
      </w:divsChild>
    </w:div>
    <w:div w:id="1099720394">
      <w:bodyDiv w:val="1"/>
      <w:marLeft w:val="0"/>
      <w:marRight w:val="0"/>
      <w:marTop w:val="0"/>
      <w:marBottom w:val="0"/>
      <w:divBdr>
        <w:top w:val="none" w:sz="0" w:space="0" w:color="auto"/>
        <w:left w:val="none" w:sz="0" w:space="0" w:color="auto"/>
        <w:bottom w:val="none" w:sz="0" w:space="0" w:color="auto"/>
        <w:right w:val="none" w:sz="0" w:space="0" w:color="auto"/>
      </w:divBdr>
      <w:divsChild>
        <w:div w:id="1322656808">
          <w:marLeft w:val="0"/>
          <w:marRight w:val="0"/>
          <w:marTop w:val="0"/>
          <w:marBottom w:val="0"/>
          <w:divBdr>
            <w:top w:val="none" w:sz="0" w:space="0" w:color="auto"/>
            <w:left w:val="none" w:sz="0" w:space="0" w:color="auto"/>
            <w:bottom w:val="none" w:sz="0" w:space="0" w:color="auto"/>
            <w:right w:val="none" w:sz="0" w:space="0" w:color="auto"/>
          </w:divBdr>
        </w:div>
        <w:div w:id="1518275556">
          <w:marLeft w:val="0"/>
          <w:marRight w:val="0"/>
          <w:marTop w:val="0"/>
          <w:marBottom w:val="0"/>
          <w:divBdr>
            <w:top w:val="none" w:sz="0" w:space="0" w:color="auto"/>
            <w:left w:val="none" w:sz="0" w:space="0" w:color="auto"/>
            <w:bottom w:val="none" w:sz="0" w:space="0" w:color="auto"/>
            <w:right w:val="none" w:sz="0" w:space="0" w:color="auto"/>
          </w:divBdr>
        </w:div>
      </w:divsChild>
    </w:div>
    <w:div w:id="1100611882">
      <w:bodyDiv w:val="1"/>
      <w:marLeft w:val="0"/>
      <w:marRight w:val="0"/>
      <w:marTop w:val="0"/>
      <w:marBottom w:val="0"/>
      <w:divBdr>
        <w:top w:val="none" w:sz="0" w:space="0" w:color="auto"/>
        <w:left w:val="none" w:sz="0" w:space="0" w:color="auto"/>
        <w:bottom w:val="none" w:sz="0" w:space="0" w:color="auto"/>
        <w:right w:val="none" w:sz="0" w:space="0" w:color="auto"/>
      </w:divBdr>
    </w:div>
    <w:div w:id="1168014839">
      <w:bodyDiv w:val="1"/>
      <w:marLeft w:val="0"/>
      <w:marRight w:val="0"/>
      <w:marTop w:val="0"/>
      <w:marBottom w:val="0"/>
      <w:divBdr>
        <w:top w:val="none" w:sz="0" w:space="0" w:color="auto"/>
        <w:left w:val="none" w:sz="0" w:space="0" w:color="auto"/>
        <w:bottom w:val="none" w:sz="0" w:space="0" w:color="auto"/>
        <w:right w:val="none" w:sz="0" w:space="0" w:color="auto"/>
      </w:divBdr>
      <w:divsChild>
        <w:div w:id="378475640">
          <w:marLeft w:val="0"/>
          <w:marRight w:val="0"/>
          <w:marTop w:val="0"/>
          <w:marBottom w:val="0"/>
          <w:divBdr>
            <w:top w:val="none" w:sz="0" w:space="0" w:color="auto"/>
            <w:left w:val="none" w:sz="0" w:space="0" w:color="auto"/>
            <w:bottom w:val="none" w:sz="0" w:space="0" w:color="auto"/>
            <w:right w:val="none" w:sz="0" w:space="0" w:color="auto"/>
          </w:divBdr>
        </w:div>
        <w:div w:id="977683905">
          <w:marLeft w:val="0"/>
          <w:marRight w:val="0"/>
          <w:marTop w:val="0"/>
          <w:marBottom w:val="0"/>
          <w:divBdr>
            <w:top w:val="none" w:sz="0" w:space="0" w:color="auto"/>
            <w:left w:val="none" w:sz="0" w:space="0" w:color="auto"/>
            <w:bottom w:val="none" w:sz="0" w:space="0" w:color="auto"/>
            <w:right w:val="none" w:sz="0" w:space="0" w:color="auto"/>
          </w:divBdr>
        </w:div>
        <w:div w:id="979843691">
          <w:marLeft w:val="0"/>
          <w:marRight w:val="0"/>
          <w:marTop w:val="0"/>
          <w:marBottom w:val="0"/>
          <w:divBdr>
            <w:top w:val="none" w:sz="0" w:space="0" w:color="auto"/>
            <w:left w:val="none" w:sz="0" w:space="0" w:color="auto"/>
            <w:bottom w:val="none" w:sz="0" w:space="0" w:color="auto"/>
            <w:right w:val="none" w:sz="0" w:space="0" w:color="auto"/>
          </w:divBdr>
        </w:div>
      </w:divsChild>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sChild>
        <w:div w:id="285549619">
          <w:marLeft w:val="0"/>
          <w:marRight w:val="0"/>
          <w:marTop w:val="0"/>
          <w:marBottom w:val="0"/>
          <w:divBdr>
            <w:top w:val="none" w:sz="0" w:space="0" w:color="auto"/>
            <w:left w:val="none" w:sz="0" w:space="0" w:color="auto"/>
            <w:bottom w:val="none" w:sz="0" w:space="0" w:color="auto"/>
            <w:right w:val="none" w:sz="0" w:space="0" w:color="auto"/>
          </w:divBdr>
          <w:divsChild>
            <w:div w:id="638455189">
              <w:marLeft w:val="0"/>
              <w:marRight w:val="0"/>
              <w:marTop w:val="0"/>
              <w:marBottom w:val="0"/>
              <w:divBdr>
                <w:top w:val="none" w:sz="0" w:space="0" w:color="auto"/>
                <w:left w:val="none" w:sz="0" w:space="0" w:color="auto"/>
                <w:bottom w:val="none" w:sz="0" w:space="0" w:color="auto"/>
                <w:right w:val="none" w:sz="0" w:space="0" w:color="auto"/>
              </w:divBdr>
              <w:divsChild>
                <w:div w:id="1493374094">
                  <w:marLeft w:val="0"/>
                  <w:marRight w:val="0"/>
                  <w:marTop w:val="0"/>
                  <w:marBottom w:val="0"/>
                  <w:divBdr>
                    <w:top w:val="none" w:sz="0" w:space="0" w:color="auto"/>
                    <w:left w:val="none" w:sz="0" w:space="0" w:color="auto"/>
                    <w:bottom w:val="none" w:sz="0" w:space="0" w:color="auto"/>
                    <w:right w:val="none" w:sz="0" w:space="0" w:color="auto"/>
                  </w:divBdr>
                  <w:divsChild>
                    <w:div w:id="206797164">
                      <w:marLeft w:val="0"/>
                      <w:marRight w:val="0"/>
                      <w:marTop w:val="0"/>
                      <w:marBottom w:val="0"/>
                      <w:divBdr>
                        <w:top w:val="none" w:sz="0" w:space="0" w:color="auto"/>
                        <w:left w:val="none" w:sz="0" w:space="0" w:color="auto"/>
                        <w:bottom w:val="none" w:sz="0" w:space="0" w:color="auto"/>
                        <w:right w:val="none" w:sz="0" w:space="0" w:color="auto"/>
                      </w:divBdr>
                      <w:divsChild>
                        <w:div w:id="596641623">
                          <w:marLeft w:val="0"/>
                          <w:marRight w:val="0"/>
                          <w:marTop w:val="0"/>
                          <w:marBottom w:val="0"/>
                          <w:divBdr>
                            <w:top w:val="none" w:sz="0" w:space="0" w:color="auto"/>
                            <w:left w:val="none" w:sz="0" w:space="0" w:color="auto"/>
                            <w:bottom w:val="none" w:sz="0" w:space="0" w:color="auto"/>
                            <w:right w:val="none" w:sz="0" w:space="0" w:color="auto"/>
                          </w:divBdr>
                          <w:divsChild>
                            <w:div w:id="8729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393352">
      <w:bodyDiv w:val="1"/>
      <w:marLeft w:val="0"/>
      <w:marRight w:val="0"/>
      <w:marTop w:val="0"/>
      <w:marBottom w:val="0"/>
      <w:divBdr>
        <w:top w:val="none" w:sz="0" w:space="0" w:color="auto"/>
        <w:left w:val="none" w:sz="0" w:space="0" w:color="auto"/>
        <w:bottom w:val="none" w:sz="0" w:space="0" w:color="auto"/>
        <w:right w:val="none" w:sz="0" w:space="0" w:color="auto"/>
      </w:divBdr>
    </w:div>
    <w:div w:id="1213882744">
      <w:bodyDiv w:val="1"/>
      <w:marLeft w:val="0"/>
      <w:marRight w:val="0"/>
      <w:marTop w:val="0"/>
      <w:marBottom w:val="0"/>
      <w:divBdr>
        <w:top w:val="none" w:sz="0" w:space="0" w:color="auto"/>
        <w:left w:val="none" w:sz="0" w:space="0" w:color="auto"/>
        <w:bottom w:val="none" w:sz="0" w:space="0" w:color="auto"/>
        <w:right w:val="none" w:sz="0" w:space="0" w:color="auto"/>
      </w:divBdr>
    </w:div>
    <w:div w:id="1271208498">
      <w:bodyDiv w:val="1"/>
      <w:marLeft w:val="0"/>
      <w:marRight w:val="0"/>
      <w:marTop w:val="0"/>
      <w:marBottom w:val="0"/>
      <w:divBdr>
        <w:top w:val="none" w:sz="0" w:space="0" w:color="auto"/>
        <w:left w:val="none" w:sz="0" w:space="0" w:color="auto"/>
        <w:bottom w:val="none" w:sz="0" w:space="0" w:color="auto"/>
        <w:right w:val="none" w:sz="0" w:space="0" w:color="auto"/>
      </w:divBdr>
    </w:div>
    <w:div w:id="1278296092">
      <w:bodyDiv w:val="1"/>
      <w:marLeft w:val="0"/>
      <w:marRight w:val="0"/>
      <w:marTop w:val="0"/>
      <w:marBottom w:val="0"/>
      <w:divBdr>
        <w:top w:val="none" w:sz="0" w:space="0" w:color="auto"/>
        <w:left w:val="none" w:sz="0" w:space="0" w:color="auto"/>
        <w:bottom w:val="none" w:sz="0" w:space="0" w:color="auto"/>
        <w:right w:val="none" w:sz="0" w:space="0" w:color="auto"/>
      </w:divBdr>
    </w:div>
    <w:div w:id="1287351456">
      <w:bodyDiv w:val="1"/>
      <w:marLeft w:val="0"/>
      <w:marRight w:val="0"/>
      <w:marTop w:val="0"/>
      <w:marBottom w:val="0"/>
      <w:divBdr>
        <w:top w:val="none" w:sz="0" w:space="0" w:color="auto"/>
        <w:left w:val="none" w:sz="0" w:space="0" w:color="auto"/>
        <w:bottom w:val="none" w:sz="0" w:space="0" w:color="auto"/>
        <w:right w:val="none" w:sz="0" w:space="0" w:color="auto"/>
      </w:divBdr>
      <w:divsChild>
        <w:div w:id="414861308">
          <w:marLeft w:val="0"/>
          <w:marRight w:val="0"/>
          <w:marTop w:val="0"/>
          <w:marBottom w:val="0"/>
          <w:divBdr>
            <w:top w:val="none" w:sz="0" w:space="0" w:color="auto"/>
            <w:left w:val="none" w:sz="0" w:space="0" w:color="auto"/>
            <w:bottom w:val="none" w:sz="0" w:space="0" w:color="auto"/>
            <w:right w:val="none" w:sz="0" w:space="0" w:color="auto"/>
          </w:divBdr>
        </w:div>
        <w:div w:id="772867638">
          <w:marLeft w:val="0"/>
          <w:marRight w:val="0"/>
          <w:marTop w:val="0"/>
          <w:marBottom w:val="0"/>
          <w:divBdr>
            <w:top w:val="none" w:sz="0" w:space="0" w:color="auto"/>
            <w:left w:val="none" w:sz="0" w:space="0" w:color="auto"/>
            <w:bottom w:val="none" w:sz="0" w:space="0" w:color="auto"/>
            <w:right w:val="none" w:sz="0" w:space="0" w:color="auto"/>
          </w:divBdr>
        </w:div>
      </w:divsChild>
    </w:div>
    <w:div w:id="1305816139">
      <w:bodyDiv w:val="1"/>
      <w:marLeft w:val="0"/>
      <w:marRight w:val="0"/>
      <w:marTop w:val="0"/>
      <w:marBottom w:val="0"/>
      <w:divBdr>
        <w:top w:val="none" w:sz="0" w:space="0" w:color="auto"/>
        <w:left w:val="none" w:sz="0" w:space="0" w:color="auto"/>
        <w:bottom w:val="none" w:sz="0" w:space="0" w:color="auto"/>
        <w:right w:val="none" w:sz="0" w:space="0" w:color="auto"/>
      </w:divBdr>
    </w:div>
    <w:div w:id="1311666996">
      <w:bodyDiv w:val="1"/>
      <w:marLeft w:val="0"/>
      <w:marRight w:val="0"/>
      <w:marTop w:val="0"/>
      <w:marBottom w:val="0"/>
      <w:divBdr>
        <w:top w:val="none" w:sz="0" w:space="0" w:color="auto"/>
        <w:left w:val="none" w:sz="0" w:space="0" w:color="auto"/>
        <w:bottom w:val="none" w:sz="0" w:space="0" w:color="auto"/>
        <w:right w:val="none" w:sz="0" w:space="0" w:color="auto"/>
      </w:divBdr>
      <w:divsChild>
        <w:div w:id="1832021358">
          <w:marLeft w:val="0"/>
          <w:marRight w:val="0"/>
          <w:marTop w:val="0"/>
          <w:marBottom w:val="0"/>
          <w:divBdr>
            <w:top w:val="none" w:sz="0" w:space="0" w:color="auto"/>
            <w:left w:val="none" w:sz="0" w:space="0" w:color="auto"/>
            <w:bottom w:val="none" w:sz="0" w:space="0" w:color="auto"/>
            <w:right w:val="none" w:sz="0" w:space="0" w:color="auto"/>
          </w:divBdr>
        </w:div>
        <w:div w:id="1916208728">
          <w:marLeft w:val="0"/>
          <w:marRight w:val="0"/>
          <w:marTop w:val="0"/>
          <w:marBottom w:val="0"/>
          <w:divBdr>
            <w:top w:val="none" w:sz="0" w:space="0" w:color="auto"/>
            <w:left w:val="none" w:sz="0" w:space="0" w:color="auto"/>
            <w:bottom w:val="none" w:sz="0" w:space="0" w:color="auto"/>
            <w:right w:val="none" w:sz="0" w:space="0" w:color="auto"/>
          </w:divBdr>
        </w:div>
      </w:divsChild>
    </w:div>
    <w:div w:id="1329989115">
      <w:bodyDiv w:val="1"/>
      <w:marLeft w:val="0"/>
      <w:marRight w:val="0"/>
      <w:marTop w:val="0"/>
      <w:marBottom w:val="0"/>
      <w:divBdr>
        <w:top w:val="none" w:sz="0" w:space="0" w:color="auto"/>
        <w:left w:val="none" w:sz="0" w:space="0" w:color="auto"/>
        <w:bottom w:val="none" w:sz="0" w:space="0" w:color="auto"/>
        <w:right w:val="none" w:sz="0" w:space="0" w:color="auto"/>
      </w:divBdr>
    </w:div>
    <w:div w:id="1334837721">
      <w:bodyDiv w:val="1"/>
      <w:marLeft w:val="0"/>
      <w:marRight w:val="0"/>
      <w:marTop w:val="0"/>
      <w:marBottom w:val="0"/>
      <w:divBdr>
        <w:top w:val="none" w:sz="0" w:space="0" w:color="auto"/>
        <w:left w:val="none" w:sz="0" w:space="0" w:color="auto"/>
        <w:bottom w:val="none" w:sz="0" w:space="0" w:color="auto"/>
        <w:right w:val="none" w:sz="0" w:space="0" w:color="auto"/>
      </w:divBdr>
    </w:div>
    <w:div w:id="1399548375">
      <w:bodyDiv w:val="1"/>
      <w:marLeft w:val="0"/>
      <w:marRight w:val="0"/>
      <w:marTop w:val="0"/>
      <w:marBottom w:val="0"/>
      <w:divBdr>
        <w:top w:val="none" w:sz="0" w:space="0" w:color="auto"/>
        <w:left w:val="none" w:sz="0" w:space="0" w:color="auto"/>
        <w:bottom w:val="none" w:sz="0" w:space="0" w:color="auto"/>
        <w:right w:val="none" w:sz="0" w:space="0" w:color="auto"/>
      </w:divBdr>
    </w:div>
    <w:div w:id="1402824074">
      <w:bodyDiv w:val="1"/>
      <w:marLeft w:val="0"/>
      <w:marRight w:val="0"/>
      <w:marTop w:val="0"/>
      <w:marBottom w:val="0"/>
      <w:divBdr>
        <w:top w:val="none" w:sz="0" w:space="0" w:color="auto"/>
        <w:left w:val="none" w:sz="0" w:space="0" w:color="auto"/>
        <w:bottom w:val="none" w:sz="0" w:space="0" w:color="auto"/>
        <w:right w:val="none" w:sz="0" w:space="0" w:color="auto"/>
      </w:divBdr>
      <w:divsChild>
        <w:div w:id="257952605">
          <w:marLeft w:val="0"/>
          <w:marRight w:val="0"/>
          <w:marTop w:val="0"/>
          <w:marBottom w:val="0"/>
          <w:divBdr>
            <w:top w:val="none" w:sz="0" w:space="0" w:color="auto"/>
            <w:left w:val="none" w:sz="0" w:space="0" w:color="auto"/>
            <w:bottom w:val="none" w:sz="0" w:space="0" w:color="auto"/>
            <w:right w:val="none" w:sz="0" w:space="0" w:color="auto"/>
          </w:divBdr>
        </w:div>
        <w:div w:id="726336646">
          <w:marLeft w:val="0"/>
          <w:marRight w:val="0"/>
          <w:marTop w:val="0"/>
          <w:marBottom w:val="0"/>
          <w:divBdr>
            <w:top w:val="none" w:sz="0" w:space="0" w:color="auto"/>
            <w:left w:val="none" w:sz="0" w:space="0" w:color="auto"/>
            <w:bottom w:val="none" w:sz="0" w:space="0" w:color="auto"/>
            <w:right w:val="none" w:sz="0" w:space="0" w:color="auto"/>
          </w:divBdr>
        </w:div>
        <w:div w:id="1364092420">
          <w:marLeft w:val="0"/>
          <w:marRight w:val="0"/>
          <w:marTop w:val="0"/>
          <w:marBottom w:val="0"/>
          <w:divBdr>
            <w:top w:val="none" w:sz="0" w:space="0" w:color="auto"/>
            <w:left w:val="none" w:sz="0" w:space="0" w:color="auto"/>
            <w:bottom w:val="none" w:sz="0" w:space="0" w:color="auto"/>
            <w:right w:val="none" w:sz="0" w:space="0" w:color="auto"/>
          </w:divBdr>
        </w:div>
        <w:div w:id="1516264770">
          <w:marLeft w:val="0"/>
          <w:marRight w:val="0"/>
          <w:marTop w:val="0"/>
          <w:marBottom w:val="0"/>
          <w:divBdr>
            <w:top w:val="none" w:sz="0" w:space="0" w:color="auto"/>
            <w:left w:val="none" w:sz="0" w:space="0" w:color="auto"/>
            <w:bottom w:val="none" w:sz="0" w:space="0" w:color="auto"/>
            <w:right w:val="none" w:sz="0" w:space="0" w:color="auto"/>
          </w:divBdr>
        </w:div>
        <w:div w:id="1561555706">
          <w:marLeft w:val="0"/>
          <w:marRight w:val="0"/>
          <w:marTop w:val="0"/>
          <w:marBottom w:val="0"/>
          <w:divBdr>
            <w:top w:val="none" w:sz="0" w:space="0" w:color="auto"/>
            <w:left w:val="none" w:sz="0" w:space="0" w:color="auto"/>
            <w:bottom w:val="none" w:sz="0" w:space="0" w:color="auto"/>
            <w:right w:val="none" w:sz="0" w:space="0" w:color="auto"/>
          </w:divBdr>
        </w:div>
        <w:div w:id="1783453394">
          <w:marLeft w:val="0"/>
          <w:marRight w:val="0"/>
          <w:marTop w:val="0"/>
          <w:marBottom w:val="0"/>
          <w:divBdr>
            <w:top w:val="none" w:sz="0" w:space="0" w:color="auto"/>
            <w:left w:val="none" w:sz="0" w:space="0" w:color="auto"/>
            <w:bottom w:val="none" w:sz="0" w:space="0" w:color="auto"/>
            <w:right w:val="none" w:sz="0" w:space="0" w:color="auto"/>
          </w:divBdr>
        </w:div>
        <w:div w:id="2004892592">
          <w:marLeft w:val="0"/>
          <w:marRight w:val="0"/>
          <w:marTop w:val="0"/>
          <w:marBottom w:val="0"/>
          <w:divBdr>
            <w:top w:val="none" w:sz="0" w:space="0" w:color="auto"/>
            <w:left w:val="none" w:sz="0" w:space="0" w:color="auto"/>
            <w:bottom w:val="none" w:sz="0" w:space="0" w:color="auto"/>
            <w:right w:val="none" w:sz="0" w:space="0" w:color="auto"/>
          </w:divBdr>
        </w:div>
      </w:divsChild>
    </w:div>
    <w:div w:id="1437362226">
      <w:bodyDiv w:val="1"/>
      <w:marLeft w:val="0"/>
      <w:marRight w:val="0"/>
      <w:marTop w:val="0"/>
      <w:marBottom w:val="0"/>
      <w:divBdr>
        <w:top w:val="none" w:sz="0" w:space="0" w:color="auto"/>
        <w:left w:val="none" w:sz="0" w:space="0" w:color="auto"/>
        <w:bottom w:val="none" w:sz="0" w:space="0" w:color="auto"/>
        <w:right w:val="none" w:sz="0" w:space="0" w:color="auto"/>
      </w:divBdr>
    </w:div>
    <w:div w:id="1440490826">
      <w:bodyDiv w:val="1"/>
      <w:marLeft w:val="0"/>
      <w:marRight w:val="0"/>
      <w:marTop w:val="0"/>
      <w:marBottom w:val="0"/>
      <w:divBdr>
        <w:top w:val="none" w:sz="0" w:space="0" w:color="auto"/>
        <w:left w:val="none" w:sz="0" w:space="0" w:color="auto"/>
        <w:bottom w:val="none" w:sz="0" w:space="0" w:color="auto"/>
        <w:right w:val="none" w:sz="0" w:space="0" w:color="auto"/>
      </w:divBdr>
    </w:div>
    <w:div w:id="1503157789">
      <w:bodyDiv w:val="1"/>
      <w:marLeft w:val="0"/>
      <w:marRight w:val="0"/>
      <w:marTop w:val="0"/>
      <w:marBottom w:val="0"/>
      <w:divBdr>
        <w:top w:val="none" w:sz="0" w:space="0" w:color="auto"/>
        <w:left w:val="none" w:sz="0" w:space="0" w:color="auto"/>
        <w:bottom w:val="none" w:sz="0" w:space="0" w:color="auto"/>
        <w:right w:val="none" w:sz="0" w:space="0" w:color="auto"/>
      </w:divBdr>
    </w:div>
    <w:div w:id="1524444025">
      <w:bodyDiv w:val="1"/>
      <w:marLeft w:val="0"/>
      <w:marRight w:val="0"/>
      <w:marTop w:val="0"/>
      <w:marBottom w:val="0"/>
      <w:divBdr>
        <w:top w:val="none" w:sz="0" w:space="0" w:color="auto"/>
        <w:left w:val="none" w:sz="0" w:space="0" w:color="auto"/>
        <w:bottom w:val="none" w:sz="0" w:space="0" w:color="auto"/>
        <w:right w:val="none" w:sz="0" w:space="0" w:color="auto"/>
      </w:divBdr>
      <w:divsChild>
        <w:div w:id="225141116">
          <w:marLeft w:val="0"/>
          <w:marRight w:val="0"/>
          <w:marTop w:val="0"/>
          <w:marBottom w:val="0"/>
          <w:divBdr>
            <w:top w:val="none" w:sz="0" w:space="0" w:color="auto"/>
            <w:left w:val="none" w:sz="0" w:space="0" w:color="auto"/>
            <w:bottom w:val="none" w:sz="0" w:space="0" w:color="auto"/>
            <w:right w:val="none" w:sz="0" w:space="0" w:color="auto"/>
          </w:divBdr>
        </w:div>
        <w:div w:id="313919236">
          <w:marLeft w:val="0"/>
          <w:marRight w:val="0"/>
          <w:marTop w:val="0"/>
          <w:marBottom w:val="0"/>
          <w:divBdr>
            <w:top w:val="none" w:sz="0" w:space="0" w:color="auto"/>
            <w:left w:val="none" w:sz="0" w:space="0" w:color="auto"/>
            <w:bottom w:val="none" w:sz="0" w:space="0" w:color="auto"/>
            <w:right w:val="none" w:sz="0" w:space="0" w:color="auto"/>
          </w:divBdr>
        </w:div>
        <w:div w:id="651521997">
          <w:marLeft w:val="0"/>
          <w:marRight w:val="0"/>
          <w:marTop w:val="0"/>
          <w:marBottom w:val="0"/>
          <w:divBdr>
            <w:top w:val="none" w:sz="0" w:space="0" w:color="auto"/>
            <w:left w:val="none" w:sz="0" w:space="0" w:color="auto"/>
            <w:bottom w:val="none" w:sz="0" w:space="0" w:color="auto"/>
            <w:right w:val="none" w:sz="0" w:space="0" w:color="auto"/>
          </w:divBdr>
        </w:div>
        <w:div w:id="676663606">
          <w:marLeft w:val="0"/>
          <w:marRight w:val="0"/>
          <w:marTop w:val="0"/>
          <w:marBottom w:val="0"/>
          <w:divBdr>
            <w:top w:val="none" w:sz="0" w:space="0" w:color="auto"/>
            <w:left w:val="none" w:sz="0" w:space="0" w:color="auto"/>
            <w:bottom w:val="none" w:sz="0" w:space="0" w:color="auto"/>
            <w:right w:val="none" w:sz="0" w:space="0" w:color="auto"/>
          </w:divBdr>
        </w:div>
        <w:div w:id="1112743249">
          <w:marLeft w:val="0"/>
          <w:marRight w:val="0"/>
          <w:marTop w:val="0"/>
          <w:marBottom w:val="0"/>
          <w:divBdr>
            <w:top w:val="none" w:sz="0" w:space="0" w:color="auto"/>
            <w:left w:val="none" w:sz="0" w:space="0" w:color="auto"/>
            <w:bottom w:val="none" w:sz="0" w:space="0" w:color="auto"/>
            <w:right w:val="none" w:sz="0" w:space="0" w:color="auto"/>
          </w:divBdr>
        </w:div>
        <w:div w:id="1947233099">
          <w:marLeft w:val="0"/>
          <w:marRight w:val="0"/>
          <w:marTop w:val="0"/>
          <w:marBottom w:val="0"/>
          <w:divBdr>
            <w:top w:val="none" w:sz="0" w:space="0" w:color="auto"/>
            <w:left w:val="none" w:sz="0" w:space="0" w:color="auto"/>
            <w:bottom w:val="none" w:sz="0" w:space="0" w:color="auto"/>
            <w:right w:val="none" w:sz="0" w:space="0" w:color="auto"/>
          </w:divBdr>
        </w:div>
        <w:div w:id="2036343008">
          <w:marLeft w:val="0"/>
          <w:marRight w:val="0"/>
          <w:marTop w:val="0"/>
          <w:marBottom w:val="0"/>
          <w:divBdr>
            <w:top w:val="none" w:sz="0" w:space="0" w:color="auto"/>
            <w:left w:val="none" w:sz="0" w:space="0" w:color="auto"/>
            <w:bottom w:val="none" w:sz="0" w:space="0" w:color="auto"/>
            <w:right w:val="none" w:sz="0" w:space="0" w:color="auto"/>
          </w:divBdr>
        </w:div>
      </w:divsChild>
    </w:div>
    <w:div w:id="1538158101">
      <w:bodyDiv w:val="1"/>
      <w:marLeft w:val="0"/>
      <w:marRight w:val="0"/>
      <w:marTop w:val="0"/>
      <w:marBottom w:val="0"/>
      <w:divBdr>
        <w:top w:val="none" w:sz="0" w:space="0" w:color="auto"/>
        <w:left w:val="none" w:sz="0" w:space="0" w:color="auto"/>
        <w:bottom w:val="none" w:sz="0" w:space="0" w:color="auto"/>
        <w:right w:val="none" w:sz="0" w:space="0" w:color="auto"/>
      </w:divBdr>
    </w:div>
    <w:div w:id="1541896743">
      <w:bodyDiv w:val="1"/>
      <w:marLeft w:val="0"/>
      <w:marRight w:val="0"/>
      <w:marTop w:val="0"/>
      <w:marBottom w:val="0"/>
      <w:divBdr>
        <w:top w:val="none" w:sz="0" w:space="0" w:color="auto"/>
        <w:left w:val="none" w:sz="0" w:space="0" w:color="auto"/>
        <w:bottom w:val="none" w:sz="0" w:space="0" w:color="auto"/>
        <w:right w:val="none" w:sz="0" w:space="0" w:color="auto"/>
      </w:divBdr>
    </w:div>
    <w:div w:id="1553418917">
      <w:bodyDiv w:val="1"/>
      <w:marLeft w:val="0"/>
      <w:marRight w:val="0"/>
      <w:marTop w:val="0"/>
      <w:marBottom w:val="0"/>
      <w:divBdr>
        <w:top w:val="none" w:sz="0" w:space="0" w:color="auto"/>
        <w:left w:val="none" w:sz="0" w:space="0" w:color="auto"/>
        <w:bottom w:val="none" w:sz="0" w:space="0" w:color="auto"/>
        <w:right w:val="none" w:sz="0" w:space="0" w:color="auto"/>
      </w:divBdr>
      <w:divsChild>
        <w:div w:id="54395133">
          <w:marLeft w:val="0"/>
          <w:marRight w:val="0"/>
          <w:marTop w:val="0"/>
          <w:marBottom w:val="0"/>
          <w:divBdr>
            <w:top w:val="none" w:sz="0" w:space="0" w:color="auto"/>
            <w:left w:val="none" w:sz="0" w:space="0" w:color="auto"/>
            <w:bottom w:val="none" w:sz="0" w:space="0" w:color="auto"/>
            <w:right w:val="none" w:sz="0" w:space="0" w:color="auto"/>
          </w:divBdr>
        </w:div>
        <w:div w:id="243075325">
          <w:marLeft w:val="0"/>
          <w:marRight w:val="0"/>
          <w:marTop w:val="0"/>
          <w:marBottom w:val="0"/>
          <w:divBdr>
            <w:top w:val="none" w:sz="0" w:space="0" w:color="auto"/>
            <w:left w:val="none" w:sz="0" w:space="0" w:color="auto"/>
            <w:bottom w:val="none" w:sz="0" w:space="0" w:color="auto"/>
            <w:right w:val="none" w:sz="0" w:space="0" w:color="auto"/>
          </w:divBdr>
        </w:div>
        <w:div w:id="573322511">
          <w:marLeft w:val="0"/>
          <w:marRight w:val="0"/>
          <w:marTop w:val="0"/>
          <w:marBottom w:val="0"/>
          <w:divBdr>
            <w:top w:val="none" w:sz="0" w:space="0" w:color="auto"/>
            <w:left w:val="none" w:sz="0" w:space="0" w:color="auto"/>
            <w:bottom w:val="none" w:sz="0" w:space="0" w:color="auto"/>
            <w:right w:val="none" w:sz="0" w:space="0" w:color="auto"/>
          </w:divBdr>
        </w:div>
        <w:div w:id="830024402">
          <w:marLeft w:val="0"/>
          <w:marRight w:val="0"/>
          <w:marTop w:val="0"/>
          <w:marBottom w:val="0"/>
          <w:divBdr>
            <w:top w:val="none" w:sz="0" w:space="0" w:color="auto"/>
            <w:left w:val="none" w:sz="0" w:space="0" w:color="auto"/>
            <w:bottom w:val="none" w:sz="0" w:space="0" w:color="auto"/>
            <w:right w:val="none" w:sz="0" w:space="0" w:color="auto"/>
          </w:divBdr>
        </w:div>
        <w:div w:id="967198025">
          <w:marLeft w:val="0"/>
          <w:marRight w:val="0"/>
          <w:marTop w:val="0"/>
          <w:marBottom w:val="0"/>
          <w:divBdr>
            <w:top w:val="none" w:sz="0" w:space="0" w:color="auto"/>
            <w:left w:val="none" w:sz="0" w:space="0" w:color="auto"/>
            <w:bottom w:val="none" w:sz="0" w:space="0" w:color="auto"/>
            <w:right w:val="none" w:sz="0" w:space="0" w:color="auto"/>
          </w:divBdr>
        </w:div>
        <w:div w:id="1481654758">
          <w:marLeft w:val="0"/>
          <w:marRight w:val="0"/>
          <w:marTop w:val="0"/>
          <w:marBottom w:val="0"/>
          <w:divBdr>
            <w:top w:val="none" w:sz="0" w:space="0" w:color="auto"/>
            <w:left w:val="none" w:sz="0" w:space="0" w:color="auto"/>
            <w:bottom w:val="none" w:sz="0" w:space="0" w:color="auto"/>
            <w:right w:val="none" w:sz="0" w:space="0" w:color="auto"/>
          </w:divBdr>
        </w:div>
        <w:div w:id="1539976172">
          <w:marLeft w:val="0"/>
          <w:marRight w:val="0"/>
          <w:marTop w:val="0"/>
          <w:marBottom w:val="0"/>
          <w:divBdr>
            <w:top w:val="none" w:sz="0" w:space="0" w:color="auto"/>
            <w:left w:val="none" w:sz="0" w:space="0" w:color="auto"/>
            <w:bottom w:val="none" w:sz="0" w:space="0" w:color="auto"/>
            <w:right w:val="none" w:sz="0" w:space="0" w:color="auto"/>
          </w:divBdr>
        </w:div>
      </w:divsChild>
    </w:div>
    <w:div w:id="1581329674">
      <w:bodyDiv w:val="1"/>
      <w:marLeft w:val="0"/>
      <w:marRight w:val="0"/>
      <w:marTop w:val="0"/>
      <w:marBottom w:val="0"/>
      <w:divBdr>
        <w:top w:val="none" w:sz="0" w:space="0" w:color="auto"/>
        <w:left w:val="none" w:sz="0" w:space="0" w:color="auto"/>
        <w:bottom w:val="none" w:sz="0" w:space="0" w:color="auto"/>
        <w:right w:val="none" w:sz="0" w:space="0" w:color="auto"/>
      </w:divBdr>
    </w:div>
    <w:div w:id="1614482898">
      <w:bodyDiv w:val="1"/>
      <w:marLeft w:val="0"/>
      <w:marRight w:val="0"/>
      <w:marTop w:val="0"/>
      <w:marBottom w:val="0"/>
      <w:divBdr>
        <w:top w:val="none" w:sz="0" w:space="0" w:color="auto"/>
        <w:left w:val="none" w:sz="0" w:space="0" w:color="auto"/>
        <w:bottom w:val="none" w:sz="0" w:space="0" w:color="auto"/>
        <w:right w:val="none" w:sz="0" w:space="0" w:color="auto"/>
      </w:divBdr>
      <w:divsChild>
        <w:div w:id="333533509">
          <w:marLeft w:val="0"/>
          <w:marRight w:val="0"/>
          <w:marTop w:val="0"/>
          <w:marBottom w:val="0"/>
          <w:divBdr>
            <w:top w:val="none" w:sz="0" w:space="0" w:color="auto"/>
            <w:left w:val="none" w:sz="0" w:space="0" w:color="auto"/>
            <w:bottom w:val="none" w:sz="0" w:space="0" w:color="auto"/>
            <w:right w:val="none" w:sz="0" w:space="0" w:color="auto"/>
          </w:divBdr>
        </w:div>
        <w:div w:id="799343488">
          <w:marLeft w:val="0"/>
          <w:marRight w:val="0"/>
          <w:marTop w:val="0"/>
          <w:marBottom w:val="0"/>
          <w:divBdr>
            <w:top w:val="none" w:sz="0" w:space="0" w:color="auto"/>
            <w:left w:val="none" w:sz="0" w:space="0" w:color="auto"/>
            <w:bottom w:val="none" w:sz="0" w:space="0" w:color="auto"/>
            <w:right w:val="none" w:sz="0" w:space="0" w:color="auto"/>
          </w:divBdr>
        </w:div>
        <w:div w:id="1096946336">
          <w:marLeft w:val="0"/>
          <w:marRight w:val="0"/>
          <w:marTop w:val="0"/>
          <w:marBottom w:val="0"/>
          <w:divBdr>
            <w:top w:val="none" w:sz="0" w:space="0" w:color="auto"/>
            <w:left w:val="none" w:sz="0" w:space="0" w:color="auto"/>
            <w:bottom w:val="none" w:sz="0" w:space="0" w:color="auto"/>
            <w:right w:val="none" w:sz="0" w:space="0" w:color="auto"/>
          </w:divBdr>
        </w:div>
        <w:div w:id="1784960510">
          <w:marLeft w:val="0"/>
          <w:marRight w:val="0"/>
          <w:marTop w:val="0"/>
          <w:marBottom w:val="0"/>
          <w:divBdr>
            <w:top w:val="none" w:sz="0" w:space="0" w:color="auto"/>
            <w:left w:val="none" w:sz="0" w:space="0" w:color="auto"/>
            <w:bottom w:val="none" w:sz="0" w:space="0" w:color="auto"/>
            <w:right w:val="none" w:sz="0" w:space="0" w:color="auto"/>
          </w:divBdr>
        </w:div>
        <w:div w:id="1994681240">
          <w:marLeft w:val="0"/>
          <w:marRight w:val="0"/>
          <w:marTop w:val="0"/>
          <w:marBottom w:val="0"/>
          <w:divBdr>
            <w:top w:val="none" w:sz="0" w:space="0" w:color="auto"/>
            <w:left w:val="none" w:sz="0" w:space="0" w:color="auto"/>
            <w:bottom w:val="none" w:sz="0" w:space="0" w:color="auto"/>
            <w:right w:val="none" w:sz="0" w:space="0" w:color="auto"/>
          </w:divBdr>
        </w:div>
      </w:divsChild>
    </w:div>
    <w:div w:id="1632050918">
      <w:bodyDiv w:val="1"/>
      <w:marLeft w:val="0"/>
      <w:marRight w:val="0"/>
      <w:marTop w:val="0"/>
      <w:marBottom w:val="0"/>
      <w:divBdr>
        <w:top w:val="none" w:sz="0" w:space="0" w:color="auto"/>
        <w:left w:val="none" w:sz="0" w:space="0" w:color="auto"/>
        <w:bottom w:val="none" w:sz="0" w:space="0" w:color="auto"/>
        <w:right w:val="none" w:sz="0" w:space="0" w:color="auto"/>
      </w:divBdr>
      <w:divsChild>
        <w:div w:id="77530091">
          <w:marLeft w:val="0"/>
          <w:marRight w:val="0"/>
          <w:marTop w:val="0"/>
          <w:marBottom w:val="0"/>
          <w:divBdr>
            <w:top w:val="none" w:sz="0" w:space="0" w:color="auto"/>
            <w:left w:val="none" w:sz="0" w:space="0" w:color="auto"/>
            <w:bottom w:val="none" w:sz="0" w:space="0" w:color="auto"/>
            <w:right w:val="none" w:sz="0" w:space="0" w:color="auto"/>
          </w:divBdr>
        </w:div>
        <w:div w:id="398527859">
          <w:marLeft w:val="0"/>
          <w:marRight w:val="0"/>
          <w:marTop w:val="0"/>
          <w:marBottom w:val="0"/>
          <w:divBdr>
            <w:top w:val="none" w:sz="0" w:space="0" w:color="auto"/>
            <w:left w:val="none" w:sz="0" w:space="0" w:color="auto"/>
            <w:bottom w:val="none" w:sz="0" w:space="0" w:color="auto"/>
            <w:right w:val="none" w:sz="0" w:space="0" w:color="auto"/>
          </w:divBdr>
        </w:div>
        <w:div w:id="724255449">
          <w:marLeft w:val="0"/>
          <w:marRight w:val="0"/>
          <w:marTop w:val="0"/>
          <w:marBottom w:val="0"/>
          <w:divBdr>
            <w:top w:val="none" w:sz="0" w:space="0" w:color="auto"/>
            <w:left w:val="none" w:sz="0" w:space="0" w:color="auto"/>
            <w:bottom w:val="none" w:sz="0" w:space="0" w:color="auto"/>
            <w:right w:val="none" w:sz="0" w:space="0" w:color="auto"/>
          </w:divBdr>
        </w:div>
        <w:div w:id="1208109941">
          <w:marLeft w:val="0"/>
          <w:marRight w:val="0"/>
          <w:marTop w:val="0"/>
          <w:marBottom w:val="0"/>
          <w:divBdr>
            <w:top w:val="none" w:sz="0" w:space="0" w:color="auto"/>
            <w:left w:val="none" w:sz="0" w:space="0" w:color="auto"/>
            <w:bottom w:val="none" w:sz="0" w:space="0" w:color="auto"/>
            <w:right w:val="none" w:sz="0" w:space="0" w:color="auto"/>
          </w:divBdr>
        </w:div>
      </w:divsChild>
    </w:div>
    <w:div w:id="1657762149">
      <w:bodyDiv w:val="1"/>
      <w:marLeft w:val="0"/>
      <w:marRight w:val="0"/>
      <w:marTop w:val="0"/>
      <w:marBottom w:val="0"/>
      <w:divBdr>
        <w:top w:val="none" w:sz="0" w:space="0" w:color="auto"/>
        <w:left w:val="none" w:sz="0" w:space="0" w:color="auto"/>
        <w:bottom w:val="none" w:sz="0" w:space="0" w:color="auto"/>
        <w:right w:val="none" w:sz="0" w:space="0" w:color="auto"/>
      </w:divBdr>
    </w:div>
    <w:div w:id="1662738896">
      <w:bodyDiv w:val="1"/>
      <w:marLeft w:val="0"/>
      <w:marRight w:val="0"/>
      <w:marTop w:val="0"/>
      <w:marBottom w:val="0"/>
      <w:divBdr>
        <w:top w:val="none" w:sz="0" w:space="0" w:color="auto"/>
        <w:left w:val="none" w:sz="0" w:space="0" w:color="auto"/>
        <w:bottom w:val="none" w:sz="0" w:space="0" w:color="auto"/>
        <w:right w:val="none" w:sz="0" w:space="0" w:color="auto"/>
      </w:divBdr>
    </w:div>
    <w:div w:id="1677727940">
      <w:bodyDiv w:val="1"/>
      <w:marLeft w:val="0"/>
      <w:marRight w:val="0"/>
      <w:marTop w:val="0"/>
      <w:marBottom w:val="0"/>
      <w:divBdr>
        <w:top w:val="none" w:sz="0" w:space="0" w:color="auto"/>
        <w:left w:val="none" w:sz="0" w:space="0" w:color="auto"/>
        <w:bottom w:val="none" w:sz="0" w:space="0" w:color="auto"/>
        <w:right w:val="none" w:sz="0" w:space="0" w:color="auto"/>
      </w:divBdr>
      <w:divsChild>
        <w:div w:id="200674273">
          <w:marLeft w:val="0"/>
          <w:marRight w:val="0"/>
          <w:marTop w:val="0"/>
          <w:marBottom w:val="0"/>
          <w:divBdr>
            <w:top w:val="none" w:sz="0" w:space="0" w:color="auto"/>
            <w:left w:val="none" w:sz="0" w:space="0" w:color="auto"/>
            <w:bottom w:val="none" w:sz="0" w:space="0" w:color="auto"/>
            <w:right w:val="none" w:sz="0" w:space="0" w:color="auto"/>
          </w:divBdr>
        </w:div>
        <w:div w:id="291056785">
          <w:marLeft w:val="0"/>
          <w:marRight w:val="0"/>
          <w:marTop w:val="0"/>
          <w:marBottom w:val="0"/>
          <w:divBdr>
            <w:top w:val="none" w:sz="0" w:space="0" w:color="auto"/>
            <w:left w:val="none" w:sz="0" w:space="0" w:color="auto"/>
            <w:bottom w:val="none" w:sz="0" w:space="0" w:color="auto"/>
            <w:right w:val="none" w:sz="0" w:space="0" w:color="auto"/>
          </w:divBdr>
        </w:div>
        <w:div w:id="322634271">
          <w:marLeft w:val="0"/>
          <w:marRight w:val="0"/>
          <w:marTop w:val="0"/>
          <w:marBottom w:val="0"/>
          <w:divBdr>
            <w:top w:val="none" w:sz="0" w:space="0" w:color="auto"/>
            <w:left w:val="none" w:sz="0" w:space="0" w:color="auto"/>
            <w:bottom w:val="none" w:sz="0" w:space="0" w:color="auto"/>
            <w:right w:val="none" w:sz="0" w:space="0" w:color="auto"/>
          </w:divBdr>
        </w:div>
        <w:div w:id="365495714">
          <w:marLeft w:val="0"/>
          <w:marRight w:val="0"/>
          <w:marTop w:val="0"/>
          <w:marBottom w:val="0"/>
          <w:divBdr>
            <w:top w:val="none" w:sz="0" w:space="0" w:color="auto"/>
            <w:left w:val="none" w:sz="0" w:space="0" w:color="auto"/>
            <w:bottom w:val="none" w:sz="0" w:space="0" w:color="auto"/>
            <w:right w:val="none" w:sz="0" w:space="0" w:color="auto"/>
          </w:divBdr>
        </w:div>
      </w:divsChild>
    </w:div>
    <w:div w:id="1692338830">
      <w:bodyDiv w:val="1"/>
      <w:marLeft w:val="0"/>
      <w:marRight w:val="0"/>
      <w:marTop w:val="0"/>
      <w:marBottom w:val="0"/>
      <w:divBdr>
        <w:top w:val="none" w:sz="0" w:space="0" w:color="auto"/>
        <w:left w:val="none" w:sz="0" w:space="0" w:color="auto"/>
        <w:bottom w:val="none" w:sz="0" w:space="0" w:color="auto"/>
        <w:right w:val="none" w:sz="0" w:space="0" w:color="auto"/>
      </w:divBdr>
    </w:div>
    <w:div w:id="1697582780">
      <w:bodyDiv w:val="1"/>
      <w:marLeft w:val="0"/>
      <w:marRight w:val="0"/>
      <w:marTop w:val="0"/>
      <w:marBottom w:val="0"/>
      <w:divBdr>
        <w:top w:val="none" w:sz="0" w:space="0" w:color="auto"/>
        <w:left w:val="none" w:sz="0" w:space="0" w:color="auto"/>
        <w:bottom w:val="none" w:sz="0" w:space="0" w:color="auto"/>
        <w:right w:val="none" w:sz="0" w:space="0" w:color="auto"/>
      </w:divBdr>
    </w:div>
    <w:div w:id="1712487892">
      <w:bodyDiv w:val="1"/>
      <w:marLeft w:val="0"/>
      <w:marRight w:val="0"/>
      <w:marTop w:val="0"/>
      <w:marBottom w:val="0"/>
      <w:divBdr>
        <w:top w:val="none" w:sz="0" w:space="0" w:color="auto"/>
        <w:left w:val="none" w:sz="0" w:space="0" w:color="auto"/>
        <w:bottom w:val="none" w:sz="0" w:space="0" w:color="auto"/>
        <w:right w:val="none" w:sz="0" w:space="0" w:color="auto"/>
      </w:divBdr>
    </w:div>
    <w:div w:id="1726754143">
      <w:bodyDiv w:val="1"/>
      <w:marLeft w:val="0"/>
      <w:marRight w:val="0"/>
      <w:marTop w:val="0"/>
      <w:marBottom w:val="0"/>
      <w:divBdr>
        <w:top w:val="none" w:sz="0" w:space="0" w:color="auto"/>
        <w:left w:val="none" w:sz="0" w:space="0" w:color="auto"/>
        <w:bottom w:val="none" w:sz="0" w:space="0" w:color="auto"/>
        <w:right w:val="none" w:sz="0" w:space="0" w:color="auto"/>
      </w:divBdr>
    </w:div>
    <w:div w:id="1735733850">
      <w:bodyDiv w:val="1"/>
      <w:marLeft w:val="0"/>
      <w:marRight w:val="0"/>
      <w:marTop w:val="0"/>
      <w:marBottom w:val="0"/>
      <w:divBdr>
        <w:top w:val="none" w:sz="0" w:space="0" w:color="auto"/>
        <w:left w:val="none" w:sz="0" w:space="0" w:color="auto"/>
        <w:bottom w:val="none" w:sz="0" w:space="0" w:color="auto"/>
        <w:right w:val="none" w:sz="0" w:space="0" w:color="auto"/>
      </w:divBdr>
    </w:div>
    <w:div w:id="1754430699">
      <w:bodyDiv w:val="1"/>
      <w:marLeft w:val="0"/>
      <w:marRight w:val="0"/>
      <w:marTop w:val="0"/>
      <w:marBottom w:val="0"/>
      <w:divBdr>
        <w:top w:val="none" w:sz="0" w:space="0" w:color="auto"/>
        <w:left w:val="none" w:sz="0" w:space="0" w:color="auto"/>
        <w:bottom w:val="none" w:sz="0" w:space="0" w:color="auto"/>
        <w:right w:val="none" w:sz="0" w:space="0" w:color="auto"/>
      </w:divBdr>
    </w:div>
    <w:div w:id="1759255240">
      <w:bodyDiv w:val="1"/>
      <w:marLeft w:val="0"/>
      <w:marRight w:val="0"/>
      <w:marTop w:val="0"/>
      <w:marBottom w:val="0"/>
      <w:divBdr>
        <w:top w:val="none" w:sz="0" w:space="0" w:color="auto"/>
        <w:left w:val="none" w:sz="0" w:space="0" w:color="auto"/>
        <w:bottom w:val="none" w:sz="0" w:space="0" w:color="auto"/>
        <w:right w:val="none" w:sz="0" w:space="0" w:color="auto"/>
      </w:divBdr>
      <w:divsChild>
        <w:div w:id="497885306">
          <w:marLeft w:val="0"/>
          <w:marRight w:val="0"/>
          <w:marTop w:val="120"/>
          <w:marBottom w:val="480"/>
          <w:divBdr>
            <w:top w:val="none" w:sz="0" w:space="0" w:color="auto"/>
            <w:left w:val="none" w:sz="0" w:space="0" w:color="auto"/>
            <w:bottom w:val="none" w:sz="0" w:space="0" w:color="auto"/>
            <w:right w:val="none" w:sz="0" w:space="0" w:color="auto"/>
          </w:divBdr>
          <w:divsChild>
            <w:div w:id="1480926988">
              <w:marLeft w:val="0"/>
              <w:marRight w:val="0"/>
              <w:marTop w:val="0"/>
              <w:marBottom w:val="0"/>
              <w:divBdr>
                <w:top w:val="none" w:sz="0" w:space="0" w:color="auto"/>
                <w:left w:val="none" w:sz="0" w:space="0" w:color="auto"/>
                <w:bottom w:val="none" w:sz="0" w:space="0" w:color="auto"/>
                <w:right w:val="none" w:sz="0" w:space="0" w:color="auto"/>
              </w:divBdr>
              <w:divsChild>
                <w:div w:id="786319664">
                  <w:marLeft w:val="0"/>
                  <w:marRight w:val="0"/>
                  <w:marTop w:val="0"/>
                  <w:marBottom w:val="0"/>
                  <w:divBdr>
                    <w:top w:val="none" w:sz="0" w:space="0" w:color="auto"/>
                    <w:left w:val="none" w:sz="0" w:space="0" w:color="auto"/>
                    <w:bottom w:val="none" w:sz="0" w:space="0" w:color="auto"/>
                    <w:right w:val="none" w:sz="0" w:space="0" w:color="auto"/>
                  </w:divBdr>
                  <w:divsChild>
                    <w:div w:id="659894840">
                      <w:marLeft w:val="0"/>
                      <w:marRight w:val="0"/>
                      <w:marTop w:val="0"/>
                      <w:marBottom w:val="0"/>
                      <w:divBdr>
                        <w:top w:val="none" w:sz="0" w:space="0" w:color="auto"/>
                        <w:left w:val="none" w:sz="0" w:space="0" w:color="auto"/>
                        <w:bottom w:val="none" w:sz="0" w:space="0" w:color="auto"/>
                        <w:right w:val="none" w:sz="0" w:space="0" w:color="auto"/>
                      </w:divBdr>
                      <w:divsChild>
                        <w:div w:id="806705710">
                          <w:marLeft w:val="0"/>
                          <w:marRight w:val="0"/>
                          <w:marTop w:val="0"/>
                          <w:marBottom w:val="0"/>
                          <w:divBdr>
                            <w:top w:val="none" w:sz="0" w:space="0" w:color="auto"/>
                            <w:left w:val="none" w:sz="0" w:space="0" w:color="auto"/>
                            <w:bottom w:val="none" w:sz="0" w:space="0" w:color="auto"/>
                            <w:right w:val="none" w:sz="0" w:space="0" w:color="auto"/>
                          </w:divBdr>
                          <w:divsChild>
                            <w:div w:id="1780878748">
                              <w:marLeft w:val="0"/>
                              <w:marRight w:val="0"/>
                              <w:marTop w:val="0"/>
                              <w:marBottom w:val="0"/>
                              <w:divBdr>
                                <w:top w:val="none" w:sz="0" w:space="0" w:color="auto"/>
                                <w:left w:val="none" w:sz="0" w:space="0" w:color="auto"/>
                                <w:bottom w:val="none" w:sz="0" w:space="0" w:color="auto"/>
                                <w:right w:val="none" w:sz="0" w:space="0" w:color="auto"/>
                              </w:divBdr>
                              <w:divsChild>
                                <w:div w:id="1635720697">
                                  <w:marLeft w:val="0"/>
                                  <w:marRight w:val="0"/>
                                  <w:marTop w:val="0"/>
                                  <w:marBottom w:val="0"/>
                                  <w:divBdr>
                                    <w:top w:val="none" w:sz="0" w:space="0" w:color="auto"/>
                                    <w:left w:val="none" w:sz="0" w:space="0" w:color="auto"/>
                                    <w:bottom w:val="none" w:sz="0" w:space="0" w:color="auto"/>
                                    <w:right w:val="none" w:sz="0" w:space="0" w:color="auto"/>
                                  </w:divBdr>
                                  <w:divsChild>
                                    <w:div w:id="48772175">
                                      <w:marLeft w:val="0"/>
                                      <w:marRight w:val="0"/>
                                      <w:marTop w:val="0"/>
                                      <w:marBottom w:val="0"/>
                                      <w:divBdr>
                                        <w:top w:val="none" w:sz="0" w:space="0" w:color="auto"/>
                                        <w:left w:val="none" w:sz="0" w:space="0" w:color="auto"/>
                                        <w:bottom w:val="none" w:sz="0" w:space="0" w:color="auto"/>
                                        <w:right w:val="none" w:sz="0" w:space="0" w:color="auto"/>
                                      </w:divBdr>
                                      <w:divsChild>
                                        <w:div w:id="3834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897842">
      <w:bodyDiv w:val="1"/>
      <w:marLeft w:val="0"/>
      <w:marRight w:val="0"/>
      <w:marTop w:val="0"/>
      <w:marBottom w:val="0"/>
      <w:divBdr>
        <w:top w:val="none" w:sz="0" w:space="0" w:color="auto"/>
        <w:left w:val="none" w:sz="0" w:space="0" w:color="auto"/>
        <w:bottom w:val="none" w:sz="0" w:space="0" w:color="auto"/>
        <w:right w:val="none" w:sz="0" w:space="0" w:color="auto"/>
      </w:divBdr>
    </w:div>
    <w:div w:id="1796564052">
      <w:bodyDiv w:val="1"/>
      <w:marLeft w:val="0"/>
      <w:marRight w:val="0"/>
      <w:marTop w:val="0"/>
      <w:marBottom w:val="0"/>
      <w:divBdr>
        <w:top w:val="none" w:sz="0" w:space="0" w:color="auto"/>
        <w:left w:val="none" w:sz="0" w:space="0" w:color="auto"/>
        <w:bottom w:val="none" w:sz="0" w:space="0" w:color="auto"/>
        <w:right w:val="none" w:sz="0" w:space="0" w:color="auto"/>
      </w:divBdr>
      <w:divsChild>
        <w:div w:id="759177738">
          <w:marLeft w:val="0"/>
          <w:marRight w:val="0"/>
          <w:marTop w:val="0"/>
          <w:marBottom w:val="0"/>
          <w:divBdr>
            <w:top w:val="none" w:sz="0" w:space="0" w:color="auto"/>
            <w:left w:val="none" w:sz="0" w:space="0" w:color="auto"/>
            <w:bottom w:val="none" w:sz="0" w:space="0" w:color="auto"/>
            <w:right w:val="none" w:sz="0" w:space="0" w:color="auto"/>
          </w:divBdr>
        </w:div>
        <w:div w:id="1295451940">
          <w:marLeft w:val="0"/>
          <w:marRight w:val="0"/>
          <w:marTop w:val="0"/>
          <w:marBottom w:val="0"/>
          <w:divBdr>
            <w:top w:val="none" w:sz="0" w:space="0" w:color="auto"/>
            <w:left w:val="none" w:sz="0" w:space="0" w:color="auto"/>
            <w:bottom w:val="none" w:sz="0" w:space="0" w:color="auto"/>
            <w:right w:val="none" w:sz="0" w:space="0" w:color="auto"/>
          </w:divBdr>
        </w:div>
        <w:div w:id="1710061265">
          <w:marLeft w:val="0"/>
          <w:marRight w:val="0"/>
          <w:marTop w:val="0"/>
          <w:marBottom w:val="0"/>
          <w:divBdr>
            <w:top w:val="none" w:sz="0" w:space="0" w:color="auto"/>
            <w:left w:val="none" w:sz="0" w:space="0" w:color="auto"/>
            <w:bottom w:val="none" w:sz="0" w:space="0" w:color="auto"/>
            <w:right w:val="none" w:sz="0" w:space="0" w:color="auto"/>
          </w:divBdr>
        </w:div>
        <w:div w:id="1918243414">
          <w:marLeft w:val="0"/>
          <w:marRight w:val="0"/>
          <w:marTop w:val="0"/>
          <w:marBottom w:val="0"/>
          <w:divBdr>
            <w:top w:val="none" w:sz="0" w:space="0" w:color="auto"/>
            <w:left w:val="none" w:sz="0" w:space="0" w:color="auto"/>
            <w:bottom w:val="none" w:sz="0" w:space="0" w:color="auto"/>
            <w:right w:val="none" w:sz="0" w:space="0" w:color="auto"/>
          </w:divBdr>
        </w:div>
      </w:divsChild>
    </w:div>
    <w:div w:id="1822387681">
      <w:bodyDiv w:val="1"/>
      <w:marLeft w:val="0"/>
      <w:marRight w:val="0"/>
      <w:marTop w:val="0"/>
      <w:marBottom w:val="0"/>
      <w:divBdr>
        <w:top w:val="none" w:sz="0" w:space="0" w:color="auto"/>
        <w:left w:val="none" w:sz="0" w:space="0" w:color="auto"/>
        <w:bottom w:val="none" w:sz="0" w:space="0" w:color="auto"/>
        <w:right w:val="none" w:sz="0" w:space="0" w:color="auto"/>
      </w:divBdr>
    </w:div>
    <w:div w:id="1839493170">
      <w:bodyDiv w:val="1"/>
      <w:marLeft w:val="0"/>
      <w:marRight w:val="0"/>
      <w:marTop w:val="0"/>
      <w:marBottom w:val="0"/>
      <w:divBdr>
        <w:top w:val="none" w:sz="0" w:space="0" w:color="auto"/>
        <w:left w:val="none" w:sz="0" w:space="0" w:color="auto"/>
        <w:bottom w:val="none" w:sz="0" w:space="0" w:color="auto"/>
        <w:right w:val="none" w:sz="0" w:space="0" w:color="auto"/>
      </w:divBdr>
      <w:divsChild>
        <w:div w:id="587544626">
          <w:marLeft w:val="0"/>
          <w:marRight w:val="0"/>
          <w:marTop w:val="0"/>
          <w:marBottom w:val="0"/>
          <w:divBdr>
            <w:top w:val="none" w:sz="0" w:space="0" w:color="auto"/>
            <w:left w:val="none" w:sz="0" w:space="0" w:color="auto"/>
            <w:bottom w:val="none" w:sz="0" w:space="0" w:color="auto"/>
            <w:right w:val="none" w:sz="0" w:space="0" w:color="auto"/>
          </w:divBdr>
        </w:div>
        <w:div w:id="750197986">
          <w:marLeft w:val="0"/>
          <w:marRight w:val="0"/>
          <w:marTop w:val="0"/>
          <w:marBottom w:val="0"/>
          <w:divBdr>
            <w:top w:val="none" w:sz="0" w:space="0" w:color="auto"/>
            <w:left w:val="none" w:sz="0" w:space="0" w:color="auto"/>
            <w:bottom w:val="none" w:sz="0" w:space="0" w:color="auto"/>
            <w:right w:val="none" w:sz="0" w:space="0" w:color="auto"/>
          </w:divBdr>
        </w:div>
        <w:div w:id="1527213782">
          <w:marLeft w:val="0"/>
          <w:marRight w:val="0"/>
          <w:marTop w:val="0"/>
          <w:marBottom w:val="0"/>
          <w:divBdr>
            <w:top w:val="none" w:sz="0" w:space="0" w:color="auto"/>
            <w:left w:val="none" w:sz="0" w:space="0" w:color="auto"/>
            <w:bottom w:val="none" w:sz="0" w:space="0" w:color="auto"/>
            <w:right w:val="none" w:sz="0" w:space="0" w:color="auto"/>
          </w:divBdr>
        </w:div>
        <w:div w:id="1747068576">
          <w:marLeft w:val="0"/>
          <w:marRight w:val="0"/>
          <w:marTop w:val="0"/>
          <w:marBottom w:val="0"/>
          <w:divBdr>
            <w:top w:val="none" w:sz="0" w:space="0" w:color="auto"/>
            <w:left w:val="none" w:sz="0" w:space="0" w:color="auto"/>
            <w:bottom w:val="none" w:sz="0" w:space="0" w:color="auto"/>
            <w:right w:val="none" w:sz="0" w:space="0" w:color="auto"/>
          </w:divBdr>
        </w:div>
      </w:divsChild>
    </w:div>
    <w:div w:id="1884248193">
      <w:bodyDiv w:val="1"/>
      <w:marLeft w:val="0"/>
      <w:marRight w:val="0"/>
      <w:marTop w:val="0"/>
      <w:marBottom w:val="0"/>
      <w:divBdr>
        <w:top w:val="none" w:sz="0" w:space="0" w:color="auto"/>
        <w:left w:val="none" w:sz="0" w:space="0" w:color="auto"/>
        <w:bottom w:val="none" w:sz="0" w:space="0" w:color="auto"/>
        <w:right w:val="none" w:sz="0" w:space="0" w:color="auto"/>
      </w:divBdr>
    </w:div>
    <w:div w:id="1884825839">
      <w:bodyDiv w:val="1"/>
      <w:marLeft w:val="0"/>
      <w:marRight w:val="0"/>
      <w:marTop w:val="0"/>
      <w:marBottom w:val="0"/>
      <w:divBdr>
        <w:top w:val="none" w:sz="0" w:space="0" w:color="auto"/>
        <w:left w:val="none" w:sz="0" w:space="0" w:color="auto"/>
        <w:bottom w:val="none" w:sz="0" w:space="0" w:color="auto"/>
        <w:right w:val="none" w:sz="0" w:space="0" w:color="auto"/>
      </w:divBdr>
    </w:div>
    <w:div w:id="1909413567">
      <w:bodyDiv w:val="1"/>
      <w:marLeft w:val="0"/>
      <w:marRight w:val="0"/>
      <w:marTop w:val="0"/>
      <w:marBottom w:val="0"/>
      <w:divBdr>
        <w:top w:val="none" w:sz="0" w:space="0" w:color="auto"/>
        <w:left w:val="none" w:sz="0" w:space="0" w:color="auto"/>
        <w:bottom w:val="none" w:sz="0" w:space="0" w:color="auto"/>
        <w:right w:val="none" w:sz="0" w:space="0" w:color="auto"/>
      </w:divBdr>
    </w:div>
    <w:div w:id="1934387256">
      <w:bodyDiv w:val="1"/>
      <w:marLeft w:val="0"/>
      <w:marRight w:val="0"/>
      <w:marTop w:val="0"/>
      <w:marBottom w:val="0"/>
      <w:divBdr>
        <w:top w:val="none" w:sz="0" w:space="0" w:color="auto"/>
        <w:left w:val="none" w:sz="0" w:space="0" w:color="auto"/>
        <w:bottom w:val="none" w:sz="0" w:space="0" w:color="auto"/>
        <w:right w:val="none" w:sz="0" w:space="0" w:color="auto"/>
      </w:divBdr>
      <w:divsChild>
        <w:div w:id="93864118">
          <w:marLeft w:val="0"/>
          <w:marRight w:val="0"/>
          <w:marTop w:val="0"/>
          <w:marBottom w:val="0"/>
          <w:divBdr>
            <w:top w:val="none" w:sz="0" w:space="0" w:color="auto"/>
            <w:left w:val="none" w:sz="0" w:space="0" w:color="auto"/>
            <w:bottom w:val="none" w:sz="0" w:space="0" w:color="auto"/>
            <w:right w:val="none" w:sz="0" w:space="0" w:color="auto"/>
          </w:divBdr>
        </w:div>
        <w:div w:id="426393267">
          <w:marLeft w:val="0"/>
          <w:marRight w:val="0"/>
          <w:marTop w:val="0"/>
          <w:marBottom w:val="0"/>
          <w:divBdr>
            <w:top w:val="none" w:sz="0" w:space="0" w:color="auto"/>
            <w:left w:val="none" w:sz="0" w:space="0" w:color="auto"/>
            <w:bottom w:val="none" w:sz="0" w:space="0" w:color="auto"/>
            <w:right w:val="none" w:sz="0" w:space="0" w:color="auto"/>
          </w:divBdr>
        </w:div>
        <w:div w:id="526866607">
          <w:marLeft w:val="0"/>
          <w:marRight w:val="0"/>
          <w:marTop w:val="0"/>
          <w:marBottom w:val="0"/>
          <w:divBdr>
            <w:top w:val="none" w:sz="0" w:space="0" w:color="auto"/>
            <w:left w:val="none" w:sz="0" w:space="0" w:color="auto"/>
            <w:bottom w:val="none" w:sz="0" w:space="0" w:color="auto"/>
            <w:right w:val="none" w:sz="0" w:space="0" w:color="auto"/>
          </w:divBdr>
        </w:div>
        <w:div w:id="1005088542">
          <w:marLeft w:val="0"/>
          <w:marRight w:val="0"/>
          <w:marTop w:val="0"/>
          <w:marBottom w:val="0"/>
          <w:divBdr>
            <w:top w:val="none" w:sz="0" w:space="0" w:color="auto"/>
            <w:left w:val="none" w:sz="0" w:space="0" w:color="auto"/>
            <w:bottom w:val="none" w:sz="0" w:space="0" w:color="auto"/>
            <w:right w:val="none" w:sz="0" w:space="0" w:color="auto"/>
          </w:divBdr>
        </w:div>
        <w:div w:id="1669403090">
          <w:marLeft w:val="0"/>
          <w:marRight w:val="0"/>
          <w:marTop w:val="0"/>
          <w:marBottom w:val="0"/>
          <w:divBdr>
            <w:top w:val="none" w:sz="0" w:space="0" w:color="auto"/>
            <w:left w:val="none" w:sz="0" w:space="0" w:color="auto"/>
            <w:bottom w:val="none" w:sz="0" w:space="0" w:color="auto"/>
            <w:right w:val="none" w:sz="0" w:space="0" w:color="auto"/>
          </w:divBdr>
        </w:div>
        <w:div w:id="1692955667">
          <w:marLeft w:val="0"/>
          <w:marRight w:val="0"/>
          <w:marTop w:val="0"/>
          <w:marBottom w:val="0"/>
          <w:divBdr>
            <w:top w:val="none" w:sz="0" w:space="0" w:color="auto"/>
            <w:left w:val="none" w:sz="0" w:space="0" w:color="auto"/>
            <w:bottom w:val="none" w:sz="0" w:space="0" w:color="auto"/>
            <w:right w:val="none" w:sz="0" w:space="0" w:color="auto"/>
          </w:divBdr>
        </w:div>
      </w:divsChild>
    </w:div>
    <w:div w:id="1936278489">
      <w:bodyDiv w:val="1"/>
      <w:marLeft w:val="0"/>
      <w:marRight w:val="0"/>
      <w:marTop w:val="0"/>
      <w:marBottom w:val="0"/>
      <w:divBdr>
        <w:top w:val="none" w:sz="0" w:space="0" w:color="auto"/>
        <w:left w:val="none" w:sz="0" w:space="0" w:color="auto"/>
        <w:bottom w:val="none" w:sz="0" w:space="0" w:color="auto"/>
        <w:right w:val="none" w:sz="0" w:space="0" w:color="auto"/>
      </w:divBdr>
    </w:div>
    <w:div w:id="1951811338">
      <w:bodyDiv w:val="1"/>
      <w:marLeft w:val="0"/>
      <w:marRight w:val="0"/>
      <w:marTop w:val="0"/>
      <w:marBottom w:val="0"/>
      <w:divBdr>
        <w:top w:val="none" w:sz="0" w:space="0" w:color="auto"/>
        <w:left w:val="none" w:sz="0" w:space="0" w:color="auto"/>
        <w:bottom w:val="none" w:sz="0" w:space="0" w:color="auto"/>
        <w:right w:val="none" w:sz="0" w:space="0" w:color="auto"/>
      </w:divBdr>
    </w:div>
    <w:div w:id="1963076982">
      <w:bodyDiv w:val="1"/>
      <w:marLeft w:val="0"/>
      <w:marRight w:val="0"/>
      <w:marTop w:val="0"/>
      <w:marBottom w:val="0"/>
      <w:divBdr>
        <w:top w:val="none" w:sz="0" w:space="0" w:color="auto"/>
        <w:left w:val="none" w:sz="0" w:space="0" w:color="auto"/>
        <w:bottom w:val="none" w:sz="0" w:space="0" w:color="auto"/>
        <w:right w:val="none" w:sz="0" w:space="0" w:color="auto"/>
      </w:divBdr>
    </w:div>
    <w:div w:id="1970012600">
      <w:bodyDiv w:val="1"/>
      <w:marLeft w:val="0"/>
      <w:marRight w:val="0"/>
      <w:marTop w:val="0"/>
      <w:marBottom w:val="0"/>
      <w:divBdr>
        <w:top w:val="none" w:sz="0" w:space="0" w:color="auto"/>
        <w:left w:val="none" w:sz="0" w:space="0" w:color="auto"/>
        <w:bottom w:val="none" w:sz="0" w:space="0" w:color="auto"/>
        <w:right w:val="none" w:sz="0" w:space="0" w:color="auto"/>
      </w:divBdr>
      <w:divsChild>
        <w:div w:id="1799370050">
          <w:marLeft w:val="0"/>
          <w:marRight w:val="0"/>
          <w:marTop w:val="120"/>
          <w:marBottom w:val="480"/>
          <w:divBdr>
            <w:top w:val="none" w:sz="0" w:space="0" w:color="auto"/>
            <w:left w:val="none" w:sz="0" w:space="0" w:color="auto"/>
            <w:bottom w:val="none" w:sz="0" w:space="0" w:color="auto"/>
            <w:right w:val="none" w:sz="0" w:space="0" w:color="auto"/>
          </w:divBdr>
          <w:divsChild>
            <w:div w:id="2030251474">
              <w:marLeft w:val="0"/>
              <w:marRight w:val="0"/>
              <w:marTop w:val="0"/>
              <w:marBottom w:val="0"/>
              <w:divBdr>
                <w:top w:val="none" w:sz="0" w:space="0" w:color="auto"/>
                <w:left w:val="none" w:sz="0" w:space="0" w:color="auto"/>
                <w:bottom w:val="none" w:sz="0" w:space="0" w:color="auto"/>
                <w:right w:val="none" w:sz="0" w:space="0" w:color="auto"/>
              </w:divBdr>
              <w:divsChild>
                <w:div w:id="1725176653">
                  <w:marLeft w:val="0"/>
                  <w:marRight w:val="0"/>
                  <w:marTop w:val="0"/>
                  <w:marBottom w:val="0"/>
                  <w:divBdr>
                    <w:top w:val="none" w:sz="0" w:space="0" w:color="auto"/>
                    <w:left w:val="none" w:sz="0" w:space="0" w:color="auto"/>
                    <w:bottom w:val="none" w:sz="0" w:space="0" w:color="auto"/>
                    <w:right w:val="none" w:sz="0" w:space="0" w:color="auto"/>
                  </w:divBdr>
                  <w:divsChild>
                    <w:div w:id="103773618">
                      <w:marLeft w:val="0"/>
                      <w:marRight w:val="0"/>
                      <w:marTop w:val="0"/>
                      <w:marBottom w:val="0"/>
                      <w:divBdr>
                        <w:top w:val="none" w:sz="0" w:space="0" w:color="auto"/>
                        <w:left w:val="none" w:sz="0" w:space="0" w:color="auto"/>
                        <w:bottom w:val="none" w:sz="0" w:space="0" w:color="auto"/>
                        <w:right w:val="none" w:sz="0" w:space="0" w:color="auto"/>
                      </w:divBdr>
                      <w:divsChild>
                        <w:div w:id="2108958840">
                          <w:marLeft w:val="0"/>
                          <w:marRight w:val="0"/>
                          <w:marTop w:val="0"/>
                          <w:marBottom w:val="0"/>
                          <w:divBdr>
                            <w:top w:val="none" w:sz="0" w:space="0" w:color="auto"/>
                            <w:left w:val="none" w:sz="0" w:space="0" w:color="auto"/>
                            <w:bottom w:val="none" w:sz="0" w:space="0" w:color="auto"/>
                            <w:right w:val="none" w:sz="0" w:space="0" w:color="auto"/>
                          </w:divBdr>
                          <w:divsChild>
                            <w:div w:id="702557821">
                              <w:marLeft w:val="0"/>
                              <w:marRight w:val="0"/>
                              <w:marTop w:val="0"/>
                              <w:marBottom w:val="0"/>
                              <w:divBdr>
                                <w:top w:val="none" w:sz="0" w:space="0" w:color="auto"/>
                                <w:left w:val="none" w:sz="0" w:space="0" w:color="auto"/>
                                <w:bottom w:val="none" w:sz="0" w:space="0" w:color="auto"/>
                                <w:right w:val="none" w:sz="0" w:space="0" w:color="auto"/>
                              </w:divBdr>
                              <w:divsChild>
                                <w:div w:id="1089350667">
                                  <w:marLeft w:val="0"/>
                                  <w:marRight w:val="0"/>
                                  <w:marTop w:val="0"/>
                                  <w:marBottom w:val="0"/>
                                  <w:divBdr>
                                    <w:top w:val="none" w:sz="0" w:space="0" w:color="auto"/>
                                    <w:left w:val="none" w:sz="0" w:space="0" w:color="auto"/>
                                    <w:bottom w:val="none" w:sz="0" w:space="0" w:color="auto"/>
                                    <w:right w:val="none" w:sz="0" w:space="0" w:color="auto"/>
                                  </w:divBdr>
                                  <w:divsChild>
                                    <w:div w:id="281814861">
                                      <w:marLeft w:val="0"/>
                                      <w:marRight w:val="0"/>
                                      <w:marTop w:val="0"/>
                                      <w:marBottom w:val="0"/>
                                      <w:divBdr>
                                        <w:top w:val="none" w:sz="0" w:space="0" w:color="auto"/>
                                        <w:left w:val="none" w:sz="0" w:space="0" w:color="auto"/>
                                        <w:bottom w:val="none" w:sz="0" w:space="0" w:color="auto"/>
                                        <w:right w:val="none" w:sz="0" w:space="0" w:color="auto"/>
                                      </w:divBdr>
                                      <w:divsChild>
                                        <w:div w:id="5999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804707">
      <w:bodyDiv w:val="1"/>
      <w:marLeft w:val="0"/>
      <w:marRight w:val="0"/>
      <w:marTop w:val="0"/>
      <w:marBottom w:val="0"/>
      <w:divBdr>
        <w:top w:val="none" w:sz="0" w:space="0" w:color="auto"/>
        <w:left w:val="none" w:sz="0" w:space="0" w:color="auto"/>
        <w:bottom w:val="none" w:sz="0" w:space="0" w:color="auto"/>
        <w:right w:val="none" w:sz="0" w:space="0" w:color="auto"/>
      </w:divBdr>
    </w:div>
    <w:div w:id="1991519245">
      <w:bodyDiv w:val="1"/>
      <w:marLeft w:val="0"/>
      <w:marRight w:val="0"/>
      <w:marTop w:val="0"/>
      <w:marBottom w:val="0"/>
      <w:divBdr>
        <w:top w:val="none" w:sz="0" w:space="0" w:color="auto"/>
        <w:left w:val="none" w:sz="0" w:space="0" w:color="auto"/>
        <w:bottom w:val="none" w:sz="0" w:space="0" w:color="auto"/>
        <w:right w:val="none" w:sz="0" w:space="0" w:color="auto"/>
      </w:divBdr>
      <w:divsChild>
        <w:div w:id="106396289">
          <w:marLeft w:val="0"/>
          <w:marRight w:val="0"/>
          <w:marTop w:val="0"/>
          <w:marBottom w:val="0"/>
          <w:divBdr>
            <w:top w:val="none" w:sz="0" w:space="0" w:color="auto"/>
            <w:left w:val="none" w:sz="0" w:space="0" w:color="auto"/>
            <w:bottom w:val="none" w:sz="0" w:space="0" w:color="auto"/>
            <w:right w:val="none" w:sz="0" w:space="0" w:color="auto"/>
          </w:divBdr>
        </w:div>
        <w:div w:id="279459675">
          <w:marLeft w:val="0"/>
          <w:marRight w:val="0"/>
          <w:marTop w:val="0"/>
          <w:marBottom w:val="0"/>
          <w:divBdr>
            <w:top w:val="none" w:sz="0" w:space="0" w:color="auto"/>
            <w:left w:val="none" w:sz="0" w:space="0" w:color="auto"/>
            <w:bottom w:val="none" w:sz="0" w:space="0" w:color="auto"/>
            <w:right w:val="none" w:sz="0" w:space="0" w:color="auto"/>
          </w:divBdr>
        </w:div>
        <w:div w:id="650865463">
          <w:marLeft w:val="0"/>
          <w:marRight w:val="0"/>
          <w:marTop w:val="0"/>
          <w:marBottom w:val="0"/>
          <w:divBdr>
            <w:top w:val="none" w:sz="0" w:space="0" w:color="auto"/>
            <w:left w:val="none" w:sz="0" w:space="0" w:color="auto"/>
            <w:bottom w:val="none" w:sz="0" w:space="0" w:color="auto"/>
            <w:right w:val="none" w:sz="0" w:space="0" w:color="auto"/>
          </w:divBdr>
        </w:div>
        <w:div w:id="789737974">
          <w:marLeft w:val="0"/>
          <w:marRight w:val="0"/>
          <w:marTop w:val="0"/>
          <w:marBottom w:val="0"/>
          <w:divBdr>
            <w:top w:val="none" w:sz="0" w:space="0" w:color="auto"/>
            <w:left w:val="none" w:sz="0" w:space="0" w:color="auto"/>
            <w:bottom w:val="none" w:sz="0" w:space="0" w:color="auto"/>
            <w:right w:val="none" w:sz="0" w:space="0" w:color="auto"/>
          </w:divBdr>
        </w:div>
        <w:div w:id="988438775">
          <w:marLeft w:val="0"/>
          <w:marRight w:val="0"/>
          <w:marTop w:val="0"/>
          <w:marBottom w:val="0"/>
          <w:divBdr>
            <w:top w:val="none" w:sz="0" w:space="0" w:color="auto"/>
            <w:left w:val="none" w:sz="0" w:space="0" w:color="auto"/>
            <w:bottom w:val="none" w:sz="0" w:space="0" w:color="auto"/>
            <w:right w:val="none" w:sz="0" w:space="0" w:color="auto"/>
          </w:divBdr>
        </w:div>
        <w:div w:id="1090081511">
          <w:marLeft w:val="0"/>
          <w:marRight w:val="0"/>
          <w:marTop w:val="0"/>
          <w:marBottom w:val="0"/>
          <w:divBdr>
            <w:top w:val="none" w:sz="0" w:space="0" w:color="auto"/>
            <w:left w:val="none" w:sz="0" w:space="0" w:color="auto"/>
            <w:bottom w:val="none" w:sz="0" w:space="0" w:color="auto"/>
            <w:right w:val="none" w:sz="0" w:space="0" w:color="auto"/>
          </w:divBdr>
        </w:div>
        <w:div w:id="1995378258">
          <w:marLeft w:val="0"/>
          <w:marRight w:val="0"/>
          <w:marTop w:val="0"/>
          <w:marBottom w:val="0"/>
          <w:divBdr>
            <w:top w:val="none" w:sz="0" w:space="0" w:color="auto"/>
            <w:left w:val="none" w:sz="0" w:space="0" w:color="auto"/>
            <w:bottom w:val="none" w:sz="0" w:space="0" w:color="auto"/>
            <w:right w:val="none" w:sz="0" w:space="0" w:color="auto"/>
          </w:divBdr>
        </w:div>
      </w:divsChild>
    </w:div>
    <w:div w:id="2034109093">
      <w:bodyDiv w:val="1"/>
      <w:marLeft w:val="0"/>
      <w:marRight w:val="0"/>
      <w:marTop w:val="0"/>
      <w:marBottom w:val="0"/>
      <w:divBdr>
        <w:top w:val="none" w:sz="0" w:space="0" w:color="auto"/>
        <w:left w:val="none" w:sz="0" w:space="0" w:color="auto"/>
        <w:bottom w:val="none" w:sz="0" w:space="0" w:color="auto"/>
        <w:right w:val="none" w:sz="0" w:space="0" w:color="auto"/>
      </w:divBdr>
    </w:div>
    <w:div w:id="2072849889">
      <w:bodyDiv w:val="1"/>
      <w:marLeft w:val="0"/>
      <w:marRight w:val="0"/>
      <w:marTop w:val="0"/>
      <w:marBottom w:val="0"/>
      <w:divBdr>
        <w:top w:val="none" w:sz="0" w:space="0" w:color="auto"/>
        <w:left w:val="none" w:sz="0" w:space="0" w:color="auto"/>
        <w:bottom w:val="none" w:sz="0" w:space="0" w:color="auto"/>
        <w:right w:val="none" w:sz="0" w:space="0" w:color="auto"/>
      </w:divBdr>
    </w:div>
    <w:div w:id="2074816620">
      <w:bodyDiv w:val="1"/>
      <w:marLeft w:val="0"/>
      <w:marRight w:val="0"/>
      <w:marTop w:val="0"/>
      <w:marBottom w:val="0"/>
      <w:divBdr>
        <w:top w:val="none" w:sz="0" w:space="0" w:color="auto"/>
        <w:left w:val="none" w:sz="0" w:space="0" w:color="auto"/>
        <w:bottom w:val="none" w:sz="0" w:space="0" w:color="auto"/>
        <w:right w:val="none" w:sz="0" w:space="0" w:color="auto"/>
      </w:divBdr>
      <w:divsChild>
        <w:div w:id="197742901">
          <w:marLeft w:val="0"/>
          <w:marRight w:val="0"/>
          <w:marTop w:val="0"/>
          <w:marBottom w:val="0"/>
          <w:divBdr>
            <w:top w:val="none" w:sz="0" w:space="0" w:color="auto"/>
            <w:left w:val="none" w:sz="0" w:space="0" w:color="auto"/>
            <w:bottom w:val="none" w:sz="0" w:space="0" w:color="auto"/>
            <w:right w:val="none" w:sz="0" w:space="0" w:color="auto"/>
          </w:divBdr>
        </w:div>
        <w:div w:id="265382724">
          <w:marLeft w:val="0"/>
          <w:marRight w:val="0"/>
          <w:marTop w:val="0"/>
          <w:marBottom w:val="0"/>
          <w:divBdr>
            <w:top w:val="none" w:sz="0" w:space="0" w:color="auto"/>
            <w:left w:val="none" w:sz="0" w:space="0" w:color="auto"/>
            <w:bottom w:val="none" w:sz="0" w:space="0" w:color="auto"/>
            <w:right w:val="none" w:sz="0" w:space="0" w:color="auto"/>
          </w:divBdr>
        </w:div>
        <w:div w:id="2126002968">
          <w:marLeft w:val="0"/>
          <w:marRight w:val="0"/>
          <w:marTop w:val="0"/>
          <w:marBottom w:val="0"/>
          <w:divBdr>
            <w:top w:val="none" w:sz="0" w:space="0" w:color="auto"/>
            <w:left w:val="none" w:sz="0" w:space="0" w:color="auto"/>
            <w:bottom w:val="none" w:sz="0" w:space="0" w:color="auto"/>
            <w:right w:val="none" w:sz="0" w:space="0" w:color="auto"/>
          </w:divBdr>
        </w:div>
      </w:divsChild>
    </w:div>
    <w:div w:id="2084137184">
      <w:bodyDiv w:val="1"/>
      <w:marLeft w:val="0"/>
      <w:marRight w:val="0"/>
      <w:marTop w:val="0"/>
      <w:marBottom w:val="0"/>
      <w:divBdr>
        <w:top w:val="none" w:sz="0" w:space="0" w:color="auto"/>
        <w:left w:val="none" w:sz="0" w:space="0" w:color="auto"/>
        <w:bottom w:val="none" w:sz="0" w:space="0" w:color="auto"/>
        <w:right w:val="none" w:sz="0" w:space="0" w:color="auto"/>
      </w:divBdr>
    </w:div>
    <w:div w:id="2086146075">
      <w:bodyDiv w:val="1"/>
      <w:marLeft w:val="0"/>
      <w:marRight w:val="0"/>
      <w:marTop w:val="0"/>
      <w:marBottom w:val="0"/>
      <w:divBdr>
        <w:top w:val="none" w:sz="0" w:space="0" w:color="auto"/>
        <w:left w:val="none" w:sz="0" w:space="0" w:color="auto"/>
        <w:bottom w:val="none" w:sz="0" w:space="0" w:color="auto"/>
        <w:right w:val="none" w:sz="0" w:space="0" w:color="auto"/>
      </w:divBdr>
      <w:divsChild>
        <w:div w:id="217711524">
          <w:marLeft w:val="0"/>
          <w:marRight w:val="0"/>
          <w:marTop w:val="0"/>
          <w:marBottom w:val="0"/>
          <w:divBdr>
            <w:top w:val="none" w:sz="0" w:space="0" w:color="auto"/>
            <w:left w:val="none" w:sz="0" w:space="0" w:color="auto"/>
            <w:bottom w:val="none" w:sz="0" w:space="0" w:color="auto"/>
            <w:right w:val="none" w:sz="0" w:space="0" w:color="auto"/>
          </w:divBdr>
        </w:div>
        <w:div w:id="1123110867">
          <w:marLeft w:val="0"/>
          <w:marRight w:val="0"/>
          <w:marTop w:val="0"/>
          <w:marBottom w:val="0"/>
          <w:divBdr>
            <w:top w:val="none" w:sz="0" w:space="0" w:color="auto"/>
            <w:left w:val="none" w:sz="0" w:space="0" w:color="auto"/>
            <w:bottom w:val="none" w:sz="0" w:space="0" w:color="auto"/>
            <w:right w:val="none" w:sz="0" w:space="0" w:color="auto"/>
          </w:divBdr>
        </w:div>
      </w:divsChild>
    </w:div>
    <w:div w:id="2100363952">
      <w:bodyDiv w:val="1"/>
      <w:marLeft w:val="0"/>
      <w:marRight w:val="0"/>
      <w:marTop w:val="0"/>
      <w:marBottom w:val="0"/>
      <w:divBdr>
        <w:top w:val="none" w:sz="0" w:space="0" w:color="auto"/>
        <w:left w:val="none" w:sz="0" w:space="0" w:color="auto"/>
        <w:bottom w:val="none" w:sz="0" w:space="0" w:color="auto"/>
        <w:right w:val="none" w:sz="0" w:space="0" w:color="auto"/>
      </w:divBdr>
      <w:divsChild>
        <w:div w:id="6491809">
          <w:marLeft w:val="0"/>
          <w:marRight w:val="0"/>
          <w:marTop w:val="0"/>
          <w:marBottom w:val="0"/>
          <w:divBdr>
            <w:top w:val="none" w:sz="0" w:space="0" w:color="auto"/>
            <w:left w:val="none" w:sz="0" w:space="0" w:color="auto"/>
            <w:bottom w:val="none" w:sz="0" w:space="0" w:color="auto"/>
            <w:right w:val="none" w:sz="0" w:space="0" w:color="auto"/>
          </w:divBdr>
          <w:divsChild>
            <w:div w:id="431046315">
              <w:marLeft w:val="0"/>
              <w:marRight w:val="0"/>
              <w:marTop w:val="0"/>
              <w:marBottom w:val="0"/>
              <w:divBdr>
                <w:top w:val="none" w:sz="0" w:space="0" w:color="auto"/>
                <w:left w:val="none" w:sz="0" w:space="0" w:color="auto"/>
                <w:bottom w:val="none" w:sz="0" w:space="0" w:color="auto"/>
                <w:right w:val="none" w:sz="0" w:space="0" w:color="auto"/>
              </w:divBdr>
            </w:div>
            <w:div w:id="447313649">
              <w:marLeft w:val="0"/>
              <w:marRight w:val="0"/>
              <w:marTop w:val="0"/>
              <w:marBottom w:val="0"/>
              <w:divBdr>
                <w:top w:val="none" w:sz="0" w:space="0" w:color="auto"/>
                <w:left w:val="none" w:sz="0" w:space="0" w:color="auto"/>
                <w:bottom w:val="none" w:sz="0" w:space="0" w:color="auto"/>
                <w:right w:val="none" w:sz="0" w:space="0" w:color="auto"/>
              </w:divBdr>
            </w:div>
            <w:div w:id="576401015">
              <w:marLeft w:val="0"/>
              <w:marRight w:val="0"/>
              <w:marTop w:val="0"/>
              <w:marBottom w:val="0"/>
              <w:divBdr>
                <w:top w:val="none" w:sz="0" w:space="0" w:color="auto"/>
                <w:left w:val="none" w:sz="0" w:space="0" w:color="auto"/>
                <w:bottom w:val="none" w:sz="0" w:space="0" w:color="auto"/>
                <w:right w:val="none" w:sz="0" w:space="0" w:color="auto"/>
              </w:divBdr>
            </w:div>
            <w:div w:id="671176116">
              <w:marLeft w:val="0"/>
              <w:marRight w:val="0"/>
              <w:marTop w:val="0"/>
              <w:marBottom w:val="0"/>
              <w:divBdr>
                <w:top w:val="none" w:sz="0" w:space="0" w:color="auto"/>
                <w:left w:val="none" w:sz="0" w:space="0" w:color="auto"/>
                <w:bottom w:val="none" w:sz="0" w:space="0" w:color="auto"/>
                <w:right w:val="none" w:sz="0" w:space="0" w:color="auto"/>
              </w:divBdr>
            </w:div>
            <w:div w:id="745418110">
              <w:marLeft w:val="0"/>
              <w:marRight w:val="0"/>
              <w:marTop w:val="0"/>
              <w:marBottom w:val="0"/>
              <w:divBdr>
                <w:top w:val="none" w:sz="0" w:space="0" w:color="auto"/>
                <w:left w:val="none" w:sz="0" w:space="0" w:color="auto"/>
                <w:bottom w:val="none" w:sz="0" w:space="0" w:color="auto"/>
                <w:right w:val="none" w:sz="0" w:space="0" w:color="auto"/>
              </w:divBdr>
            </w:div>
            <w:div w:id="846754475">
              <w:marLeft w:val="0"/>
              <w:marRight w:val="0"/>
              <w:marTop w:val="0"/>
              <w:marBottom w:val="0"/>
              <w:divBdr>
                <w:top w:val="none" w:sz="0" w:space="0" w:color="auto"/>
                <w:left w:val="none" w:sz="0" w:space="0" w:color="auto"/>
                <w:bottom w:val="none" w:sz="0" w:space="0" w:color="auto"/>
                <w:right w:val="none" w:sz="0" w:space="0" w:color="auto"/>
              </w:divBdr>
            </w:div>
            <w:div w:id="945697741">
              <w:marLeft w:val="0"/>
              <w:marRight w:val="0"/>
              <w:marTop w:val="0"/>
              <w:marBottom w:val="0"/>
              <w:divBdr>
                <w:top w:val="none" w:sz="0" w:space="0" w:color="auto"/>
                <w:left w:val="none" w:sz="0" w:space="0" w:color="auto"/>
                <w:bottom w:val="none" w:sz="0" w:space="0" w:color="auto"/>
                <w:right w:val="none" w:sz="0" w:space="0" w:color="auto"/>
              </w:divBdr>
            </w:div>
            <w:div w:id="1009217038">
              <w:marLeft w:val="0"/>
              <w:marRight w:val="0"/>
              <w:marTop w:val="0"/>
              <w:marBottom w:val="0"/>
              <w:divBdr>
                <w:top w:val="none" w:sz="0" w:space="0" w:color="auto"/>
                <w:left w:val="none" w:sz="0" w:space="0" w:color="auto"/>
                <w:bottom w:val="none" w:sz="0" w:space="0" w:color="auto"/>
                <w:right w:val="none" w:sz="0" w:space="0" w:color="auto"/>
              </w:divBdr>
            </w:div>
            <w:div w:id="1094668743">
              <w:marLeft w:val="0"/>
              <w:marRight w:val="0"/>
              <w:marTop w:val="0"/>
              <w:marBottom w:val="0"/>
              <w:divBdr>
                <w:top w:val="none" w:sz="0" w:space="0" w:color="auto"/>
                <w:left w:val="none" w:sz="0" w:space="0" w:color="auto"/>
                <w:bottom w:val="none" w:sz="0" w:space="0" w:color="auto"/>
                <w:right w:val="none" w:sz="0" w:space="0" w:color="auto"/>
              </w:divBdr>
            </w:div>
            <w:div w:id="1107892004">
              <w:marLeft w:val="0"/>
              <w:marRight w:val="0"/>
              <w:marTop w:val="0"/>
              <w:marBottom w:val="0"/>
              <w:divBdr>
                <w:top w:val="none" w:sz="0" w:space="0" w:color="auto"/>
                <w:left w:val="none" w:sz="0" w:space="0" w:color="auto"/>
                <w:bottom w:val="none" w:sz="0" w:space="0" w:color="auto"/>
                <w:right w:val="none" w:sz="0" w:space="0" w:color="auto"/>
              </w:divBdr>
            </w:div>
            <w:div w:id="1170221351">
              <w:marLeft w:val="0"/>
              <w:marRight w:val="0"/>
              <w:marTop w:val="0"/>
              <w:marBottom w:val="0"/>
              <w:divBdr>
                <w:top w:val="none" w:sz="0" w:space="0" w:color="auto"/>
                <w:left w:val="none" w:sz="0" w:space="0" w:color="auto"/>
                <w:bottom w:val="none" w:sz="0" w:space="0" w:color="auto"/>
                <w:right w:val="none" w:sz="0" w:space="0" w:color="auto"/>
              </w:divBdr>
            </w:div>
            <w:div w:id="1213225704">
              <w:marLeft w:val="0"/>
              <w:marRight w:val="0"/>
              <w:marTop w:val="0"/>
              <w:marBottom w:val="0"/>
              <w:divBdr>
                <w:top w:val="none" w:sz="0" w:space="0" w:color="auto"/>
                <w:left w:val="none" w:sz="0" w:space="0" w:color="auto"/>
                <w:bottom w:val="none" w:sz="0" w:space="0" w:color="auto"/>
                <w:right w:val="none" w:sz="0" w:space="0" w:color="auto"/>
              </w:divBdr>
            </w:div>
            <w:div w:id="1319531120">
              <w:marLeft w:val="0"/>
              <w:marRight w:val="0"/>
              <w:marTop w:val="0"/>
              <w:marBottom w:val="0"/>
              <w:divBdr>
                <w:top w:val="none" w:sz="0" w:space="0" w:color="auto"/>
                <w:left w:val="none" w:sz="0" w:space="0" w:color="auto"/>
                <w:bottom w:val="none" w:sz="0" w:space="0" w:color="auto"/>
                <w:right w:val="none" w:sz="0" w:space="0" w:color="auto"/>
              </w:divBdr>
            </w:div>
            <w:div w:id="1347633872">
              <w:marLeft w:val="0"/>
              <w:marRight w:val="0"/>
              <w:marTop w:val="0"/>
              <w:marBottom w:val="0"/>
              <w:divBdr>
                <w:top w:val="none" w:sz="0" w:space="0" w:color="auto"/>
                <w:left w:val="none" w:sz="0" w:space="0" w:color="auto"/>
                <w:bottom w:val="none" w:sz="0" w:space="0" w:color="auto"/>
                <w:right w:val="none" w:sz="0" w:space="0" w:color="auto"/>
              </w:divBdr>
            </w:div>
            <w:div w:id="1498419696">
              <w:marLeft w:val="0"/>
              <w:marRight w:val="0"/>
              <w:marTop w:val="0"/>
              <w:marBottom w:val="0"/>
              <w:divBdr>
                <w:top w:val="none" w:sz="0" w:space="0" w:color="auto"/>
                <w:left w:val="none" w:sz="0" w:space="0" w:color="auto"/>
                <w:bottom w:val="none" w:sz="0" w:space="0" w:color="auto"/>
                <w:right w:val="none" w:sz="0" w:space="0" w:color="auto"/>
              </w:divBdr>
            </w:div>
            <w:div w:id="1567564919">
              <w:marLeft w:val="0"/>
              <w:marRight w:val="0"/>
              <w:marTop w:val="0"/>
              <w:marBottom w:val="0"/>
              <w:divBdr>
                <w:top w:val="none" w:sz="0" w:space="0" w:color="auto"/>
                <w:left w:val="none" w:sz="0" w:space="0" w:color="auto"/>
                <w:bottom w:val="none" w:sz="0" w:space="0" w:color="auto"/>
                <w:right w:val="none" w:sz="0" w:space="0" w:color="auto"/>
              </w:divBdr>
            </w:div>
            <w:div w:id="1579554059">
              <w:marLeft w:val="0"/>
              <w:marRight w:val="0"/>
              <w:marTop w:val="0"/>
              <w:marBottom w:val="0"/>
              <w:divBdr>
                <w:top w:val="none" w:sz="0" w:space="0" w:color="auto"/>
                <w:left w:val="none" w:sz="0" w:space="0" w:color="auto"/>
                <w:bottom w:val="none" w:sz="0" w:space="0" w:color="auto"/>
                <w:right w:val="none" w:sz="0" w:space="0" w:color="auto"/>
              </w:divBdr>
            </w:div>
            <w:div w:id="1668170999">
              <w:marLeft w:val="0"/>
              <w:marRight w:val="0"/>
              <w:marTop w:val="0"/>
              <w:marBottom w:val="0"/>
              <w:divBdr>
                <w:top w:val="none" w:sz="0" w:space="0" w:color="auto"/>
                <w:left w:val="none" w:sz="0" w:space="0" w:color="auto"/>
                <w:bottom w:val="none" w:sz="0" w:space="0" w:color="auto"/>
                <w:right w:val="none" w:sz="0" w:space="0" w:color="auto"/>
              </w:divBdr>
            </w:div>
            <w:div w:id="1926958473">
              <w:marLeft w:val="0"/>
              <w:marRight w:val="0"/>
              <w:marTop w:val="0"/>
              <w:marBottom w:val="0"/>
              <w:divBdr>
                <w:top w:val="none" w:sz="0" w:space="0" w:color="auto"/>
                <w:left w:val="none" w:sz="0" w:space="0" w:color="auto"/>
                <w:bottom w:val="none" w:sz="0" w:space="0" w:color="auto"/>
                <w:right w:val="none" w:sz="0" w:space="0" w:color="auto"/>
              </w:divBdr>
            </w:div>
            <w:div w:id="2000188237">
              <w:marLeft w:val="0"/>
              <w:marRight w:val="0"/>
              <w:marTop w:val="0"/>
              <w:marBottom w:val="0"/>
              <w:divBdr>
                <w:top w:val="none" w:sz="0" w:space="0" w:color="auto"/>
                <w:left w:val="none" w:sz="0" w:space="0" w:color="auto"/>
                <w:bottom w:val="none" w:sz="0" w:space="0" w:color="auto"/>
                <w:right w:val="none" w:sz="0" w:space="0" w:color="auto"/>
              </w:divBdr>
            </w:div>
          </w:divsChild>
        </w:div>
        <w:div w:id="787235234">
          <w:marLeft w:val="0"/>
          <w:marRight w:val="0"/>
          <w:marTop w:val="0"/>
          <w:marBottom w:val="0"/>
          <w:divBdr>
            <w:top w:val="none" w:sz="0" w:space="0" w:color="auto"/>
            <w:left w:val="none" w:sz="0" w:space="0" w:color="auto"/>
            <w:bottom w:val="none" w:sz="0" w:space="0" w:color="auto"/>
            <w:right w:val="none" w:sz="0" w:space="0" w:color="auto"/>
          </w:divBdr>
          <w:divsChild>
            <w:div w:id="20782717">
              <w:marLeft w:val="0"/>
              <w:marRight w:val="0"/>
              <w:marTop w:val="0"/>
              <w:marBottom w:val="0"/>
              <w:divBdr>
                <w:top w:val="none" w:sz="0" w:space="0" w:color="auto"/>
                <w:left w:val="none" w:sz="0" w:space="0" w:color="auto"/>
                <w:bottom w:val="none" w:sz="0" w:space="0" w:color="auto"/>
                <w:right w:val="none" w:sz="0" w:space="0" w:color="auto"/>
              </w:divBdr>
            </w:div>
            <w:div w:id="172258923">
              <w:marLeft w:val="0"/>
              <w:marRight w:val="0"/>
              <w:marTop w:val="0"/>
              <w:marBottom w:val="0"/>
              <w:divBdr>
                <w:top w:val="none" w:sz="0" w:space="0" w:color="auto"/>
                <w:left w:val="none" w:sz="0" w:space="0" w:color="auto"/>
                <w:bottom w:val="none" w:sz="0" w:space="0" w:color="auto"/>
                <w:right w:val="none" w:sz="0" w:space="0" w:color="auto"/>
              </w:divBdr>
            </w:div>
            <w:div w:id="346173975">
              <w:marLeft w:val="0"/>
              <w:marRight w:val="0"/>
              <w:marTop w:val="0"/>
              <w:marBottom w:val="0"/>
              <w:divBdr>
                <w:top w:val="none" w:sz="0" w:space="0" w:color="auto"/>
                <w:left w:val="none" w:sz="0" w:space="0" w:color="auto"/>
                <w:bottom w:val="none" w:sz="0" w:space="0" w:color="auto"/>
                <w:right w:val="none" w:sz="0" w:space="0" w:color="auto"/>
              </w:divBdr>
            </w:div>
            <w:div w:id="576476991">
              <w:marLeft w:val="0"/>
              <w:marRight w:val="0"/>
              <w:marTop w:val="0"/>
              <w:marBottom w:val="0"/>
              <w:divBdr>
                <w:top w:val="none" w:sz="0" w:space="0" w:color="auto"/>
                <w:left w:val="none" w:sz="0" w:space="0" w:color="auto"/>
                <w:bottom w:val="none" w:sz="0" w:space="0" w:color="auto"/>
                <w:right w:val="none" w:sz="0" w:space="0" w:color="auto"/>
              </w:divBdr>
            </w:div>
            <w:div w:id="703093251">
              <w:marLeft w:val="0"/>
              <w:marRight w:val="0"/>
              <w:marTop w:val="0"/>
              <w:marBottom w:val="0"/>
              <w:divBdr>
                <w:top w:val="none" w:sz="0" w:space="0" w:color="auto"/>
                <w:left w:val="none" w:sz="0" w:space="0" w:color="auto"/>
                <w:bottom w:val="none" w:sz="0" w:space="0" w:color="auto"/>
                <w:right w:val="none" w:sz="0" w:space="0" w:color="auto"/>
              </w:divBdr>
            </w:div>
            <w:div w:id="756749542">
              <w:marLeft w:val="0"/>
              <w:marRight w:val="0"/>
              <w:marTop w:val="0"/>
              <w:marBottom w:val="0"/>
              <w:divBdr>
                <w:top w:val="none" w:sz="0" w:space="0" w:color="auto"/>
                <w:left w:val="none" w:sz="0" w:space="0" w:color="auto"/>
                <w:bottom w:val="none" w:sz="0" w:space="0" w:color="auto"/>
                <w:right w:val="none" w:sz="0" w:space="0" w:color="auto"/>
              </w:divBdr>
            </w:div>
            <w:div w:id="1003314126">
              <w:marLeft w:val="0"/>
              <w:marRight w:val="0"/>
              <w:marTop w:val="0"/>
              <w:marBottom w:val="0"/>
              <w:divBdr>
                <w:top w:val="none" w:sz="0" w:space="0" w:color="auto"/>
                <w:left w:val="none" w:sz="0" w:space="0" w:color="auto"/>
                <w:bottom w:val="none" w:sz="0" w:space="0" w:color="auto"/>
                <w:right w:val="none" w:sz="0" w:space="0" w:color="auto"/>
              </w:divBdr>
            </w:div>
            <w:div w:id="1275214609">
              <w:marLeft w:val="0"/>
              <w:marRight w:val="0"/>
              <w:marTop w:val="0"/>
              <w:marBottom w:val="0"/>
              <w:divBdr>
                <w:top w:val="none" w:sz="0" w:space="0" w:color="auto"/>
                <w:left w:val="none" w:sz="0" w:space="0" w:color="auto"/>
                <w:bottom w:val="none" w:sz="0" w:space="0" w:color="auto"/>
                <w:right w:val="none" w:sz="0" w:space="0" w:color="auto"/>
              </w:divBdr>
            </w:div>
            <w:div w:id="1811172909">
              <w:marLeft w:val="0"/>
              <w:marRight w:val="0"/>
              <w:marTop w:val="0"/>
              <w:marBottom w:val="0"/>
              <w:divBdr>
                <w:top w:val="none" w:sz="0" w:space="0" w:color="auto"/>
                <w:left w:val="none" w:sz="0" w:space="0" w:color="auto"/>
                <w:bottom w:val="none" w:sz="0" w:space="0" w:color="auto"/>
                <w:right w:val="none" w:sz="0" w:space="0" w:color="auto"/>
              </w:divBdr>
            </w:div>
          </w:divsChild>
        </w:div>
        <w:div w:id="1515726275">
          <w:marLeft w:val="0"/>
          <w:marRight w:val="0"/>
          <w:marTop w:val="0"/>
          <w:marBottom w:val="0"/>
          <w:divBdr>
            <w:top w:val="none" w:sz="0" w:space="0" w:color="auto"/>
            <w:left w:val="none" w:sz="0" w:space="0" w:color="auto"/>
            <w:bottom w:val="none" w:sz="0" w:space="0" w:color="auto"/>
            <w:right w:val="none" w:sz="0" w:space="0" w:color="auto"/>
          </w:divBdr>
          <w:divsChild>
            <w:div w:id="105931909">
              <w:marLeft w:val="0"/>
              <w:marRight w:val="0"/>
              <w:marTop w:val="0"/>
              <w:marBottom w:val="0"/>
              <w:divBdr>
                <w:top w:val="none" w:sz="0" w:space="0" w:color="auto"/>
                <w:left w:val="none" w:sz="0" w:space="0" w:color="auto"/>
                <w:bottom w:val="none" w:sz="0" w:space="0" w:color="auto"/>
                <w:right w:val="none" w:sz="0" w:space="0" w:color="auto"/>
              </w:divBdr>
            </w:div>
            <w:div w:id="313947891">
              <w:marLeft w:val="0"/>
              <w:marRight w:val="0"/>
              <w:marTop w:val="0"/>
              <w:marBottom w:val="0"/>
              <w:divBdr>
                <w:top w:val="none" w:sz="0" w:space="0" w:color="auto"/>
                <w:left w:val="none" w:sz="0" w:space="0" w:color="auto"/>
                <w:bottom w:val="none" w:sz="0" w:space="0" w:color="auto"/>
                <w:right w:val="none" w:sz="0" w:space="0" w:color="auto"/>
              </w:divBdr>
            </w:div>
            <w:div w:id="380792817">
              <w:marLeft w:val="0"/>
              <w:marRight w:val="0"/>
              <w:marTop w:val="0"/>
              <w:marBottom w:val="0"/>
              <w:divBdr>
                <w:top w:val="none" w:sz="0" w:space="0" w:color="auto"/>
                <w:left w:val="none" w:sz="0" w:space="0" w:color="auto"/>
                <w:bottom w:val="none" w:sz="0" w:space="0" w:color="auto"/>
                <w:right w:val="none" w:sz="0" w:space="0" w:color="auto"/>
              </w:divBdr>
            </w:div>
            <w:div w:id="431165339">
              <w:marLeft w:val="0"/>
              <w:marRight w:val="0"/>
              <w:marTop w:val="0"/>
              <w:marBottom w:val="0"/>
              <w:divBdr>
                <w:top w:val="none" w:sz="0" w:space="0" w:color="auto"/>
                <w:left w:val="none" w:sz="0" w:space="0" w:color="auto"/>
                <w:bottom w:val="none" w:sz="0" w:space="0" w:color="auto"/>
                <w:right w:val="none" w:sz="0" w:space="0" w:color="auto"/>
              </w:divBdr>
            </w:div>
            <w:div w:id="440296290">
              <w:marLeft w:val="0"/>
              <w:marRight w:val="0"/>
              <w:marTop w:val="0"/>
              <w:marBottom w:val="0"/>
              <w:divBdr>
                <w:top w:val="none" w:sz="0" w:space="0" w:color="auto"/>
                <w:left w:val="none" w:sz="0" w:space="0" w:color="auto"/>
                <w:bottom w:val="none" w:sz="0" w:space="0" w:color="auto"/>
                <w:right w:val="none" w:sz="0" w:space="0" w:color="auto"/>
              </w:divBdr>
            </w:div>
            <w:div w:id="518205472">
              <w:marLeft w:val="0"/>
              <w:marRight w:val="0"/>
              <w:marTop w:val="0"/>
              <w:marBottom w:val="0"/>
              <w:divBdr>
                <w:top w:val="none" w:sz="0" w:space="0" w:color="auto"/>
                <w:left w:val="none" w:sz="0" w:space="0" w:color="auto"/>
                <w:bottom w:val="none" w:sz="0" w:space="0" w:color="auto"/>
                <w:right w:val="none" w:sz="0" w:space="0" w:color="auto"/>
              </w:divBdr>
            </w:div>
            <w:div w:id="721372891">
              <w:marLeft w:val="0"/>
              <w:marRight w:val="0"/>
              <w:marTop w:val="0"/>
              <w:marBottom w:val="0"/>
              <w:divBdr>
                <w:top w:val="none" w:sz="0" w:space="0" w:color="auto"/>
                <w:left w:val="none" w:sz="0" w:space="0" w:color="auto"/>
                <w:bottom w:val="none" w:sz="0" w:space="0" w:color="auto"/>
                <w:right w:val="none" w:sz="0" w:space="0" w:color="auto"/>
              </w:divBdr>
            </w:div>
            <w:div w:id="763914204">
              <w:marLeft w:val="0"/>
              <w:marRight w:val="0"/>
              <w:marTop w:val="0"/>
              <w:marBottom w:val="0"/>
              <w:divBdr>
                <w:top w:val="none" w:sz="0" w:space="0" w:color="auto"/>
                <w:left w:val="none" w:sz="0" w:space="0" w:color="auto"/>
                <w:bottom w:val="none" w:sz="0" w:space="0" w:color="auto"/>
                <w:right w:val="none" w:sz="0" w:space="0" w:color="auto"/>
              </w:divBdr>
            </w:div>
            <w:div w:id="1047996777">
              <w:marLeft w:val="0"/>
              <w:marRight w:val="0"/>
              <w:marTop w:val="0"/>
              <w:marBottom w:val="0"/>
              <w:divBdr>
                <w:top w:val="none" w:sz="0" w:space="0" w:color="auto"/>
                <w:left w:val="none" w:sz="0" w:space="0" w:color="auto"/>
                <w:bottom w:val="none" w:sz="0" w:space="0" w:color="auto"/>
                <w:right w:val="none" w:sz="0" w:space="0" w:color="auto"/>
              </w:divBdr>
            </w:div>
            <w:div w:id="1083800156">
              <w:marLeft w:val="0"/>
              <w:marRight w:val="0"/>
              <w:marTop w:val="0"/>
              <w:marBottom w:val="0"/>
              <w:divBdr>
                <w:top w:val="none" w:sz="0" w:space="0" w:color="auto"/>
                <w:left w:val="none" w:sz="0" w:space="0" w:color="auto"/>
                <w:bottom w:val="none" w:sz="0" w:space="0" w:color="auto"/>
                <w:right w:val="none" w:sz="0" w:space="0" w:color="auto"/>
              </w:divBdr>
            </w:div>
            <w:div w:id="1429813015">
              <w:marLeft w:val="0"/>
              <w:marRight w:val="0"/>
              <w:marTop w:val="0"/>
              <w:marBottom w:val="0"/>
              <w:divBdr>
                <w:top w:val="none" w:sz="0" w:space="0" w:color="auto"/>
                <w:left w:val="none" w:sz="0" w:space="0" w:color="auto"/>
                <w:bottom w:val="none" w:sz="0" w:space="0" w:color="auto"/>
                <w:right w:val="none" w:sz="0" w:space="0" w:color="auto"/>
              </w:divBdr>
            </w:div>
            <w:div w:id="1589848666">
              <w:marLeft w:val="0"/>
              <w:marRight w:val="0"/>
              <w:marTop w:val="0"/>
              <w:marBottom w:val="0"/>
              <w:divBdr>
                <w:top w:val="none" w:sz="0" w:space="0" w:color="auto"/>
                <w:left w:val="none" w:sz="0" w:space="0" w:color="auto"/>
                <w:bottom w:val="none" w:sz="0" w:space="0" w:color="auto"/>
                <w:right w:val="none" w:sz="0" w:space="0" w:color="auto"/>
              </w:divBdr>
            </w:div>
            <w:div w:id="1765765958">
              <w:marLeft w:val="0"/>
              <w:marRight w:val="0"/>
              <w:marTop w:val="0"/>
              <w:marBottom w:val="0"/>
              <w:divBdr>
                <w:top w:val="none" w:sz="0" w:space="0" w:color="auto"/>
                <w:left w:val="none" w:sz="0" w:space="0" w:color="auto"/>
                <w:bottom w:val="none" w:sz="0" w:space="0" w:color="auto"/>
                <w:right w:val="none" w:sz="0" w:space="0" w:color="auto"/>
              </w:divBdr>
            </w:div>
            <w:div w:id="1928422478">
              <w:marLeft w:val="0"/>
              <w:marRight w:val="0"/>
              <w:marTop w:val="0"/>
              <w:marBottom w:val="0"/>
              <w:divBdr>
                <w:top w:val="none" w:sz="0" w:space="0" w:color="auto"/>
                <w:left w:val="none" w:sz="0" w:space="0" w:color="auto"/>
                <w:bottom w:val="none" w:sz="0" w:space="0" w:color="auto"/>
                <w:right w:val="none" w:sz="0" w:space="0" w:color="auto"/>
              </w:divBdr>
            </w:div>
            <w:div w:id="1958679414">
              <w:marLeft w:val="0"/>
              <w:marRight w:val="0"/>
              <w:marTop w:val="0"/>
              <w:marBottom w:val="0"/>
              <w:divBdr>
                <w:top w:val="none" w:sz="0" w:space="0" w:color="auto"/>
                <w:left w:val="none" w:sz="0" w:space="0" w:color="auto"/>
                <w:bottom w:val="none" w:sz="0" w:space="0" w:color="auto"/>
                <w:right w:val="none" w:sz="0" w:space="0" w:color="auto"/>
              </w:divBdr>
            </w:div>
            <w:div w:id="1992715298">
              <w:marLeft w:val="0"/>
              <w:marRight w:val="0"/>
              <w:marTop w:val="0"/>
              <w:marBottom w:val="0"/>
              <w:divBdr>
                <w:top w:val="none" w:sz="0" w:space="0" w:color="auto"/>
                <w:left w:val="none" w:sz="0" w:space="0" w:color="auto"/>
                <w:bottom w:val="none" w:sz="0" w:space="0" w:color="auto"/>
                <w:right w:val="none" w:sz="0" w:space="0" w:color="auto"/>
              </w:divBdr>
            </w:div>
            <w:div w:id="2047027580">
              <w:marLeft w:val="0"/>
              <w:marRight w:val="0"/>
              <w:marTop w:val="0"/>
              <w:marBottom w:val="0"/>
              <w:divBdr>
                <w:top w:val="none" w:sz="0" w:space="0" w:color="auto"/>
                <w:left w:val="none" w:sz="0" w:space="0" w:color="auto"/>
                <w:bottom w:val="none" w:sz="0" w:space="0" w:color="auto"/>
                <w:right w:val="none" w:sz="0" w:space="0" w:color="auto"/>
              </w:divBdr>
            </w:div>
            <w:div w:id="2059278014">
              <w:marLeft w:val="0"/>
              <w:marRight w:val="0"/>
              <w:marTop w:val="0"/>
              <w:marBottom w:val="0"/>
              <w:divBdr>
                <w:top w:val="none" w:sz="0" w:space="0" w:color="auto"/>
                <w:left w:val="none" w:sz="0" w:space="0" w:color="auto"/>
                <w:bottom w:val="none" w:sz="0" w:space="0" w:color="auto"/>
                <w:right w:val="none" w:sz="0" w:space="0" w:color="auto"/>
              </w:divBdr>
            </w:div>
            <w:div w:id="2085368548">
              <w:marLeft w:val="0"/>
              <w:marRight w:val="0"/>
              <w:marTop w:val="0"/>
              <w:marBottom w:val="0"/>
              <w:divBdr>
                <w:top w:val="none" w:sz="0" w:space="0" w:color="auto"/>
                <w:left w:val="none" w:sz="0" w:space="0" w:color="auto"/>
                <w:bottom w:val="none" w:sz="0" w:space="0" w:color="auto"/>
                <w:right w:val="none" w:sz="0" w:space="0" w:color="auto"/>
              </w:divBdr>
            </w:div>
            <w:div w:id="2094933180">
              <w:marLeft w:val="0"/>
              <w:marRight w:val="0"/>
              <w:marTop w:val="0"/>
              <w:marBottom w:val="0"/>
              <w:divBdr>
                <w:top w:val="none" w:sz="0" w:space="0" w:color="auto"/>
                <w:left w:val="none" w:sz="0" w:space="0" w:color="auto"/>
                <w:bottom w:val="none" w:sz="0" w:space="0" w:color="auto"/>
                <w:right w:val="none" w:sz="0" w:space="0" w:color="auto"/>
              </w:divBdr>
            </w:div>
          </w:divsChild>
        </w:div>
        <w:div w:id="1665162383">
          <w:marLeft w:val="0"/>
          <w:marRight w:val="0"/>
          <w:marTop w:val="0"/>
          <w:marBottom w:val="0"/>
          <w:divBdr>
            <w:top w:val="none" w:sz="0" w:space="0" w:color="auto"/>
            <w:left w:val="none" w:sz="0" w:space="0" w:color="auto"/>
            <w:bottom w:val="none" w:sz="0" w:space="0" w:color="auto"/>
            <w:right w:val="none" w:sz="0" w:space="0" w:color="auto"/>
          </w:divBdr>
          <w:divsChild>
            <w:div w:id="38818703">
              <w:marLeft w:val="0"/>
              <w:marRight w:val="0"/>
              <w:marTop w:val="0"/>
              <w:marBottom w:val="0"/>
              <w:divBdr>
                <w:top w:val="none" w:sz="0" w:space="0" w:color="auto"/>
                <w:left w:val="none" w:sz="0" w:space="0" w:color="auto"/>
                <w:bottom w:val="none" w:sz="0" w:space="0" w:color="auto"/>
                <w:right w:val="none" w:sz="0" w:space="0" w:color="auto"/>
              </w:divBdr>
            </w:div>
            <w:div w:id="81338813">
              <w:marLeft w:val="0"/>
              <w:marRight w:val="0"/>
              <w:marTop w:val="0"/>
              <w:marBottom w:val="0"/>
              <w:divBdr>
                <w:top w:val="none" w:sz="0" w:space="0" w:color="auto"/>
                <w:left w:val="none" w:sz="0" w:space="0" w:color="auto"/>
                <w:bottom w:val="none" w:sz="0" w:space="0" w:color="auto"/>
                <w:right w:val="none" w:sz="0" w:space="0" w:color="auto"/>
              </w:divBdr>
            </w:div>
            <w:div w:id="120270606">
              <w:marLeft w:val="0"/>
              <w:marRight w:val="0"/>
              <w:marTop w:val="0"/>
              <w:marBottom w:val="0"/>
              <w:divBdr>
                <w:top w:val="none" w:sz="0" w:space="0" w:color="auto"/>
                <w:left w:val="none" w:sz="0" w:space="0" w:color="auto"/>
                <w:bottom w:val="none" w:sz="0" w:space="0" w:color="auto"/>
                <w:right w:val="none" w:sz="0" w:space="0" w:color="auto"/>
              </w:divBdr>
            </w:div>
            <w:div w:id="141771924">
              <w:marLeft w:val="0"/>
              <w:marRight w:val="0"/>
              <w:marTop w:val="0"/>
              <w:marBottom w:val="0"/>
              <w:divBdr>
                <w:top w:val="none" w:sz="0" w:space="0" w:color="auto"/>
                <w:left w:val="none" w:sz="0" w:space="0" w:color="auto"/>
                <w:bottom w:val="none" w:sz="0" w:space="0" w:color="auto"/>
                <w:right w:val="none" w:sz="0" w:space="0" w:color="auto"/>
              </w:divBdr>
            </w:div>
            <w:div w:id="393509792">
              <w:marLeft w:val="0"/>
              <w:marRight w:val="0"/>
              <w:marTop w:val="0"/>
              <w:marBottom w:val="0"/>
              <w:divBdr>
                <w:top w:val="none" w:sz="0" w:space="0" w:color="auto"/>
                <w:left w:val="none" w:sz="0" w:space="0" w:color="auto"/>
                <w:bottom w:val="none" w:sz="0" w:space="0" w:color="auto"/>
                <w:right w:val="none" w:sz="0" w:space="0" w:color="auto"/>
              </w:divBdr>
            </w:div>
            <w:div w:id="695739733">
              <w:marLeft w:val="0"/>
              <w:marRight w:val="0"/>
              <w:marTop w:val="0"/>
              <w:marBottom w:val="0"/>
              <w:divBdr>
                <w:top w:val="none" w:sz="0" w:space="0" w:color="auto"/>
                <w:left w:val="none" w:sz="0" w:space="0" w:color="auto"/>
                <w:bottom w:val="none" w:sz="0" w:space="0" w:color="auto"/>
                <w:right w:val="none" w:sz="0" w:space="0" w:color="auto"/>
              </w:divBdr>
            </w:div>
            <w:div w:id="751702095">
              <w:marLeft w:val="0"/>
              <w:marRight w:val="0"/>
              <w:marTop w:val="0"/>
              <w:marBottom w:val="0"/>
              <w:divBdr>
                <w:top w:val="none" w:sz="0" w:space="0" w:color="auto"/>
                <w:left w:val="none" w:sz="0" w:space="0" w:color="auto"/>
                <w:bottom w:val="none" w:sz="0" w:space="0" w:color="auto"/>
                <w:right w:val="none" w:sz="0" w:space="0" w:color="auto"/>
              </w:divBdr>
            </w:div>
            <w:div w:id="758597520">
              <w:marLeft w:val="0"/>
              <w:marRight w:val="0"/>
              <w:marTop w:val="0"/>
              <w:marBottom w:val="0"/>
              <w:divBdr>
                <w:top w:val="none" w:sz="0" w:space="0" w:color="auto"/>
                <w:left w:val="none" w:sz="0" w:space="0" w:color="auto"/>
                <w:bottom w:val="none" w:sz="0" w:space="0" w:color="auto"/>
                <w:right w:val="none" w:sz="0" w:space="0" w:color="auto"/>
              </w:divBdr>
            </w:div>
            <w:div w:id="792750067">
              <w:marLeft w:val="0"/>
              <w:marRight w:val="0"/>
              <w:marTop w:val="0"/>
              <w:marBottom w:val="0"/>
              <w:divBdr>
                <w:top w:val="none" w:sz="0" w:space="0" w:color="auto"/>
                <w:left w:val="none" w:sz="0" w:space="0" w:color="auto"/>
                <w:bottom w:val="none" w:sz="0" w:space="0" w:color="auto"/>
                <w:right w:val="none" w:sz="0" w:space="0" w:color="auto"/>
              </w:divBdr>
            </w:div>
            <w:div w:id="798957086">
              <w:marLeft w:val="0"/>
              <w:marRight w:val="0"/>
              <w:marTop w:val="0"/>
              <w:marBottom w:val="0"/>
              <w:divBdr>
                <w:top w:val="none" w:sz="0" w:space="0" w:color="auto"/>
                <w:left w:val="none" w:sz="0" w:space="0" w:color="auto"/>
                <w:bottom w:val="none" w:sz="0" w:space="0" w:color="auto"/>
                <w:right w:val="none" w:sz="0" w:space="0" w:color="auto"/>
              </w:divBdr>
            </w:div>
            <w:div w:id="832069722">
              <w:marLeft w:val="0"/>
              <w:marRight w:val="0"/>
              <w:marTop w:val="0"/>
              <w:marBottom w:val="0"/>
              <w:divBdr>
                <w:top w:val="none" w:sz="0" w:space="0" w:color="auto"/>
                <w:left w:val="none" w:sz="0" w:space="0" w:color="auto"/>
                <w:bottom w:val="none" w:sz="0" w:space="0" w:color="auto"/>
                <w:right w:val="none" w:sz="0" w:space="0" w:color="auto"/>
              </w:divBdr>
            </w:div>
            <w:div w:id="916400377">
              <w:marLeft w:val="0"/>
              <w:marRight w:val="0"/>
              <w:marTop w:val="0"/>
              <w:marBottom w:val="0"/>
              <w:divBdr>
                <w:top w:val="none" w:sz="0" w:space="0" w:color="auto"/>
                <w:left w:val="none" w:sz="0" w:space="0" w:color="auto"/>
                <w:bottom w:val="none" w:sz="0" w:space="0" w:color="auto"/>
                <w:right w:val="none" w:sz="0" w:space="0" w:color="auto"/>
              </w:divBdr>
            </w:div>
            <w:div w:id="1004354391">
              <w:marLeft w:val="0"/>
              <w:marRight w:val="0"/>
              <w:marTop w:val="0"/>
              <w:marBottom w:val="0"/>
              <w:divBdr>
                <w:top w:val="none" w:sz="0" w:space="0" w:color="auto"/>
                <w:left w:val="none" w:sz="0" w:space="0" w:color="auto"/>
                <w:bottom w:val="none" w:sz="0" w:space="0" w:color="auto"/>
                <w:right w:val="none" w:sz="0" w:space="0" w:color="auto"/>
              </w:divBdr>
            </w:div>
            <w:div w:id="1211960201">
              <w:marLeft w:val="0"/>
              <w:marRight w:val="0"/>
              <w:marTop w:val="0"/>
              <w:marBottom w:val="0"/>
              <w:divBdr>
                <w:top w:val="none" w:sz="0" w:space="0" w:color="auto"/>
                <w:left w:val="none" w:sz="0" w:space="0" w:color="auto"/>
                <w:bottom w:val="none" w:sz="0" w:space="0" w:color="auto"/>
                <w:right w:val="none" w:sz="0" w:space="0" w:color="auto"/>
              </w:divBdr>
            </w:div>
            <w:div w:id="1258830299">
              <w:marLeft w:val="0"/>
              <w:marRight w:val="0"/>
              <w:marTop w:val="0"/>
              <w:marBottom w:val="0"/>
              <w:divBdr>
                <w:top w:val="none" w:sz="0" w:space="0" w:color="auto"/>
                <w:left w:val="none" w:sz="0" w:space="0" w:color="auto"/>
                <w:bottom w:val="none" w:sz="0" w:space="0" w:color="auto"/>
                <w:right w:val="none" w:sz="0" w:space="0" w:color="auto"/>
              </w:divBdr>
            </w:div>
            <w:div w:id="1663697311">
              <w:marLeft w:val="0"/>
              <w:marRight w:val="0"/>
              <w:marTop w:val="0"/>
              <w:marBottom w:val="0"/>
              <w:divBdr>
                <w:top w:val="none" w:sz="0" w:space="0" w:color="auto"/>
                <w:left w:val="none" w:sz="0" w:space="0" w:color="auto"/>
                <w:bottom w:val="none" w:sz="0" w:space="0" w:color="auto"/>
                <w:right w:val="none" w:sz="0" w:space="0" w:color="auto"/>
              </w:divBdr>
            </w:div>
            <w:div w:id="1926107070">
              <w:marLeft w:val="0"/>
              <w:marRight w:val="0"/>
              <w:marTop w:val="0"/>
              <w:marBottom w:val="0"/>
              <w:divBdr>
                <w:top w:val="none" w:sz="0" w:space="0" w:color="auto"/>
                <w:left w:val="none" w:sz="0" w:space="0" w:color="auto"/>
                <w:bottom w:val="none" w:sz="0" w:space="0" w:color="auto"/>
                <w:right w:val="none" w:sz="0" w:space="0" w:color="auto"/>
              </w:divBdr>
            </w:div>
            <w:div w:id="2003770478">
              <w:marLeft w:val="0"/>
              <w:marRight w:val="0"/>
              <w:marTop w:val="0"/>
              <w:marBottom w:val="0"/>
              <w:divBdr>
                <w:top w:val="none" w:sz="0" w:space="0" w:color="auto"/>
                <w:left w:val="none" w:sz="0" w:space="0" w:color="auto"/>
                <w:bottom w:val="none" w:sz="0" w:space="0" w:color="auto"/>
                <w:right w:val="none" w:sz="0" w:space="0" w:color="auto"/>
              </w:divBdr>
            </w:div>
            <w:div w:id="2037995291">
              <w:marLeft w:val="0"/>
              <w:marRight w:val="0"/>
              <w:marTop w:val="0"/>
              <w:marBottom w:val="0"/>
              <w:divBdr>
                <w:top w:val="none" w:sz="0" w:space="0" w:color="auto"/>
                <w:left w:val="none" w:sz="0" w:space="0" w:color="auto"/>
                <w:bottom w:val="none" w:sz="0" w:space="0" w:color="auto"/>
                <w:right w:val="none" w:sz="0" w:space="0" w:color="auto"/>
              </w:divBdr>
            </w:div>
            <w:div w:id="21107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5517">
      <w:bodyDiv w:val="1"/>
      <w:marLeft w:val="0"/>
      <w:marRight w:val="0"/>
      <w:marTop w:val="0"/>
      <w:marBottom w:val="0"/>
      <w:divBdr>
        <w:top w:val="none" w:sz="0" w:space="0" w:color="auto"/>
        <w:left w:val="none" w:sz="0" w:space="0" w:color="auto"/>
        <w:bottom w:val="none" w:sz="0" w:space="0" w:color="auto"/>
        <w:right w:val="none" w:sz="0" w:space="0" w:color="auto"/>
      </w:divBdr>
    </w:div>
    <w:div w:id="2108843126">
      <w:bodyDiv w:val="1"/>
      <w:marLeft w:val="0"/>
      <w:marRight w:val="0"/>
      <w:marTop w:val="0"/>
      <w:marBottom w:val="0"/>
      <w:divBdr>
        <w:top w:val="none" w:sz="0" w:space="0" w:color="auto"/>
        <w:left w:val="none" w:sz="0" w:space="0" w:color="auto"/>
        <w:bottom w:val="none" w:sz="0" w:space="0" w:color="auto"/>
        <w:right w:val="none" w:sz="0" w:space="0" w:color="auto"/>
      </w:divBdr>
      <w:divsChild>
        <w:div w:id="216401602">
          <w:marLeft w:val="0"/>
          <w:marRight w:val="0"/>
          <w:marTop w:val="0"/>
          <w:marBottom w:val="0"/>
          <w:divBdr>
            <w:top w:val="none" w:sz="0" w:space="0" w:color="auto"/>
            <w:left w:val="none" w:sz="0" w:space="0" w:color="auto"/>
            <w:bottom w:val="none" w:sz="0" w:space="0" w:color="auto"/>
            <w:right w:val="none" w:sz="0" w:space="0" w:color="auto"/>
          </w:divBdr>
        </w:div>
        <w:div w:id="973683871">
          <w:marLeft w:val="0"/>
          <w:marRight w:val="0"/>
          <w:marTop w:val="0"/>
          <w:marBottom w:val="0"/>
          <w:divBdr>
            <w:top w:val="none" w:sz="0" w:space="0" w:color="auto"/>
            <w:left w:val="none" w:sz="0" w:space="0" w:color="auto"/>
            <w:bottom w:val="none" w:sz="0" w:space="0" w:color="auto"/>
            <w:right w:val="none" w:sz="0" w:space="0" w:color="auto"/>
          </w:divBdr>
        </w:div>
        <w:div w:id="1636258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header" Target="header5.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7.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documenttasks/documenttasks1.xml><?xml version="1.0" encoding="utf-8"?>
<t:Tasks xmlns:t="http://schemas.microsoft.com/office/tasks/2019/documenttasks" xmlns:oel="http://schemas.microsoft.com/office/2019/extlst">
  <t:Task id="{C6C211D1-A117-4146-98A4-39FEC23F4ED6}">
    <t:Anchor>
      <t:Comment id="2064242704"/>
    </t:Anchor>
    <t:History>
      <t:Event id="{B43CA3B4-6F72-4822-A50F-91BB18BBF3B4}" time="2025-08-14T01:25:46.904Z">
        <t:Attribution userId="S::jaai.konddhalkar@energyexemplar.com::eb6f9642-5650-4824-b578-76dc0ace4285" userProvider="AD" userName="Jaai Konddhalkar"/>
        <t:Anchor>
          <t:Comment id="2064242704"/>
        </t:Anchor>
        <t:Create/>
      </t:Event>
      <t:Event id="{676606FC-4298-4D38-87EE-CFED1049F2E6}" time="2025-08-14T01:25:46.904Z">
        <t:Attribution userId="S::jaai.konddhalkar@energyexemplar.com::eb6f9642-5650-4824-b578-76dc0ace4285" userProvider="AD" userName="Jaai Konddhalkar"/>
        <t:Anchor>
          <t:Comment id="2064242704"/>
        </t:Anchor>
        <t:Assign userId="S::yogini.patil@energyexemplar.com::f3764449-5c8e-4142-b07a-f68cfbe0cc47" userProvider="AD" userName="Yogini Patil"/>
      </t:Event>
      <t:Event id="{111258C0-33D2-40EC-BC8F-F1BD464E4DCF}" time="2025-08-14T01:25:46.904Z">
        <t:Attribution userId="S::jaai.konddhalkar@energyexemplar.com::eb6f9642-5650-4824-b578-76dc0ace4285" userProvider="AD" userName="Jaai Konddhalkar"/>
        <t:Anchor>
          <t:Comment id="2064242704"/>
        </t:Anchor>
        <t:SetTitle title="Change this style. @Yogini Patil Show the style to introduce a list"/>
      </t:Event>
    </t:History>
  </t:Task>
</t:Tasks>
</file>

<file path=word/theme/theme1.xml><?xml version="1.0" encoding="utf-8"?>
<a:theme xmlns:a="http://schemas.openxmlformats.org/drawingml/2006/main" name="Office Theme">
  <a:themeElements>
    <a:clrScheme name="Energy Exemplar">
      <a:dk1>
        <a:srgbClr val="06091E"/>
      </a:dk1>
      <a:lt1>
        <a:srgbClr val="FFFFFF"/>
      </a:lt1>
      <a:dk2>
        <a:srgbClr val="333446"/>
      </a:dk2>
      <a:lt2>
        <a:srgbClr val="EEEEEF"/>
      </a:lt2>
      <a:accent1>
        <a:srgbClr val="DD554B"/>
      </a:accent1>
      <a:accent2>
        <a:srgbClr val="4163E2"/>
      </a:accent2>
      <a:accent3>
        <a:srgbClr val="F19338"/>
      </a:accent3>
      <a:accent4>
        <a:srgbClr val="58C2D7"/>
      </a:accent4>
      <a:accent5>
        <a:srgbClr val="C7366E"/>
      </a:accent5>
      <a:accent6>
        <a:srgbClr val="5849A6"/>
      </a:accent6>
      <a:hlink>
        <a:srgbClr val="1D3CBA"/>
      </a:hlink>
      <a:folHlink>
        <a:srgbClr val="D52B1E"/>
      </a:folHlink>
    </a:clrScheme>
    <a:fontScheme name="BioCatch">
      <a:majorFont>
        <a:latin typeface="Objektiv MK1 Bold"/>
        <a:ea typeface=""/>
        <a:cs typeface=""/>
      </a:majorFont>
      <a:minorFont>
        <a:latin typeface="Objektiv MK1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B83947D8EA9B4990ABD3557AF61662" ma:contentTypeVersion="17" ma:contentTypeDescription="Create a new document." ma:contentTypeScope="" ma:versionID="62de2486b590240ba7498b58084daaf2">
  <xsd:schema xmlns:xsd="http://www.w3.org/2001/XMLSchema" xmlns:xs="http://www.w3.org/2001/XMLSchema" xmlns:p="http://schemas.microsoft.com/office/2006/metadata/properties" xmlns:ns2="8a801f46-7997-464f-ae73-78bdd6aaf3fc" xmlns:ns3="08e167ac-2c79-43b3-aa78-8f6a49dca077" targetNamespace="http://schemas.microsoft.com/office/2006/metadata/properties" ma:root="true" ma:fieldsID="0ef01a2ff606a029d1edc9fee0cfc88e" ns2:_="" ns3:_="">
    <xsd:import namespace="8a801f46-7997-464f-ae73-78bdd6aaf3fc"/>
    <xsd:import namespace="08e167ac-2c79-43b3-aa78-8f6a49dca07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01f46-7997-464f-ae73-78bdd6aaf3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362c78e-6547-414e-bc27-2a924406fc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e167ac-2c79-43b3-aa78-8f6a49dca0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c7fde80-49a6-4a3f-99c1-dd91a60123fa}" ma:internalName="TaxCatchAll" ma:showField="CatchAllData" ma:web="08e167ac-2c79-43b3-aa78-8f6a49dca0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8e167ac-2c79-43b3-aa78-8f6a49dca077" xsi:nil="true"/>
    <lcf76f155ced4ddcb4097134ff3c332f xmlns="8a801f46-7997-464f-ae73-78bdd6aaf3f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76B0A-439A-451A-83BA-5727A7D3C8C8}">
  <ds:schemaRefs>
    <ds:schemaRef ds:uri="http://schemas.microsoft.com/sharepoint/v3/contenttype/forms"/>
  </ds:schemaRefs>
</ds:datastoreItem>
</file>

<file path=customXml/itemProps2.xml><?xml version="1.0" encoding="utf-8"?>
<ds:datastoreItem xmlns:ds="http://schemas.openxmlformats.org/officeDocument/2006/customXml" ds:itemID="{4897BD9D-719A-4578-8329-5FBAE370C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01f46-7997-464f-ae73-78bdd6aaf3fc"/>
    <ds:schemaRef ds:uri="08e167ac-2c79-43b3-aa78-8f6a49dca0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9745B7-59BD-4EB1-B2B5-B5C5717FF3CC}">
  <ds:schemaRefs>
    <ds:schemaRef ds:uri="http://schemas.microsoft.com/office/2006/metadata/properties"/>
    <ds:schemaRef ds:uri="http://schemas.microsoft.com/office/infopath/2007/PartnerControls"/>
    <ds:schemaRef ds:uri="08e167ac-2c79-43b3-aa78-8f6a49dca077"/>
    <ds:schemaRef ds:uri="8a801f46-7997-464f-ae73-78bdd6aaf3fc"/>
  </ds:schemaRefs>
</ds:datastoreItem>
</file>

<file path=customXml/itemProps4.xml><?xml version="1.0" encoding="utf-8"?>
<ds:datastoreItem xmlns:ds="http://schemas.openxmlformats.org/officeDocument/2006/customXml" ds:itemID="{2A03D8C6-9B8C-8347-B5D6-7698FE34B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1426</Words>
  <Characters>7644</Characters>
  <Application>Microsoft Office Word</Application>
  <DocSecurity>0</DocSecurity>
  <Lines>220</Lines>
  <Paragraphs>170</Paragraphs>
  <ScaleCrop>false</ScaleCrop>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Shubham Yerpude</cp:lastModifiedBy>
  <cp:revision>907</cp:revision>
  <dcterms:created xsi:type="dcterms:W3CDTF">2025-07-15T14:36:00Z</dcterms:created>
  <dcterms:modified xsi:type="dcterms:W3CDTF">2025-10-07T08:40:00Z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0x010100D3B83947D8EA9B4990ABD3557AF61662</vt:lpwstr>
  </property>
  <property fmtid="{D5CDD505-2E9C-101B-9397-08002B2CF9AE}" pid="3" name="GrammarlyDocumentId">
    <vt:lpwstr>c7a3e7673472383c7977a0f6750f0236ce0dd31c654d439e96681a73195d96f0</vt:lpwstr>
  </property>
</Properties>
</file>