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b/>
          <w:color w:val="FF0000"/>
          <w:sz w:val="96"/>
          <w:szCs w:val="96"/>
        </w:rPr>
      </w:pPr>
    </w:p>
    <w:p w:rsidR="00BA140A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b/>
          <w:color w:val="FF0000"/>
          <w:sz w:val="96"/>
          <w:szCs w:val="96"/>
        </w:rPr>
      </w:pPr>
      <w:r w:rsidRPr="00BA140A">
        <w:rPr>
          <w:rFonts w:asciiTheme="majorHAnsi" w:eastAsia="Times New Roman" w:hAnsiTheme="majorHAnsi" w:cs="Courier New"/>
          <w:b/>
          <w:color w:val="FF0000"/>
          <w:sz w:val="96"/>
          <w:szCs w:val="96"/>
        </w:rPr>
        <w:t>FINAL REPORT</w:t>
      </w: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1"/>
          <w:szCs w:val="21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1"/>
          <w:szCs w:val="21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1"/>
          <w:szCs w:val="21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1"/>
          <w:szCs w:val="21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1"/>
          <w:szCs w:val="21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1"/>
          <w:szCs w:val="21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1"/>
          <w:szCs w:val="21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1"/>
          <w:szCs w:val="21"/>
        </w:rPr>
      </w:pPr>
    </w:p>
    <w:p w:rsidR="007C792B" w:rsidRDefault="007C792B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52"/>
          <w:szCs w:val="52"/>
        </w:rPr>
      </w:pPr>
      <w:r w:rsidRPr="00BA140A">
        <w:rPr>
          <w:rFonts w:asciiTheme="majorHAnsi" w:eastAsia="Times New Roman" w:hAnsiTheme="majorHAnsi" w:cs="Courier New"/>
          <w:b/>
          <w:color w:val="000000"/>
          <w:sz w:val="52"/>
          <w:szCs w:val="52"/>
        </w:rPr>
        <w:t>NAME OF AUDITORS</w:t>
      </w:r>
      <w:r w:rsidRPr="00BA140A">
        <w:rPr>
          <w:rFonts w:asciiTheme="majorHAnsi" w:eastAsia="Times New Roman" w:hAnsiTheme="majorHAnsi" w:cs="Courier New"/>
          <w:color w:val="000000"/>
          <w:sz w:val="52"/>
          <w:szCs w:val="52"/>
        </w:rPr>
        <w:t>:-</w:t>
      </w: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52"/>
          <w:szCs w:val="52"/>
        </w:rPr>
      </w:pPr>
    </w:p>
    <w:p w:rsidR="00BA140A" w:rsidRP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52"/>
          <w:szCs w:val="52"/>
        </w:rPr>
      </w:pPr>
    </w:p>
    <w:p w:rsidR="007C792B" w:rsidRPr="00BA140A" w:rsidRDefault="007C792B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52"/>
          <w:szCs w:val="52"/>
        </w:rPr>
      </w:pPr>
    </w:p>
    <w:p w:rsidR="007C792B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52"/>
          <w:szCs w:val="52"/>
        </w:rPr>
      </w:pPr>
      <w:r>
        <w:rPr>
          <w:rFonts w:asciiTheme="majorHAnsi" w:eastAsia="Times New Roman" w:hAnsiTheme="majorHAnsi" w:cs="Courier New"/>
          <w:i/>
          <w:color w:val="000000"/>
          <w:sz w:val="52"/>
          <w:szCs w:val="52"/>
        </w:rPr>
        <w:t>-</w:t>
      </w:r>
      <w:proofErr w:type="spellStart"/>
      <w:r w:rsidR="007C792B" w:rsidRPr="00BA140A">
        <w:rPr>
          <w:rFonts w:asciiTheme="majorHAnsi" w:eastAsia="Times New Roman" w:hAnsiTheme="majorHAnsi" w:cs="Courier New"/>
          <w:i/>
          <w:color w:val="000000"/>
          <w:sz w:val="52"/>
          <w:szCs w:val="52"/>
        </w:rPr>
        <w:t>Shubham</w:t>
      </w:r>
      <w:proofErr w:type="spellEnd"/>
      <w:r w:rsidR="007C792B" w:rsidRPr="00BA140A">
        <w:rPr>
          <w:rFonts w:asciiTheme="majorHAnsi" w:eastAsia="Times New Roman" w:hAnsiTheme="majorHAnsi" w:cs="Courier New"/>
          <w:i/>
          <w:color w:val="000000"/>
          <w:sz w:val="52"/>
          <w:szCs w:val="52"/>
        </w:rPr>
        <w:t xml:space="preserve"> Sharma</w:t>
      </w:r>
    </w:p>
    <w:p w:rsidR="00BA140A" w:rsidRP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52"/>
          <w:szCs w:val="52"/>
        </w:rPr>
      </w:pPr>
    </w:p>
    <w:p w:rsid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52"/>
          <w:szCs w:val="52"/>
        </w:rPr>
      </w:pPr>
      <w:r>
        <w:rPr>
          <w:rFonts w:asciiTheme="majorHAnsi" w:eastAsia="Times New Roman" w:hAnsiTheme="majorHAnsi" w:cs="Courier New"/>
          <w:i/>
          <w:color w:val="000000"/>
          <w:sz w:val="52"/>
          <w:szCs w:val="52"/>
        </w:rPr>
        <w:t>-</w:t>
      </w:r>
      <w:proofErr w:type="spellStart"/>
      <w:r w:rsidR="007C792B" w:rsidRPr="00BA140A">
        <w:rPr>
          <w:rFonts w:asciiTheme="majorHAnsi" w:eastAsia="Times New Roman" w:hAnsiTheme="majorHAnsi" w:cs="Courier New"/>
          <w:i/>
          <w:color w:val="000000"/>
          <w:sz w:val="52"/>
          <w:szCs w:val="52"/>
        </w:rPr>
        <w:t>Siddarth</w:t>
      </w:r>
      <w:proofErr w:type="spellEnd"/>
    </w:p>
    <w:p w:rsid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52"/>
          <w:szCs w:val="52"/>
        </w:rPr>
      </w:pPr>
    </w:p>
    <w:p w:rsidR="007C792B" w:rsidRP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52"/>
          <w:szCs w:val="52"/>
        </w:rPr>
      </w:pPr>
      <w:r>
        <w:rPr>
          <w:rFonts w:asciiTheme="majorHAnsi" w:eastAsia="Times New Roman" w:hAnsiTheme="majorHAnsi" w:cs="Courier New"/>
          <w:i/>
          <w:color w:val="000000"/>
          <w:sz w:val="52"/>
          <w:szCs w:val="52"/>
        </w:rPr>
        <w:t>-</w:t>
      </w:r>
      <w:proofErr w:type="spellStart"/>
      <w:r w:rsidR="007C792B" w:rsidRPr="00BA140A">
        <w:rPr>
          <w:rFonts w:asciiTheme="majorHAnsi" w:eastAsia="Times New Roman" w:hAnsiTheme="majorHAnsi" w:cs="Courier New"/>
          <w:i/>
          <w:color w:val="000000"/>
          <w:sz w:val="52"/>
          <w:szCs w:val="52"/>
        </w:rPr>
        <w:t>Aanchal</w:t>
      </w:r>
      <w:proofErr w:type="spellEnd"/>
      <w:r w:rsidR="007C792B" w:rsidRPr="00BA140A">
        <w:rPr>
          <w:rFonts w:asciiTheme="majorHAnsi" w:eastAsia="Times New Roman" w:hAnsiTheme="majorHAnsi" w:cs="Courier New"/>
          <w:i/>
          <w:color w:val="000000"/>
          <w:sz w:val="52"/>
          <w:szCs w:val="52"/>
        </w:rPr>
        <w:t xml:space="preserve"> Sharma</w:t>
      </w: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color w:val="000000"/>
          <w:sz w:val="28"/>
          <w:szCs w:val="28"/>
        </w:rPr>
      </w:pPr>
    </w:p>
    <w:p w:rsidR="007C792B" w:rsidRPr="00BA140A" w:rsidRDefault="007C792B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40"/>
          <w:szCs w:val="40"/>
        </w:rPr>
      </w:pPr>
      <w:r w:rsidRPr="00BA140A">
        <w:rPr>
          <w:rFonts w:asciiTheme="majorHAnsi" w:eastAsia="Times New Roman" w:hAnsiTheme="majorHAnsi" w:cs="Courier New"/>
          <w:b/>
          <w:color w:val="000000"/>
          <w:sz w:val="40"/>
          <w:szCs w:val="40"/>
        </w:rPr>
        <w:t>PURPOSE OF AUDIT</w:t>
      </w:r>
      <w:r w:rsidRPr="00BA140A">
        <w:rPr>
          <w:rFonts w:asciiTheme="majorHAnsi" w:eastAsia="Times New Roman" w:hAnsiTheme="majorHAnsi" w:cs="Courier New"/>
          <w:color w:val="000000"/>
          <w:sz w:val="40"/>
          <w:szCs w:val="40"/>
        </w:rPr>
        <w:t>:-</w:t>
      </w:r>
    </w:p>
    <w:p w:rsidR="007C792B" w:rsidRPr="007C792B" w:rsidRDefault="007C792B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8"/>
          <w:szCs w:val="28"/>
        </w:rPr>
      </w:pPr>
    </w:p>
    <w:p w:rsidR="007C792B" w:rsidRPr="00BA140A" w:rsidRDefault="007C792B" w:rsidP="007C792B">
      <w:pPr>
        <w:pStyle w:val="ListParagraph"/>
        <w:numPr>
          <w:ilvl w:val="0"/>
          <w:numId w:val="3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An audit is a systematic, independent, objective and documented process for gathering facts.</w:t>
      </w:r>
    </w:p>
    <w:p w:rsidR="007C792B" w:rsidRPr="00BA140A" w:rsidRDefault="007C792B" w:rsidP="007C792B">
      <w:pPr>
        <w:pStyle w:val="ListParagraph"/>
        <w:numPr>
          <w:ilvl w:val="0"/>
          <w:numId w:val="3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To identify areas for improvement and ensure we have best practice processes in place.</w:t>
      </w:r>
    </w:p>
    <w:p w:rsidR="007C792B" w:rsidRPr="00BA140A" w:rsidRDefault="007C792B" w:rsidP="007C792B">
      <w:pPr>
        <w:pStyle w:val="ListParagraph"/>
        <w:numPr>
          <w:ilvl w:val="0"/>
          <w:numId w:val="3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To check that whether our ISMS (information security management system) meets the requirements of the standard.</w:t>
      </w:r>
    </w:p>
    <w:p w:rsidR="007C792B" w:rsidRPr="00BA140A" w:rsidRDefault="007C792B" w:rsidP="007C792B">
      <w:pPr>
        <w:pStyle w:val="ListParagraph"/>
        <w:numPr>
          <w:ilvl w:val="0"/>
          <w:numId w:val="3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To gather information about the effectiveness of the system.</w:t>
      </w:r>
    </w:p>
    <w:p w:rsidR="007C792B" w:rsidRPr="00BA140A" w:rsidRDefault="007C792B" w:rsidP="007C792B">
      <w:pPr>
        <w:pStyle w:val="ListParagraph"/>
        <w:numPr>
          <w:ilvl w:val="0"/>
          <w:numId w:val="3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To enable continual improvement of our framework.</w:t>
      </w:r>
    </w:p>
    <w:p w:rsidR="007C792B" w:rsidRPr="007C792B" w:rsidRDefault="007C792B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8"/>
          <w:szCs w:val="28"/>
        </w:rPr>
      </w:pPr>
    </w:p>
    <w:p w:rsidR="007C792B" w:rsidRDefault="007C792B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8"/>
          <w:szCs w:val="28"/>
        </w:rPr>
      </w:pPr>
    </w:p>
    <w:p w:rsidR="00BA140A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8"/>
          <w:szCs w:val="28"/>
        </w:rPr>
      </w:pPr>
    </w:p>
    <w:p w:rsidR="00BA140A" w:rsidRPr="007C792B" w:rsidRDefault="00BA140A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8"/>
          <w:szCs w:val="28"/>
        </w:rPr>
      </w:pPr>
    </w:p>
    <w:p w:rsidR="007C792B" w:rsidRPr="00BA140A" w:rsidRDefault="007C792B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40"/>
          <w:szCs w:val="40"/>
        </w:rPr>
      </w:pPr>
      <w:r w:rsidRPr="00BA140A">
        <w:rPr>
          <w:rFonts w:asciiTheme="majorHAnsi" w:eastAsia="Times New Roman" w:hAnsiTheme="majorHAnsi" w:cs="Courier New"/>
          <w:b/>
          <w:color w:val="000000"/>
          <w:sz w:val="40"/>
          <w:szCs w:val="40"/>
        </w:rPr>
        <w:t>OBJECTIVE OF AUDIT</w:t>
      </w:r>
      <w:r w:rsidRPr="00BA140A">
        <w:rPr>
          <w:rFonts w:asciiTheme="majorHAnsi" w:eastAsia="Times New Roman" w:hAnsiTheme="majorHAnsi" w:cs="Courier New"/>
          <w:color w:val="000000"/>
          <w:sz w:val="40"/>
          <w:szCs w:val="40"/>
        </w:rPr>
        <w:t>:-</w:t>
      </w:r>
    </w:p>
    <w:p w:rsidR="007C792B" w:rsidRPr="007C792B" w:rsidRDefault="007C792B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28"/>
          <w:szCs w:val="28"/>
        </w:rPr>
      </w:pPr>
    </w:p>
    <w:p w:rsidR="007C792B" w:rsidRPr="00BA140A" w:rsidRDefault="007C792B" w:rsidP="007C792B">
      <w:pPr>
        <w:pStyle w:val="ListParagraph"/>
        <w:numPr>
          <w:ilvl w:val="0"/>
          <w:numId w:val="3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To ensure that our Information Security Management System (ISMS</w:t>
      </w:r>
      <w:proofErr w:type="gramStart"/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)is</w:t>
      </w:r>
      <w:proofErr w:type="gramEnd"/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 xml:space="preserve"> compliant with the ISO 27001 standard.</w:t>
      </w:r>
    </w:p>
    <w:p w:rsidR="007C792B" w:rsidRPr="00BA140A" w:rsidRDefault="007C792B" w:rsidP="007C792B">
      <w:pPr>
        <w:pStyle w:val="ListParagraph"/>
        <w:numPr>
          <w:ilvl w:val="0"/>
          <w:numId w:val="3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To address any issues with the ISMS.</w:t>
      </w:r>
    </w:p>
    <w:p w:rsidR="007C792B" w:rsidRPr="00BA140A" w:rsidRDefault="007C792B" w:rsidP="007C792B">
      <w:pPr>
        <w:pStyle w:val="ListParagraph"/>
        <w:numPr>
          <w:ilvl w:val="0"/>
          <w:numId w:val="3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To identify any potential improvements to the ISMS.</w:t>
      </w:r>
    </w:p>
    <w:p w:rsidR="00BA140A" w:rsidRDefault="007C792B" w:rsidP="00BA140A">
      <w:pPr>
        <w:pStyle w:val="ListParagraph"/>
        <w:numPr>
          <w:ilvl w:val="0"/>
          <w:numId w:val="3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To provide management direction and support for information security in accordance with business requirements and relevant laws and regulations.</w:t>
      </w:r>
    </w:p>
    <w:p w:rsidR="00F9058A" w:rsidRPr="00BA140A" w:rsidRDefault="007C792B" w:rsidP="00BA140A">
      <w:pPr>
        <w:pStyle w:val="ListParagraph"/>
        <w:numPr>
          <w:ilvl w:val="0"/>
          <w:numId w:val="3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  <w:r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To manage information s</w:t>
      </w:r>
      <w:r w:rsidR="00BA140A" w:rsidRPr="00BA140A">
        <w:rPr>
          <w:rFonts w:asciiTheme="majorHAnsi" w:eastAsia="Times New Roman" w:hAnsiTheme="majorHAnsi" w:cs="Courier New"/>
          <w:color w:val="000000"/>
          <w:sz w:val="36"/>
          <w:szCs w:val="36"/>
        </w:rPr>
        <w:t>ecurity within the organization</w:t>
      </w:r>
    </w:p>
    <w:p w:rsidR="00BA140A" w:rsidRPr="00BA140A" w:rsidRDefault="00BA140A" w:rsidP="00BA140A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sz w:val="36"/>
          <w:szCs w:val="36"/>
        </w:rPr>
      </w:pPr>
    </w:p>
    <w:p w:rsidR="007C792B" w:rsidRDefault="001067C8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  <w:r>
        <w:rPr>
          <w:rFonts w:asciiTheme="majorHAnsi" w:eastAsia="Times New Roman" w:hAnsiTheme="majorHAnsi" w:cs="Courier New"/>
          <w:b/>
          <w:color w:val="000000"/>
          <w:sz w:val="28"/>
          <w:szCs w:val="28"/>
        </w:rPr>
        <w:lastRenderedPageBreak/>
        <w:t>CRITICAL FINDINGS</w:t>
      </w:r>
      <w:r w:rsidR="007C792B" w:rsidRPr="00873F54">
        <w:rPr>
          <w:rFonts w:asciiTheme="majorHAnsi" w:eastAsia="Times New Roman" w:hAnsiTheme="majorHAnsi" w:cs="Courier New"/>
          <w:b/>
          <w:color w:val="000000"/>
          <w:sz w:val="28"/>
          <w:szCs w:val="28"/>
        </w:rPr>
        <w:t>:</w:t>
      </w:r>
      <w:r w:rsidR="00F9058A">
        <w:rPr>
          <w:rFonts w:asciiTheme="majorHAnsi" w:eastAsia="Times New Roman" w:hAnsiTheme="majorHAnsi" w:cs="Courier New"/>
          <w:b/>
          <w:color w:val="000000"/>
          <w:sz w:val="28"/>
          <w:szCs w:val="28"/>
        </w:rPr>
        <w:t xml:space="preserve"> </w:t>
      </w:r>
    </w:p>
    <w:p w:rsidR="001067C8" w:rsidRDefault="001067C8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</w:p>
    <w:p w:rsidR="00F9058A" w:rsidRPr="00BA140A" w:rsidRDefault="00F9058A" w:rsidP="00F9058A">
      <w:pPr>
        <w:pStyle w:val="ListParagraph"/>
        <w:numPr>
          <w:ilvl w:val="0"/>
          <w:numId w:val="3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 xml:space="preserve">The ISO27001:2013 A.6.1.1 </w:t>
      </w:r>
      <w:r w:rsidR="001067C8"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- N</w:t>
      </w:r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 xml:space="preserve">ot well defined for business roles such as HR </w:t>
      </w:r>
      <w:proofErr w:type="gramStart"/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manager ,</w:t>
      </w:r>
      <w:proofErr w:type="gramEnd"/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 xml:space="preserve"> departmental head and etc.</w:t>
      </w:r>
    </w:p>
    <w:p w:rsidR="00F9058A" w:rsidRPr="00BA140A" w:rsidRDefault="001067C8" w:rsidP="00F9058A">
      <w:pPr>
        <w:pStyle w:val="ListParagraph"/>
        <w:numPr>
          <w:ilvl w:val="0"/>
          <w:numId w:val="3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>The ISO27001:2013 A.10.1.2</w:t>
      </w:r>
      <w:r w:rsidRPr="00BA140A">
        <w:rPr>
          <w:rFonts w:asciiTheme="majorHAnsi" w:eastAsia="Times New Roman" w:hAnsiTheme="majorHAnsi" w:cs="Courier New"/>
          <w:b/>
          <w:color w:val="000000"/>
          <w:sz w:val="32"/>
          <w:szCs w:val="32"/>
        </w:rPr>
        <w:t xml:space="preserve">- </w:t>
      </w:r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T</w:t>
      </w:r>
      <w:r w:rsidR="00F9058A"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he encryption key standards utilized were not up to date and regularly updated.</w:t>
      </w:r>
    </w:p>
    <w:p w:rsidR="00F9058A" w:rsidRPr="00BA140A" w:rsidRDefault="00F9058A" w:rsidP="00F9058A">
      <w:pPr>
        <w:pStyle w:val="ListParagraph"/>
        <w:numPr>
          <w:ilvl w:val="0"/>
          <w:numId w:val="3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>The ISO27001</w:t>
      </w:r>
      <w:r w:rsidR="001067C8"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>:2013 A.11.2.7</w:t>
      </w:r>
      <w:r w:rsidR="001067C8" w:rsidRPr="00BA140A">
        <w:rPr>
          <w:rFonts w:asciiTheme="majorHAnsi" w:eastAsia="Times New Roman" w:hAnsiTheme="majorHAnsi" w:cs="Courier New"/>
          <w:b/>
          <w:color w:val="000000"/>
          <w:sz w:val="32"/>
          <w:szCs w:val="32"/>
        </w:rPr>
        <w:t xml:space="preserve">- </w:t>
      </w:r>
      <w:r w:rsidR="001067C8"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The verification process was not present before the reuse of devices.</w:t>
      </w:r>
    </w:p>
    <w:p w:rsidR="001067C8" w:rsidRPr="00BA140A" w:rsidRDefault="001067C8" w:rsidP="00F9058A">
      <w:pPr>
        <w:pStyle w:val="ListParagraph"/>
        <w:numPr>
          <w:ilvl w:val="0"/>
          <w:numId w:val="3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>The ISO27001:2013 A.12.1.2</w:t>
      </w:r>
      <w:r w:rsidRPr="00BA140A">
        <w:rPr>
          <w:rFonts w:asciiTheme="majorHAnsi" w:eastAsia="Times New Roman" w:hAnsiTheme="majorHAnsi" w:cs="Courier New"/>
          <w:b/>
          <w:color w:val="000000"/>
          <w:sz w:val="32"/>
          <w:szCs w:val="32"/>
        </w:rPr>
        <w:t xml:space="preserve">- </w:t>
      </w:r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The audit logs were not well managed and defined.</w:t>
      </w:r>
    </w:p>
    <w:p w:rsidR="001067C8" w:rsidRPr="00BA140A" w:rsidRDefault="001067C8" w:rsidP="00F9058A">
      <w:pPr>
        <w:pStyle w:val="ListParagraph"/>
        <w:numPr>
          <w:ilvl w:val="0"/>
          <w:numId w:val="3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>The ISO27001:2013 A.14.2.2</w:t>
      </w:r>
      <w:r w:rsidRPr="00BA140A">
        <w:rPr>
          <w:rFonts w:asciiTheme="majorHAnsi" w:eastAsia="Times New Roman" w:hAnsiTheme="majorHAnsi" w:cs="Courier New"/>
          <w:b/>
          <w:color w:val="000000"/>
          <w:sz w:val="32"/>
          <w:szCs w:val="32"/>
        </w:rPr>
        <w:t xml:space="preserve">- </w:t>
      </w:r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The audit logs and pre-live testing processes are not considered properly.</w:t>
      </w:r>
    </w:p>
    <w:p w:rsidR="00A26D05" w:rsidRPr="00F9058A" w:rsidRDefault="00A26D05" w:rsidP="00A26D0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</w:p>
    <w:p w:rsidR="007C792B" w:rsidRDefault="001067C8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  <w:r>
        <w:rPr>
          <w:rFonts w:asciiTheme="majorHAnsi" w:eastAsia="Times New Roman" w:hAnsiTheme="majorHAnsi" w:cs="Courier New"/>
          <w:b/>
          <w:color w:val="000000"/>
          <w:sz w:val="28"/>
          <w:szCs w:val="28"/>
        </w:rPr>
        <w:t>MITIGATION TECHNIQUES</w:t>
      </w:r>
      <w:r w:rsidR="007C792B" w:rsidRPr="00873F54">
        <w:rPr>
          <w:rFonts w:asciiTheme="majorHAnsi" w:eastAsia="Times New Roman" w:hAnsiTheme="majorHAnsi" w:cs="Courier New"/>
          <w:b/>
          <w:color w:val="000000"/>
          <w:sz w:val="28"/>
          <w:szCs w:val="28"/>
        </w:rPr>
        <w:t>:</w:t>
      </w:r>
    </w:p>
    <w:p w:rsidR="00A26D05" w:rsidRDefault="00A26D05" w:rsidP="007C7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</w:p>
    <w:p w:rsidR="00A26D05" w:rsidRPr="00BA140A" w:rsidRDefault="00A26D05" w:rsidP="00A26D05">
      <w:pPr>
        <w:pStyle w:val="ListParagraph"/>
        <w:numPr>
          <w:ilvl w:val="0"/>
          <w:numId w:val="3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 xml:space="preserve">The ISO27001:2013 A.6.1.1 </w:t>
      </w:r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-</w:t>
      </w:r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 xml:space="preserve"> With consideration to business roles that have relevance in information security this control needs to be redefined and well implemented. </w:t>
      </w:r>
    </w:p>
    <w:p w:rsidR="00A26D05" w:rsidRPr="00BA140A" w:rsidRDefault="00A26D05" w:rsidP="00A26D05">
      <w:pPr>
        <w:pStyle w:val="ListParagraph"/>
        <w:numPr>
          <w:ilvl w:val="0"/>
          <w:numId w:val="3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>The ISO27001:2013 A.10.1.2</w:t>
      </w:r>
      <w:r w:rsidRPr="00BA140A">
        <w:rPr>
          <w:rFonts w:asciiTheme="majorHAnsi" w:eastAsia="Times New Roman" w:hAnsiTheme="majorHAnsi" w:cs="Courier New"/>
          <w:b/>
          <w:color w:val="000000"/>
          <w:sz w:val="32"/>
          <w:szCs w:val="32"/>
        </w:rPr>
        <w:t xml:space="preserve">- </w:t>
      </w:r>
      <w:proofErr w:type="gramStart"/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The</w:t>
      </w:r>
      <w:proofErr w:type="gramEnd"/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 xml:space="preserve"> 512 bit security standard for cryptography keys must be used, also the keys needs to be regularly updated.</w:t>
      </w:r>
    </w:p>
    <w:p w:rsidR="00A26D05" w:rsidRPr="00BA140A" w:rsidRDefault="00A26D05" w:rsidP="00A26D05">
      <w:pPr>
        <w:pStyle w:val="ListParagraph"/>
        <w:numPr>
          <w:ilvl w:val="0"/>
          <w:numId w:val="3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>The ISO27001:2013 A.11.2.7</w:t>
      </w:r>
      <w:r w:rsidRPr="00BA140A">
        <w:rPr>
          <w:rFonts w:asciiTheme="majorHAnsi" w:eastAsia="Times New Roman" w:hAnsiTheme="majorHAnsi" w:cs="Courier New"/>
          <w:b/>
          <w:color w:val="000000"/>
          <w:sz w:val="32"/>
          <w:szCs w:val="32"/>
        </w:rPr>
        <w:t>-</w:t>
      </w:r>
      <w:r w:rsidRPr="00BA140A">
        <w:rPr>
          <w:rFonts w:asciiTheme="majorHAnsi" w:eastAsia="Times New Roman" w:hAnsiTheme="majorHAnsi" w:cs="Courier New"/>
          <w:b/>
          <w:color w:val="000000"/>
          <w:sz w:val="32"/>
          <w:szCs w:val="32"/>
        </w:rPr>
        <w:t xml:space="preserve"> </w:t>
      </w:r>
      <w:r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Verification of devices should be done before reusing the devices to ensure that any previous data and potential installed software is securely wiped.</w:t>
      </w:r>
    </w:p>
    <w:p w:rsidR="00A26D05" w:rsidRPr="00BA140A" w:rsidRDefault="00A26D05" w:rsidP="00A26D05">
      <w:pPr>
        <w:pStyle w:val="ListParagraph"/>
        <w:numPr>
          <w:ilvl w:val="0"/>
          <w:numId w:val="3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>The ISO27001:2013 A.12.1.2</w:t>
      </w:r>
      <w:r w:rsidR="00BE299E"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 xml:space="preserve"> – </w:t>
      </w:r>
      <w:r w:rsidR="00BE299E"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The documentation part in this control needs to be managed properly as it might be useful for evidence/references and forensic purposes.</w:t>
      </w:r>
    </w:p>
    <w:p w:rsidR="00BA140A" w:rsidRPr="00BA140A" w:rsidRDefault="00A26D05" w:rsidP="00BE299E">
      <w:pPr>
        <w:pStyle w:val="ListParagraph"/>
        <w:numPr>
          <w:ilvl w:val="0"/>
          <w:numId w:val="3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32"/>
          <w:szCs w:val="32"/>
        </w:rPr>
      </w:pPr>
      <w:r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>The ISO27001:2013 A.14.2.2</w:t>
      </w:r>
      <w:r w:rsidR="00BE299E" w:rsidRPr="00BA140A">
        <w:rPr>
          <w:rFonts w:asciiTheme="majorHAnsi" w:eastAsia="Times New Roman" w:hAnsiTheme="majorHAnsi" w:cs="Courier New"/>
          <w:color w:val="000000"/>
          <w:sz w:val="32"/>
          <w:szCs w:val="32"/>
          <w:u w:val="single"/>
        </w:rPr>
        <w:t xml:space="preserve"> – </w:t>
      </w:r>
      <w:r w:rsidR="00BE299E"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 xml:space="preserve">The audit logs needs to be well defined, managed and updated for future references and </w:t>
      </w:r>
      <w:r w:rsidR="00BA140A" w:rsidRPr="00BA140A">
        <w:rPr>
          <w:rFonts w:asciiTheme="majorHAnsi" w:eastAsia="Times New Roman" w:hAnsiTheme="majorHAnsi" w:cs="Courier New"/>
          <w:color w:val="000000"/>
          <w:sz w:val="32"/>
          <w:szCs w:val="32"/>
        </w:rPr>
        <w:t>pre-live testing should be implemented to reduce the risk of malicious development changes.</w:t>
      </w:r>
    </w:p>
    <w:p w:rsidR="00BE299E" w:rsidRPr="00BA140A" w:rsidRDefault="00BE299E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  <w:r w:rsidRPr="00BA140A">
        <w:rPr>
          <w:rFonts w:asciiTheme="majorHAnsi" w:eastAsia="Times New Roman" w:hAnsiTheme="majorHAnsi" w:cs="Courier New"/>
          <w:color w:val="000000"/>
          <w:sz w:val="28"/>
          <w:szCs w:val="28"/>
          <w:u w:val="single"/>
        </w:rPr>
        <w:t xml:space="preserve"> </w:t>
      </w:r>
    </w:p>
    <w:p w:rsidR="007C792B" w:rsidRPr="00BA140A" w:rsidRDefault="001067C8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FF0000"/>
          <w:sz w:val="28"/>
          <w:szCs w:val="28"/>
        </w:rPr>
      </w:pPr>
      <w:proofErr w:type="gramStart"/>
      <w:r w:rsidRPr="00BA140A">
        <w:rPr>
          <w:rFonts w:asciiTheme="majorHAnsi" w:eastAsia="Times New Roman" w:hAnsiTheme="majorHAnsi" w:cs="Courier New"/>
          <w:b/>
          <w:color w:val="FF0000"/>
          <w:sz w:val="28"/>
          <w:szCs w:val="28"/>
        </w:rPr>
        <w:t>RECOMMENDATION</w:t>
      </w:r>
      <w:r w:rsidR="00A26D05" w:rsidRPr="00BA140A">
        <w:rPr>
          <w:rFonts w:asciiTheme="majorHAnsi" w:eastAsia="Times New Roman" w:hAnsiTheme="majorHAnsi" w:cs="Courier New"/>
          <w:b/>
          <w:color w:val="FF0000"/>
          <w:sz w:val="28"/>
          <w:szCs w:val="28"/>
        </w:rPr>
        <w:t xml:space="preserve"> </w:t>
      </w:r>
      <w:r w:rsidR="007C792B" w:rsidRPr="00BA140A">
        <w:rPr>
          <w:rFonts w:asciiTheme="majorHAnsi" w:eastAsia="Times New Roman" w:hAnsiTheme="majorHAnsi" w:cs="Courier New"/>
          <w:b/>
          <w:color w:val="FF0000"/>
          <w:sz w:val="28"/>
          <w:szCs w:val="28"/>
        </w:rPr>
        <w:t>:</w:t>
      </w:r>
      <w:proofErr w:type="gramEnd"/>
    </w:p>
    <w:p w:rsid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</w:p>
    <w:p w:rsidR="00BA140A" w:rsidRP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17365D" w:themeColor="text2" w:themeShade="BF"/>
          <w:sz w:val="28"/>
          <w:szCs w:val="28"/>
        </w:rPr>
      </w:pPr>
      <w:proofErr w:type="gramStart"/>
      <w:r w:rsidRPr="00BA140A">
        <w:rPr>
          <w:rFonts w:asciiTheme="majorHAnsi" w:eastAsia="Times New Roman" w:hAnsiTheme="majorHAnsi" w:cs="Courier New"/>
          <w:color w:val="17365D" w:themeColor="text2" w:themeShade="BF"/>
          <w:sz w:val="28"/>
          <w:szCs w:val="28"/>
        </w:rPr>
        <w:t>Recommended upon action plan development</w:t>
      </w:r>
      <w:r w:rsidRPr="00BA140A">
        <w:rPr>
          <w:rFonts w:asciiTheme="majorHAnsi" w:eastAsia="Times New Roman" w:hAnsiTheme="majorHAnsi" w:cs="Courier New"/>
          <w:b/>
          <w:color w:val="17365D" w:themeColor="text2" w:themeShade="BF"/>
          <w:sz w:val="28"/>
          <w:szCs w:val="28"/>
        </w:rPr>
        <w:t>.</w:t>
      </w:r>
      <w:proofErr w:type="gramEnd"/>
    </w:p>
    <w:p w:rsid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</w:p>
    <w:p w:rsid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</w:p>
    <w:p w:rsid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</w:p>
    <w:p w:rsidR="00BA140A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</w:p>
    <w:p w:rsidR="00BA140A" w:rsidRPr="00BE299E" w:rsidRDefault="00BA140A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color w:val="000000"/>
          <w:sz w:val="28"/>
          <w:szCs w:val="28"/>
        </w:rPr>
      </w:pPr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color w:val="000000"/>
          <w:sz w:val="40"/>
          <w:szCs w:val="40"/>
        </w:rPr>
      </w:pPr>
      <w:r w:rsidRPr="00BA140A">
        <w:rPr>
          <w:rFonts w:asciiTheme="majorHAnsi" w:eastAsia="Times New Roman" w:hAnsiTheme="majorHAnsi" w:cs="Courier New"/>
          <w:b/>
          <w:color w:val="000000"/>
          <w:sz w:val="40"/>
          <w:szCs w:val="40"/>
        </w:rPr>
        <w:t>NAME AND ID'S OF AUDITORS</w:t>
      </w:r>
      <w:r w:rsidRPr="00BA140A">
        <w:rPr>
          <w:rFonts w:asciiTheme="majorHAnsi" w:eastAsia="Times New Roman" w:hAnsiTheme="majorHAnsi" w:cs="Courier New"/>
          <w:color w:val="000000"/>
          <w:sz w:val="40"/>
          <w:szCs w:val="40"/>
        </w:rPr>
        <w:t>:-</w:t>
      </w:r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color w:val="000000"/>
          <w:sz w:val="40"/>
          <w:szCs w:val="40"/>
        </w:rPr>
      </w:pPr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40"/>
          <w:szCs w:val="40"/>
        </w:rPr>
      </w:pPr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 xml:space="preserve">NAME: </w:t>
      </w:r>
      <w:proofErr w:type="spellStart"/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>Shubham</w:t>
      </w:r>
      <w:proofErr w:type="spellEnd"/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 xml:space="preserve"> Sharma</w:t>
      </w:r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40"/>
          <w:szCs w:val="40"/>
        </w:rPr>
      </w:pPr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>ID: 1811981301</w:t>
      </w:r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40"/>
          <w:szCs w:val="40"/>
        </w:rPr>
      </w:pPr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40"/>
          <w:szCs w:val="40"/>
        </w:rPr>
      </w:pPr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 xml:space="preserve">NAME: </w:t>
      </w:r>
      <w:proofErr w:type="spellStart"/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>Aanchal</w:t>
      </w:r>
      <w:proofErr w:type="spellEnd"/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 xml:space="preserve"> Sharma</w:t>
      </w:r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40"/>
          <w:szCs w:val="40"/>
        </w:rPr>
      </w:pPr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>ID: 1811981003</w:t>
      </w:r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40"/>
          <w:szCs w:val="40"/>
        </w:rPr>
      </w:pPr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40"/>
          <w:szCs w:val="40"/>
        </w:rPr>
      </w:pPr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 xml:space="preserve">NAME: </w:t>
      </w:r>
      <w:proofErr w:type="spellStart"/>
      <w:r w:rsidR="00A7721F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>Sidd</w:t>
      </w:r>
      <w:bookmarkStart w:id="0" w:name="_GoBack"/>
      <w:bookmarkEnd w:id="0"/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>arth</w:t>
      </w:r>
      <w:proofErr w:type="spellEnd"/>
    </w:p>
    <w:p w:rsidR="007C792B" w:rsidRPr="00BA140A" w:rsidRDefault="007C792B" w:rsidP="00BA1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i/>
          <w:color w:val="000000"/>
          <w:sz w:val="40"/>
          <w:szCs w:val="40"/>
        </w:rPr>
      </w:pPr>
      <w:r w:rsidRPr="00BA140A">
        <w:rPr>
          <w:rFonts w:asciiTheme="majorHAnsi" w:eastAsia="Times New Roman" w:hAnsiTheme="majorHAnsi" w:cs="Courier New"/>
          <w:i/>
          <w:color w:val="000000"/>
          <w:sz w:val="40"/>
          <w:szCs w:val="40"/>
        </w:rPr>
        <w:t>ID: 1811981303</w:t>
      </w:r>
    </w:p>
    <w:p w:rsidR="00523CF3" w:rsidRPr="00873F54" w:rsidRDefault="00523CF3" w:rsidP="00043FF1">
      <w:pPr>
        <w:rPr>
          <w:rFonts w:asciiTheme="majorHAnsi" w:hAnsiTheme="majorHAnsi"/>
        </w:rPr>
      </w:pPr>
    </w:p>
    <w:sectPr w:rsidR="00523CF3" w:rsidRPr="00873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5272E"/>
    <w:multiLevelType w:val="hybridMultilevel"/>
    <w:tmpl w:val="5F70D2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097580"/>
    <w:multiLevelType w:val="hybridMultilevel"/>
    <w:tmpl w:val="26063AEC"/>
    <w:lvl w:ilvl="0" w:tplc="C2748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F91CA3"/>
    <w:multiLevelType w:val="hybridMultilevel"/>
    <w:tmpl w:val="FD84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9675B4"/>
    <w:multiLevelType w:val="hybridMultilevel"/>
    <w:tmpl w:val="B3765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204A18"/>
    <w:multiLevelType w:val="hybridMultilevel"/>
    <w:tmpl w:val="8A94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B4470E"/>
    <w:multiLevelType w:val="hybridMultilevel"/>
    <w:tmpl w:val="6E32E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76762E"/>
    <w:multiLevelType w:val="hybridMultilevel"/>
    <w:tmpl w:val="131A0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7A05E2"/>
    <w:multiLevelType w:val="multilevel"/>
    <w:tmpl w:val="9B6E3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EA7F8D"/>
    <w:multiLevelType w:val="hybridMultilevel"/>
    <w:tmpl w:val="18B8A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EC0DB2"/>
    <w:multiLevelType w:val="hybridMultilevel"/>
    <w:tmpl w:val="25523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830DC4"/>
    <w:multiLevelType w:val="hybridMultilevel"/>
    <w:tmpl w:val="93968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9368EC"/>
    <w:multiLevelType w:val="multilevel"/>
    <w:tmpl w:val="DCEE23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3A65AD"/>
    <w:multiLevelType w:val="hybridMultilevel"/>
    <w:tmpl w:val="89D09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A53323"/>
    <w:multiLevelType w:val="hybridMultilevel"/>
    <w:tmpl w:val="E4B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C80514"/>
    <w:multiLevelType w:val="hybridMultilevel"/>
    <w:tmpl w:val="FF447A7E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5">
    <w:nsid w:val="41290EB8"/>
    <w:multiLevelType w:val="multilevel"/>
    <w:tmpl w:val="ABA0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4552B08"/>
    <w:multiLevelType w:val="multilevel"/>
    <w:tmpl w:val="3F7A8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5D38A9"/>
    <w:multiLevelType w:val="hybridMultilevel"/>
    <w:tmpl w:val="BB680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7D044B"/>
    <w:multiLevelType w:val="hybridMultilevel"/>
    <w:tmpl w:val="D10A0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885E59"/>
    <w:multiLevelType w:val="multilevel"/>
    <w:tmpl w:val="91C49A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79009FE"/>
    <w:multiLevelType w:val="hybridMultilevel"/>
    <w:tmpl w:val="FEF2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A012D4"/>
    <w:multiLevelType w:val="multilevel"/>
    <w:tmpl w:val="02469E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B023497"/>
    <w:multiLevelType w:val="hybridMultilevel"/>
    <w:tmpl w:val="6A00D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1D42C0"/>
    <w:multiLevelType w:val="multilevel"/>
    <w:tmpl w:val="1506F8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DA727F1"/>
    <w:multiLevelType w:val="multilevel"/>
    <w:tmpl w:val="1A8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DB111D8"/>
    <w:multiLevelType w:val="multilevel"/>
    <w:tmpl w:val="6CF209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5F1B8B"/>
    <w:multiLevelType w:val="hybridMultilevel"/>
    <w:tmpl w:val="C9205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D16B5A"/>
    <w:multiLevelType w:val="multilevel"/>
    <w:tmpl w:val="72467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A3695F"/>
    <w:multiLevelType w:val="multilevel"/>
    <w:tmpl w:val="7FB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3D2489"/>
    <w:multiLevelType w:val="hybridMultilevel"/>
    <w:tmpl w:val="C6AE9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D4296B"/>
    <w:multiLevelType w:val="hybridMultilevel"/>
    <w:tmpl w:val="3ACE6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0649DD"/>
    <w:multiLevelType w:val="multilevel"/>
    <w:tmpl w:val="CF24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6D47BE9"/>
    <w:multiLevelType w:val="multilevel"/>
    <w:tmpl w:val="EEA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F02C75"/>
    <w:multiLevelType w:val="hybridMultilevel"/>
    <w:tmpl w:val="8BACD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36532A"/>
    <w:multiLevelType w:val="hybridMultilevel"/>
    <w:tmpl w:val="70DC4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2"/>
  </w:num>
  <w:num w:numId="3">
    <w:abstractNumId w:val="27"/>
  </w:num>
  <w:num w:numId="4">
    <w:abstractNumId w:val="16"/>
  </w:num>
  <w:num w:numId="5">
    <w:abstractNumId w:val="7"/>
  </w:num>
  <w:num w:numId="6">
    <w:abstractNumId w:val="23"/>
  </w:num>
  <w:num w:numId="7">
    <w:abstractNumId w:val="25"/>
  </w:num>
  <w:num w:numId="8">
    <w:abstractNumId w:val="21"/>
  </w:num>
  <w:num w:numId="9">
    <w:abstractNumId w:val="19"/>
  </w:num>
  <w:num w:numId="10">
    <w:abstractNumId w:val="11"/>
  </w:num>
  <w:num w:numId="11">
    <w:abstractNumId w:val="5"/>
  </w:num>
  <w:num w:numId="12">
    <w:abstractNumId w:val="17"/>
  </w:num>
  <w:num w:numId="13">
    <w:abstractNumId w:val="26"/>
  </w:num>
  <w:num w:numId="14">
    <w:abstractNumId w:val="24"/>
  </w:num>
  <w:num w:numId="15">
    <w:abstractNumId w:val="15"/>
  </w:num>
  <w:num w:numId="16">
    <w:abstractNumId w:val="10"/>
  </w:num>
  <w:num w:numId="17">
    <w:abstractNumId w:val="8"/>
  </w:num>
  <w:num w:numId="18">
    <w:abstractNumId w:val="34"/>
  </w:num>
  <w:num w:numId="19">
    <w:abstractNumId w:val="12"/>
  </w:num>
  <w:num w:numId="20">
    <w:abstractNumId w:val="0"/>
  </w:num>
  <w:num w:numId="21">
    <w:abstractNumId w:val="22"/>
  </w:num>
  <w:num w:numId="22">
    <w:abstractNumId w:val="2"/>
  </w:num>
  <w:num w:numId="23">
    <w:abstractNumId w:val="13"/>
  </w:num>
  <w:num w:numId="24">
    <w:abstractNumId w:val="14"/>
  </w:num>
  <w:num w:numId="25">
    <w:abstractNumId w:val="6"/>
  </w:num>
  <w:num w:numId="26">
    <w:abstractNumId w:val="20"/>
  </w:num>
  <w:num w:numId="27">
    <w:abstractNumId w:val="1"/>
  </w:num>
  <w:num w:numId="28">
    <w:abstractNumId w:val="9"/>
  </w:num>
  <w:num w:numId="29">
    <w:abstractNumId w:val="4"/>
  </w:num>
  <w:num w:numId="30">
    <w:abstractNumId w:val="28"/>
  </w:num>
  <w:num w:numId="31">
    <w:abstractNumId w:val="33"/>
  </w:num>
  <w:num w:numId="32">
    <w:abstractNumId w:val="29"/>
  </w:num>
  <w:num w:numId="33">
    <w:abstractNumId w:val="18"/>
  </w:num>
  <w:num w:numId="34">
    <w:abstractNumId w:val="30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120"/>
    <w:rsid w:val="00013837"/>
    <w:rsid w:val="00043FF1"/>
    <w:rsid w:val="000B4BF7"/>
    <w:rsid w:val="000D5429"/>
    <w:rsid w:val="001067C8"/>
    <w:rsid w:val="001069C4"/>
    <w:rsid w:val="00110A12"/>
    <w:rsid w:val="001124D8"/>
    <w:rsid w:val="0016092D"/>
    <w:rsid w:val="001B0276"/>
    <w:rsid w:val="00250883"/>
    <w:rsid w:val="002A42A9"/>
    <w:rsid w:val="003254C6"/>
    <w:rsid w:val="003B2994"/>
    <w:rsid w:val="00451586"/>
    <w:rsid w:val="004B6597"/>
    <w:rsid w:val="004E7890"/>
    <w:rsid w:val="00523CF3"/>
    <w:rsid w:val="0059637B"/>
    <w:rsid w:val="005965CA"/>
    <w:rsid w:val="005D649C"/>
    <w:rsid w:val="005E7C3D"/>
    <w:rsid w:val="00631809"/>
    <w:rsid w:val="006615B7"/>
    <w:rsid w:val="006A5FE6"/>
    <w:rsid w:val="007C792B"/>
    <w:rsid w:val="00873F54"/>
    <w:rsid w:val="00897C70"/>
    <w:rsid w:val="008F3377"/>
    <w:rsid w:val="00965B4E"/>
    <w:rsid w:val="00A26D05"/>
    <w:rsid w:val="00A65E2F"/>
    <w:rsid w:val="00A7721F"/>
    <w:rsid w:val="00B13120"/>
    <w:rsid w:val="00B44F2B"/>
    <w:rsid w:val="00BA140A"/>
    <w:rsid w:val="00BC172E"/>
    <w:rsid w:val="00BE299E"/>
    <w:rsid w:val="00C2260F"/>
    <w:rsid w:val="00DB43BD"/>
    <w:rsid w:val="00DF1C57"/>
    <w:rsid w:val="00E36B4D"/>
    <w:rsid w:val="00F9058A"/>
    <w:rsid w:val="00FD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586"/>
  </w:style>
  <w:style w:type="paragraph" w:styleId="Heading2">
    <w:name w:val="heading 2"/>
    <w:basedOn w:val="Normal"/>
    <w:link w:val="Heading2Char"/>
    <w:uiPriority w:val="9"/>
    <w:qFormat/>
    <w:rsid w:val="001124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0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9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1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028F"/>
    <w:rPr>
      <w:b/>
      <w:bCs/>
    </w:rPr>
  </w:style>
  <w:style w:type="paragraph" w:styleId="NormalWeb">
    <w:name w:val="Normal (Web)"/>
    <w:basedOn w:val="Normal"/>
    <w:uiPriority w:val="99"/>
    <w:unhideWhenUsed/>
    <w:rsid w:val="00FD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D028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36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6B4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124D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586"/>
  </w:style>
  <w:style w:type="paragraph" w:styleId="Heading2">
    <w:name w:val="heading 2"/>
    <w:basedOn w:val="Normal"/>
    <w:link w:val="Heading2Char"/>
    <w:uiPriority w:val="9"/>
    <w:qFormat/>
    <w:rsid w:val="001124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0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9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1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028F"/>
    <w:rPr>
      <w:b/>
      <w:bCs/>
    </w:rPr>
  </w:style>
  <w:style w:type="paragraph" w:styleId="NormalWeb">
    <w:name w:val="Normal (Web)"/>
    <w:basedOn w:val="Normal"/>
    <w:uiPriority w:val="99"/>
    <w:unhideWhenUsed/>
    <w:rsid w:val="00FD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D028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36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6B4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124D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3</cp:revision>
  <dcterms:created xsi:type="dcterms:W3CDTF">2021-02-28T08:12:00Z</dcterms:created>
  <dcterms:modified xsi:type="dcterms:W3CDTF">2021-02-28T11:49:00Z</dcterms:modified>
</cp:coreProperties>
</file>