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DB4848"/>
          <w:sz w:val="40"/>
          <w:szCs w:val="40"/>
        </w:rPr>
        <w:t xml:space="preserve">ONE Old Panel — Process Documentation</w:t>
      </w:r>
    </w:p>
    <w:p>
      <w:pPr>
        <w:shd w:fill="FFF2CC" w:val="clear"/>
      </w:pP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CONFIDENTIAL — Internal use only.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This document contains live login</w:t>
      </w:r>
    </w:p>
    <w:p>
      <w:pPr>
        <w:shd w:fill="FFF2CC" w:val="clea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credentials (they are also hard-coded in 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app/page.tsx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). Do not share</w:t>
      </w:r>
    </w:p>
    <w:p>
      <w:pPr>
        <w:shd w:fill="FFF2CC" w:val="clea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outside the project team.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Last updated: 21 Oct 2026</w:t>
      </w:r>
    </w:p>
    <w:p>
      <w:pPr>
        <w:pBdr>
          <w:bottom w:val="single" w:color="BFBFBF" w:sz="6"/>
        </w:pBdr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Project Overview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pct" w:w="250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pct" w:w="250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Project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Old Panel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oneold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— multi-client SWM (Solid Waste Management) reporting panel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Stack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Next.js 15 (App Router), React, Tailwind, shadcn/ui components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Data model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Static JSON files in the repo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— no database. Every report reads pre-generated JSON.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Auth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Email/password checked on the client login page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app/page.tsx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); a JWT is stored in the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isAuthenticated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cookie;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middleware.ts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lib/authUsers.ts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restrict each user to their own routes.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Deployment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Git push → Vercel auto-deploy. Excel files and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data/backups/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are git-ignored and must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be committed.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Build locally</w:t>
            </w:r>
          </w:p>
        </w:tc>
        <w:tc>
          <w:tcPr>
            <w:tcW w:type="pct" w:w="25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$env:NODE_OPTIONS="--max-old-space-size=8192"; npm run build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(large JSON files need the extra memory)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How a user request flows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Login (app/page.tsx) → JWT cookie → middleware (canAccessRoute)
  → user-specific route → page loads static JSON via data/dataLoader.ts
  → shared table/filter/export components render the report</w:t>
      </w:r>
    </w:p>
    <w:p/>
    <w:p>
      <w:pPr>
        <w:pBdr>
          <w:bottom w:val="single" w:color="BFBFBF" w:sz="6"/>
        </w:pBdr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All Users, Backgrounds &amp; Views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Credentials live in </w:t>
      </w:r>
      <w:r>
        <w:rPr>
          <w:rFonts w:ascii="Consolas" w:cs="Consolas" w:eastAsia="Consolas" w:hAnsi="Consolas"/>
          <w:sz w:val="19"/>
          <w:szCs w:val="19"/>
        </w:rPr>
        <w:t xml:space="preserve">app/page.tsx</w:t>
      </w:r>
      <w:r>
        <w:rPr>
          <w:rFonts w:ascii="Calibri" w:cs="Calibri" w:eastAsia="Calibri" w:hAnsi="Calibri"/>
          <w:sz w:val="21"/>
          <w:szCs w:val="21"/>
        </w:rPr>
        <w:t xml:space="preserve">; route mapping lives in </w:t>
      </w:r>
      <w:r>
        <w:rPr>
          <w:rFonts w:ascii="Consolas" w:cs="Consolas" w:eastAsia="Consolas" w:hAnsi="Consolas"/>
          <w:sz w:val="19"/>
          <w:szCs w:val="19"/>
        </w:rPr>
        <w:t xml:space="preserve">lib/authUsers.ts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5"/>
        <w:gridCol w:w="1675"/>
        <w:gridCol w:w="1675"/>
        <w:gridCol w:w="1675"/>
        <w:gridCol w:w="1675"/>
        <w:gridCol w:w="1675"/>
      </w:tblGrid>
      <w:tr>
        <w:trPr>
          <w:tblHeader/>
        </w:trPr>
        <w:tc>
          <w:tcPr>
            <w:tcW w:type="pct" w:w="80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pct" w:w="80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Username</w:t>
            </w:r>
          </w:p>
        </w:tc>
        <w:tc>
          <w:tcPr>
            <w:tcW w:type="pct" w:w="80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Password</w:t>
            </w:r>
          </w:p>
        </w:tc>
        <w:tc>
          <w:tcPr>
            <w:tcW w:type="pct" w:w="80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Client / Background</w:t>
            </w:r>
          </w:p>
        </w:tc>
        <w:tc>
          <w:tcPr>
            <w:tcW w:type="pct" w:w="80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Lands on</w:t>
            </w:r>
          </w:p>
        </w:tc>
        <w:tc>
          <w:tcPr>
            <w:tcW w:type="pct" w:w="80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Allowed views</w:t>
            </w:r>
          </w:p>
        </w:tc>
      </w:tr>
      <w:tr>
        <w:trPr>
          <w:tblHeader w:val="off"/>
        </w:trPr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bhavnagar@gmail.com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Bhadresh@1234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BMC — Bhavnagar Municipal Corporation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(main operator). West/East/General zones + Brigrajsinh town.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/jobsummary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Job Summary, Job Detail Summary, Work Hour Summary, Swipper Summary, Summary</w:t>
            </w:r>
          </w:p>
        </w:tc>
      </w:tr>
      <w:tr>
        <w:trPr>
          <w:tblHeader w:val="off"/>
        </w:trPr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bmcswippr@gmail.com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Ans@1234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BMC sweeper-machine operations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(same Bhavnagar dataset, summary-focused).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/worksummary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Work Hour Summary → Summary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/summary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osc@swm.com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98765432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OSC — operator/supervisor view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of the same Bhavnagar BMC data.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/summary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Job Summary, Job Details Summary, Present Summary</w:t>
            </w:r>
          </w:p>
        </w:tc>
      </w:tr>
      <w:tr>
        <w:trPr>
          <w:tblHeader w:val="off"/>
        </w:trPr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nasikwaste123@gmail.com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Nasik@1212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NMC — Nashik waste operations.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Day-wise vehicle distance tracking.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/daywisedistance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Daywise Distance only</w:t>
            </w:r>
          </w:p>
        </w:tc>
      </w:tr>
      <w:tr>
        <w:trPr>
          <w:tblHeader w:val="off"/>
        </w:trPr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5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nmc123@gmail.com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Nmc1234@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NMC — Nashik Municipal Corporation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(second Nashik login, same view).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/daywisedistance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Daywise Distance only</w:t>
            </w:r>
          </w:p>
        </w:tc>
      </w:tr>
      <w:tr>
        <w:trPr>
          <w:tblHeader w:val="off"/>
        </w:trPr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6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hmc@gmail.com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Corporation@hisar2025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HMC — Hisar Municipal Corporation.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Route Detail Summary with ward filters &amp; column settings.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/welcome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Welcome → Route Detail Summary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/jobdetails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/jobdetails/[jobId]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7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mmcshreeji@gmail.com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Ans@123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MMC — Morbi Municipal Corporation (Shreeji).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Route Detail Summary with multi-day Excel export (one sheet per day).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/morbi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Reports → Route Detail Summary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/morbi/reports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8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karni.bardoli@ansitindia.com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Karnibardoli@123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Karni Corporation — Bardoli Taluka Panchayat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(added Oct 2026). 24 routes, POI/missed-POI tracking, Mar–Sep 2026.</w:t>
            </w:r>
          </w:p>
        </w:tc>
        <w:tc>
          <w:tcPr>
            <w:tcW w:type="pct" w:w="8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/bardoli/jobsummary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(direct, like Bhavnagar)</w:t>
            </w:r>
          </w:p>
        </w:tc>
        <w:tc>
          <w:tcPr>
            <w:tcW w:type="pct" w:w="8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Job Summary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/bardoli/jobsummary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only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Access isolation rules (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lib/authUsers.ts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 →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canAccessRoute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Daywise users can 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only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/daywisedistance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HMC user can 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only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/welcome</w:t>
      </w:r>
      <w:r>
        <w:rPr>
          <w:rFonts w:ascii="Calibri" w:cs="Calibri" w:eastAsia="Calibri" w:hAnsi="Calibri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/jobdetails/*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Morbi user can 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only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/morbi/*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Bardoli user can open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only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/bardoli/*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The three Bhavnagar-family users (1–3) share the general Bhavnagar routes.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Anyone hitting a route outside their area is redirected to their own home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route by </w:t>
      </w:r>
      <w:r>
        <w:rPr>
          <w:rFonts w:ascii="Consolas" w:cs="Consolas" w:eastAsia="Consolas" w:hAnsi="Consolas"/>
          <w:sz w:val="19"/>
          <w:szCs w:val="19"/>
        </w:rPr>
        <w:t xml:space="preserve">middleware.ts</w:t>
      </w:r>
      <w:r>
        <w:rPr>
          <w:rFonts w:ascii="Calibri" w:cs="Calibri" w:eastAsia="Calibri" w:hAnsi="Calibri"/>
          <w:sz w:val="21"/>
          <w:szCs w:val="21"/>
        </w:rPr>
        <w:t xml:space="preserve">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Adding a user never affects existing users.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Data source per user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4"/>
        <w:gridCol w:w="3454"/>
        <w:gridCol w:w="3454"/>
        <w:gridCol w:w="3454"/>
        <w:gridCol w:w="3454"/>
      </w:tblGrid>
      <w:tr>
        <w:trPr>
          <w:tblHeader/>
        </w:trPr>
        <w:tc>
          <w:tcPr>
            <w:tcW w:type="pct" w:w="165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User group</w:t>
            </w:r>
          </w:p>
        </w:tc>
        <w:tc>
          <w:tcPr>
            <w:tcW w:type="pct" w:w="165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JSON data source</w:t>
            </w:r>
          </w:p>
        </w:tc>
        <w:tc>
          <w:tcPr>
            <w:tcW w:type="pct" w:w="165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Loader</w:t>
            </w:r>
          </w:p>
        </w:tc>
      </w:tr>
      <w:tr>
        <w:trPr>
          <w:tblHeader w:val="off"/>
        </w:trPr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Bhavnagar (1–3)</w:t>
            </w:r>
          </w:p>
        </w:tc>
        <w:tc>
          <w:tcPr>
            <w:tcW w:type="pct" w:w="165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data/wastZone.json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data/eastZone.json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data/general.json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data/brigrajsinh.json</w:t>
            </w:r>
          </w:p>
        </w:tc>
        <w:tc>
          <w:tcPr>
            <w:tcW w:type="pct" w:w="165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data/dataLoader.ts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getWastZone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getEastZone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getGeneral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getBRIGRAJSINH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Nashik (4–5)</w:t>
            </w:r>
          </w:p>
        </w:tc>
        <w:tc>
          <w:tcPr>
            <w:tcW w:type="pct" w:w="165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data/daywiseDistance_2026_04.json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data/daywiseDistance_2026_05.json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data/daywiseDistance_2026_04_13.json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Static imports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app/daywisedistance/page.tsx</w:t>
            </w:r>
          </w:p>
        </w:tc>
      </w:tr>
      <w:tr>
        <w:trPr>
          <w:tblHeader w:val="off"/>
        </w:trPr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HMC (6)</w:t>
            </w:r>
          </w:p>
        </w:tc>
        <w:tc>
          <w:tcPr>
            <w:tcW w:type="pct" w:w="165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public/data/hmc/index.json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`public/data/hmc/&lt;march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april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may&gt;/&lt;YYYY-MM-DD&gt;/summary.json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+ 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details/&lt;jobId&gt;.json`</w:t>
            </w:r>
          </w:p>
        </w:tc>
        <w:tc>
          <w:tcPr>
            <w:tcW w:type="pct" w:w="165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lib/hmcJobData.ts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(fetch,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no-store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</w:tr>
      <w:tr>
        <w:trPr>
          <w:tblHeader w:val="off"/>
        </w:trPr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Morbi (7)</w:t>
            </w:r>
          </w:p>
        </w:tc>
        <w:tc>
          <w:tcPr>
            <w:tcW w:type="pct" w:w="165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data/morbi/routeDetailSummary.json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Static import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app/morbi/reports/page.tsx</w:t>
            </w:r>
          </w:p>
        </w:tc>
      </w:tr>
      <w:tr>
        <w:trPr>
          <w:tblHeader w:val="off"/>
        </w:trPr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Bardoli (8)</w:t>
            </w:r>
          </w:p>
        </w:tc>
        <w:tc>
          <w:tcPr>
            <w:tcW w:type="pct" w:w="165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data/bardoli.json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(24 jobs × daily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more_details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  <w:tc>
          <w:tcPr>
            <w:tcW w:type="pct" w:w="165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getBardoli()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data/dataLoader.ts</w:t>
            </w:r>
          </w:p>
        </w:tc>
      </w:tr>
    </w:tbl>
    <w:p/>
    <w:p>
      <w:pPr>
        <w:shd w:fill="FFF2CC" w:val="clea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Bardoli and Bhavnagar </w:t>
      </w:r>
      <w:r>
        <w:rPr>
          <w:rFonts w:ascii="Calibri" w:cs="Calibri" w:eastAsia="Calibri" w:hAnsi="Calibri"/>
          <w:b/>
          <w:bCs/>
          <w:i/>
          <w:iCs/>
          <w:sz w:val="21"/>
          <w:szCs w:val="21"/>
        </w:rPr>
        <w:t xml:space="preserve">consume the same UI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 (</w:t>
      </w:r>
      <w:r>
        <w:rPr>
          <w:rFonts w:ascii="Consolas" w:cs="Consolas" w:eastAsia="Consolas" w:hAnsi="Consolas"/>
          <w:i/>
          <w:iCs/>
          <w:sz w:val="19"/>
          <w:szCs w:val="19"/>
        </w:rPr>
        <w:t xml:space="preserve">ExpandableTable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,</w:t>
      </w:r>
    </w:p>
    <w:p>
      <w:pPr>
        <w:shd w:fill="FFF2CC" w:val="clear"/>
      </w:pPr>
      <w:r>
        <w:rPr>
          <w:rFonts w:ascii="Consolas" w:cs="Consolas" w:eastAsia="Consolas" w:hAnsi="Consolas"/>
          <w:i/>
          <w:iCs/>
          <w:sz w:val="19"/>
          <w:szCs w:val="19"/>
        </w:rPr>
        <w:t xml:space="preserve">ExportExcel</w:t>
      </w:r>
      <w:r>
        <w:rPr>
          <w:rFonts w:ascii="Calibri" w:cs="Calibri" w:eastAsia="Calibri" w:hAnsi="Calibri"/>
          <w:i/>
          <w:iCs/>
          <w:sz w:val="21"/>
          <w:szCs w:val="21"/>
        </w:rPr>
        <w:t xml:space="preserve">, filters layout, Sidebar) but through **separate routes and</w:t>
      </w:r>
    </w:p>
    <w:p>
      <w:pPr>
        <w:shd w:fill="FFF2CC" w:val="clea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separate data files** — data can never mix between clients.</w:t>
      </w:r>
    </w:p>
    <w:p>
      <w:pPr>
        <w:pBdr>
          <w:bottom w:val="single" w:color="BFBFBF" w:sz="6"/>
        </w:pBdr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Golden Rules for Every Data Upload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Never edit zone JSON by hand.</w:t>
      </w:r>
      <w:r>
        <w:rPr>
          <w:rFonts w:ascii="Calibri" w:cs="Calibri" w:eastAsia="Calibri" w:hAnsi="Calibri"/>
          <w:sz w:val="21"/>
          <w:szCs w:val="21"/>
        </w:rPr>
        <w:t xml:space="preserve"> Always go Excel → generator script →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monthly JSON → append script → zone JSON.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Never delete earlier days.</w:t>
      </w:r>
      <w:r>
        <w:rPr>
          <w:rFonts w:ascii="Calibri" w:cs="Calibri" w:eastAsia="Calibri" w:hAnsi="Calibri"/>
          <w:sz w:val="21"/>
          <w:szCs w:val="21"/>
        </w:rPr>
        <w:t xml:space="preserve"> Always keep previous monthly data and merge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only the new day range (see §4). Deleting days is the #1 cause of "data not showing".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Always verify after appending</w:t>
      </w:r>
      <w:r>
        <w:rPr>
          <w:rFonts w:ascii="Calibri" w:cs="Calibri" w:eastAsia="Calibri" w:hAnsi="Calibri"/>
          <w:sz w:val="21"/>
          <w:szCs w:val="21"/>
        </w:rPr>
        <w:t xml:space="preserve"> (counts per day, orphans = 0 — see §8).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Excel files and `data/backups/` are git-ignored.</w:t>
      </w:r>
      <w:r>
        <w:rPr>
          <w:rFonts w:ascii="Calibri" w:cs="Calibri" w:eastAsia="Calibri" w:hAnsi="Calibri"/>
          <w:sz w:val="21"/>
          <w:szCs w:val="21"/>
        </w:rPr>
        <w:t xml:space="preserve"> They stay on the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local machine only; only JSON + scripts + code are committed.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Local update ≠ live.</w:t>
      </w:r>
      <w:r>
        <w:rPr>
          <w:rFonts w:ascii="Calibri" w:cs="Calibri" w:eastAsia="Calibri" w:hAnsi="Calibri"/>
          <w:sz w:val="21"/>
          <w:szCs w:val="21"/>
        </w:rPr>
        <w:t xml:space="preserve"> Data appears on the deployed site only after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git commit</w:t>
      </w:r>
      <w:r>
        <w:rPr>
          <w:rFonts w:ascii="Calibri" w:cs="Calibri" w:eastAsia="Calibri" w:hAnsi="Calibri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git push</w:t>
      </w:r>
      <w:r>
        <w:rPr>
          <w:rFonts w:ascii="Calibri" w:cs="Calibri" w:eastAsia="Calibri" w:hAnsi="Calibri"/>
          <w:sz w:val="21"/>
          <w:szCs w:val="21"/>
        </w:rPr>
        <w:t xml:space="preserve"> (Vercel redeploys automatically).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</w:t>
      </w:r>
      <w:r>
        <w:rPr>
          <w:rFonts w:ascii="Calibri" w:cs="Calibri" w:eastAsia="Calibri" w:hAnsi="Calibri"/>
          <w:sz w:val="21"/>
          <w:szCs w:val="21"/>
        </w:rPr>
        <w:t xml:space="preserve">A backup of every zone file is auto-written to </w:t>
      </w:r>
      <w:r>
        <w:rPr>
          <w:rFonts w:ascii="Consolas" w:cs="Consolas" w:eastAsia="Consolas" w:hAnsi="Consolas"/>
          <w:sz w:val="19"/>
          <w:szCs w:val="19"/>
        </w:rPr>
        <w:t xml:space="preserve">data/backups/</w:t>
      </w:r>
      <w:r>
        <w:rPr>
          <w:rFonts w:ascii="Calibri" w:cs="Calibri" w:eastAsia="Calibri" w:hAnsi="Calibri"/>
          <w:sz w:val="21"/>
          <w:szCs w:val="21"/>
        </w:rPr>
        <w:t xml:space="preserve"> on each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append — use it to roll back a bad update.</w:t>
      </w:r>
    </w:p>
    <w:p>
      <w:pPr>
        <w:pBdr>
          <w:bottom w:val="single" w:color="BFBFBF" w:sz="6"/>
        </w:pBdr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Process A — Bhavnagar (BMC) Monthly Data Upload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Frequency:</w:t>
      </w:r>
      <w:r>
        <w:rPr>
          <w:rFonts w:ascii="Calibri" w:cs="Calibri" w:eastAsia="Calibri" w:hAnsi="Calibri"/>
          <w:sz w:val="21"/>
          <w:szCs w:val="21"/>
        </w:rPr>
        <w:t xml:space="preserve"> whenever a new </w:t>
      </w:r>
      <w:r>
        <w:rPr>
          <w:rFonts w:ascii="Consolas" w:cs="Consolas" w:eastAsia="Consolas" w:hAnsi="Consolas"/>
          <w:sz w:val="19"/>
          <w:szCs w:val="19"/>
        </w:rPr>
        <w:t xml:space="preserve">BMC Data &lt;DD&gt; &lt;MMM&gt;.xlsx</w:t>
      </w:r>
      <w:r>
        <w:rPr>
          <w:rFonts w:ascii="Calibri" w:cs="Calibri" w:eastAsia="Calibri" w:hAnsi="Calibri"/>
          <w:sz w:val="21"/>
          <w:szCs w:val="21"/>
        </w:rPr>
        <w:t xml:space="preserve"> arrives.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Current coverage:</w:t>
      </w:r>
      <w:r>
        <w:rPr>
          <w:rFonts w:ascii="Calibri" w:cs="Calibri" w:eastAsia="Calibri" w:hAnsi="Calibri"/>
          <w:sz w:val="21"/>
          <w:szCs w:val="21"/>
        </w:rPr>
        <w:t xml:space="preserve"> September 2026 complete (1–30); October 2026 through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17 Oct 2026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4.1 Expected Excel format (single sheet)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rPr>
          <w:tblHeader/>
        </w:trPr>
        <w:tc>
          <w:tcPr>
            <w:tcW w:type="pct" w:w="250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Col</w:t>
            </w:r>
          </w:p>
        </w:tc>
        <w:tc>
          <w:tcPr>
            <w:tcW w:type="pct" w:w="250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Content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Sr no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Route code, e.g.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01-01-0086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10-16-6866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VEHICLE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Vehicle id, e.g.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GJ04GB0086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C-6866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T-POI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Planned checkpoints per day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E…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column per day of month (header = day number); cell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missed checkpoints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for that vehicle/day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Last</w:t>
            </w:r>
          </w:p>
        </w:tc>
        <w:tc>
          <w:tcPr>
            <w:tcW w:type="pct" w:w="25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TOTAL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4.2 Step-by-step (example: adding Oct 13–17)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Run in PowerShell from the repo root (</w:t>
      </w:r>
      <w:r>
        <w:rPr>
          <w:rFonts w:ascii="Consolas" w:cs="Consolas" w:eastAsia="Consolas" w:hAnsi="Consolas"/>
          <w:sz w:val="19"/>
          <w:szCs w:val="19"/>
        </w:rPr>
        <w:t xml:space="preserve">d:\CODING\oneold</w:t>
      </w:r>
      <w:r>
        <w:rPr>
          <w:rFonts w:ascii="Calibri" w:cs="Calibri" w:eastAsia="Calibri" w:hAnsi="Calibri"/>
          <w:sz w:val="21"/>
          <w:szCs w:val="21"/>
        </w:rPr>
        <w:t xml:space="preserve">):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# 1) Keep the current monthly file aside
Copy-Item -Force monthlyData_2026_10.json monthlyData_2026_10.keep.json
# 2) Generate a fresh monthly file from the new Excel (regenerates ALL days in it)
node excelToMonthlyData.js "BMC Data 17 OCT.xlsx" 2026 10
Copy-Item -Force monthlyData_2026_10.json monthlyData_2026_10.new.json
# 3) Merge: keep days &lt; 13 from old file, take days 13-17 from new file
node scripts/mergeMonthDays.js monthlyData_2026_10.json monthlyData_2026_10.keep.json monthlyData_2026_10.new.json 13 17 2026-10
# 4) Append the merged month into the 4 zone JSON files
node appendOctober2026Data.js
# 5) Clean up temp files
Remove-Item -Force monthlyData_2026_10.keep.json, monthlyData_2026_10.new.json</w:t>
      </w:r>
    </w:p>
    <w:p/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Why the merge step matters: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excelToMonthlyData.js</w:t>
      </w:r>
      <w:r>
        <w:rPr>
          <w:rFonts w:ascii="Calibri" w:cs="Calibri" w:eastAsia="Calibri" w:hAnsi="Calibri"/>
          <w:sz w:val="21"/>
          <w:szCs w:val="21"/>
        </w:rPr>
        <w:t xml:space="preserve"> rewrites the monthly file from scratch. Merging guarantees days already live (1–12) are preserved byte-for-byte and only the new range (13–17) is taken from the new Excel.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4.3 First upload of a NEW month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# 1) Create the append script from the previous month's script
(Get-Content appendSeptember2026Data.js -Raw) -replace 'September','October' -replace 'sept','oct' -replace '2026_09','2026_10' -replace '2026-09','2026-10' | Set-Content -NoNewline appendOctober2026Data.js
# 2) Generate + append (no merge needed — file is new)
node excelToMonthlyData.js "BMC Data 02 OCT.xlsx" 2026 10
node appendOctober2026Data.js</w:t>
      </w:r>
    </w:p>
    <w:p/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4.4 New vehicle onboarding (e.g.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C-6866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, route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10-16-6866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)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A vehicle with no template in </w:t>
      </w:r>
      <w:r>
        <w:rPr>
          <w:rFonts w:ascii="Consolas" w:cs="Consolas" w:eastAsia="Consolas" w:hAnsi="Consolas"/>
          <w:sz w:val="19"/>
          <w:szCs w:val="19"/>
        </w:rPr>
        <w:t xml:space="preserve">vehicleTemplates.json</w:t>
      </w:r>
      <w:r>
        <w:rPr>
          <w:rFonts w:ascii="Calibri" w:cs="Calibri" w:eastAsia="Calibri" w:hAnsi="Calibri"/>
          <w:sz w:val="21"/>
          <w:szCs w:val="21"/>
        </w:rPr>
        <w:t xml:space="preserve"> is skipped with </w:t>
      </w:r>
      <w:r>
        <w:rPr>
          <w:rFonts w:ascii="Consolas" w:cs="Consolas" w:eastAsia="Consolas" w:hAnsi="Consolas"/>
          <w:sz w:val="19"/>
          <w:szCs w:val="19"/>
        </w:rPr>
        <w:t xml:space="preserve">Could not auto-create template</w:t>
      </w:r>
      <w:r>
        <w:rPr>
          <w:rFonts w:ascii="Calibri" w:cs="Calibri" w:eastAsia="Calibri" w:hAnsi="Calibri"/>
          <w:sz w:val="21"/>
          <w:szCs w:val="21"/>
        </w:rPr>
        <w:t xml:space="preserve">. To onboard it: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Add a template entry to </w:t>
      </w:r>
      <w:r>
        <w:rPr>
          <w:rFonts w:ascii="Consolas" w:cs="Consolas" w:eastAsia="Consolas" w:hAnsi="Consolas"/>
          <w:sz w:val="19"/>
          <w:szCs w:val="19"/>
        </w:rPr>
        <w:t xml:space="preserve">vehicleTemplates.json</w:t>
      </w:r>
      <w:r>
        <w:rPr>
          <w:rFonts w:ascii="Calibri" w:cs="Calibri" w:eastAsia="Calibri" w:hAnsi="Calibri"/>
          <w:sz w:val="21"/>
          <w:szCs w:val="21"/>
        </w:rPr>
        <w:t xml:space="preserve"> (copy a similar route's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template, set </w:t>
      </w:r>
      <w:r>
        <w:rPr>
          <w:rFonts w:ascii="Consolas" w:cs="Consolas" w:eastAsia="Consolas" w:hAnsi="Consolas"/>
          <w:sz w:val="19"/>
          <w:szCs w:val="19"/>
        </w:rPr>
        <w:t xml:space="preserve">Vehicle: "C-6866 RUT 10-16-6866"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Planned Checkpoints</w:t>
      </w:r>
      <w:r>
        <w:rPr>
          <w:rFonts w:ascii="Calibri" w:cs="Calibri" w:eastAsia="Calibri" w:hAnsi="Calibri"/>
          <w:sz w:val="21"/>
          <w:szCs w:val="21"/>
        </w:rPr>
        <w:t xml:space="preserve"> = its T-POI, </w:t>
      </w:r>
      <w:r>
        <w:rPr>
          <w:rFonts w:ascii="Consolas" w:cs="Consolas" w:eastAsia="Consolas" w:hAnsi="Consolas"/>
          <w:sz w:val="19"/>
          <w:szCs w:val="19"/>
        </w:rPr>
        <w:t xml:space="preserve">Assigned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Present</w:t>
      </w:r>
      <w:r>
        <w:rPr>
          <w:rFonts w:ascii="Calibri" w:cs="Calibri" w:eastAsia="Calibri" w:hAnsi="Calibri"/>
          <w:sz w:val="21"/>
          <w:szCs w:val="21"/>
        </w:rPr>
        <w:t xml:space="preserve"> = the vehicle id twice). GJ-plate and </w:t>
      </w:r>
      <w:r>
        <w:rPr>
          <w:rFonts w:ascii="Consolas" w:cs="Consolas" w:eastAsia="Consolas" w:hAnsi="Consolas"/>
          <w:sz w:val="19"/>
          <w:szCs w:val="19"/>
        </w:rPr>
        <w:t xml:space="preserve">C-XXXX</w:t>
      </w:r>
      <w:r>
        <w:rPr>
          <w:rFonts w:ascii="Calibri" w:cs="Calibri" w:eastAsia="Calibri" w:hAnsi="Calibri"/>
          <w:sz w:val="21"/>
          <w:szCs w:val="21"/>
        </w:rPr>
        <w:t xml:space="preserve"> ids are both supported by </w:t>
      </w:r>
      <w:r>
        <w:rPr>
          <w:rFonts w:ascii="Consolas" w:cs="Consolas" w:eastAsia="Consolas" w:hAnsi="Consolas"/>
          <w:sz w:val="19"/>
          <w:szCs w:val="19"/>
        </w:rPr>
        <w:t xml:space="preserve">excelToMonthlyData.js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Add a job to the correct zone file (copy the neighbouring route's job,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set </w:t>
      </w:r>
      <w:r>
        <w:rPr>
          <w:rFonts w:ascii="Consolas" w:cs="Consolas" w:eastAsia="Consolas" w:hAnsi="Consolas"/>
          <w:sz w:val="19"/>
          <w:szCs w:val="19"/>
        </w:rPr>
        <w:t xml:space="preserve">"Job Name": "10-16-6866 D TO D"</w:t>
      </w:r>
      <w:r>
        <w:rPr>
          <w:rFonts w:ascii="Calibri" w:cs="Calibri" w:eastAsia="Calibri" w:hAnsi="Calibri"/>
          <w:sz w:val="21"/>
          <w:szCs w:val="21"/>
        </w:rPr>
        <w:t xml:space="preserve">, empty </w:t>
      </w:r>
      <w:r>
        <w:rPr>
          <w:rFonts w:ascii="Consolas" w:cs="Consolas" w:eastAsia="Consolas" w:hAnsi="Consolas"/>
          <w:sz w:val="19"/>
          <w:szCs w:val="19"/>
        </w:rPr>
        <w:t xml:space="preserve">more_details: []</w:t>
      </w:r>
      <w:r>
        <w:rPr>
          <w:rFonts w:ascii="Calibri" w:cs="Calibri" w:eastAsia="Calibri" w:hAnsi="Calibri"/>
          <w:sz w:val="21"/>
          <w:szCs w:val="21"/>
        </w:rPr>
        <w:t xml:space="preserve">). Route </w:t>
      </w:r>
      <w:r>
        <w:rPr>
          <w:rFonts w:ascii="Consolas" w:cs="Consolas" w:eastAsia="Consolas" w:hAnsi="Consolas"/>
          <w:sz w:val="19"/>
          <w:szCs w:val="19"/>
        </w:rPr>
        <w:t xml:space="preserve">10-xx</w:t>
      </w:r>
      <w:r>
        <w:rPr>
          <w:rFonts w:ascii="Calibri" w:cs="Calibri" w:eastAsia="Calibri" w:hAnsi="Calibri"/>
          <w:sz w:val="21"/>
          <w:szCs w:val="21"/>
        </w:rPr>
        <w:t xml:space="preserve"> belongs to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eastZone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Re-run the monthly generation + merge for the vehicle's first day range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(e.g. Sept 20–30 from the September Excel, then Oct 1 onwards), then the append scripts. For October, append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only the new vehicle's rows</w:t>
      </w:r>
      <w:r>
        <w:rPr>
          <w:rFonts w:ascii="Calibri" w:cs="Calibri" w:eastAsia="Calibri" w:hAnsi="Calibri"/>
          <w:sz w:val="21"/>
          <w:szCs w:val="21"/>
        </w:rPr>
        <w:t xml:space="preserve"> into </w:t>
      </w:r>
      <w:r>
        <w:rPr>
          <w:rFonts w:ascii="Consolas" w:cs="Consolas" w:eastAsia="Consolas" w:hAnsi="Consolas"/>
          <w:sz w:val="19"/>
          <w:szCs w:val="19"/>
        </w:rPr>
        <w:t xml:space="preserve">monthlyData_2026_10.json</w:t>
      </w:r>
      <w:r>
        <w:rPr>
          <w:rFonts w:ascii="Calibri" w:cs="Calibri" w:eastAsia="Calibri" w:hAnsi="Calibri"/>
          <w:sz w:val="21"/>
          <w:szCs w:val="21"/>
        </w:rPr>
        <w:t xml:space="preserve"> if other vehicles are already live, to avoid regenerating existing days.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Verify the job shows the expected date range in the zone file (§8).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4.5 Expected verification numbers (Bhavnagar)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Monthly rows = </w:t>
      </w:r>
      <w:r>
        <w:rPr>
          <w:rFonts w:ascii="Consolas" w:cs="Consolas" w:eastAsia="Consolas" w:hAnsi="Consolas"/>
          <w:sz w:val="19"/>
          <w:szCs w:val="19"/>
        </w:rPr>
        <w:t xml:space="preserve">149 vehicles × days</w:t>
      </w:r>
      <w:r>
        <w:rPr>
          <w:rFonts w:ascii="Calibri" w:cs="Calibri" w:eastAsia="Calibri" w:hAnsi="Calibri"/>
          <w:sz w:val="21"/>
          <w:szCs w:val="21"/>
        </w:rPr>
        <w:t xml:space="preserve"> (148 GJ vehicles + </w:t>
      </w:r>
      <w:r>
        <w:rPr>
          <w:rFonts w:ascii="Consolas" w:cs="Consolas" w:eastAsia="Consolas" w:hAnsi="Consolas"/>
          <w:sz w:val="19"/>
          <w:szCs w:val="19"/>
        </w:rPr>
        <w:t xml:space="preserve">C-6866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Per-day rows in zones: wastZone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54</w:t>
      </w:r>
      <w:r>
        <w:rPr>
          <w:rFonts w:ascii="Calibri" w:cs="Calibri" w:eastAsia="Calibri" w:hAnsi="Calibri"/>
          <w:sz w:val="21"/>
          <w:szCs w:val="21"/>
        </w:rPr>
        <w:t xml:space="preserve">, eastZone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84</w:t>
      </w:r>
      <w:r>
        <w:rPr>
          <w:rFonts w:ascii="Calibri" w:cs="Calibri" w:eastAsia="Calibri" w:hAnsi="Calibri"/>
          <w:sz w:val="21"/>
          <w:szCs w:val="21"/>
        </w:rPr>
        <w:t xml:space="preserve">, general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2</w:t>
      </w:r>
      <w:r>
        <w:rPr>
          <w:rFonts w:ascii="Calibri" w:cs="Calibri" w:eastAsia="Calibri" w:hAnsi="Calibri"/>
          <w:sz w:val="21"/>
          <w:szCs w:val="21"/>
        </w:rPr>
        <w:t xml:space="preserve">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brigrajsinh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17</w:t>
      </w:r>
      <w:r>
        <w:rPr>
          <w:rFonts w:ascii="Calibri" w:cs="Calibri" w:eastAsia="Calibri" w:hAnsi="Calibri"/>
          <w:sz w:val="21"/>
          <w:szCs w:val="21"/>
        </w:rPr>
        <w:t xml:space="preserve"> → mappings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157</w:t>
      </w:r>
      <w:r>
        <w:rPr>
          <w:rFonts w:ascii="Calibri" w:cs="Calibri" w:eastAsia="Calibri" w:hAnsi="Calibri"/>
          <w:sz w:val="21"/>
          <w:szCs w:val="21"/>
        </w:rPr>
        <w:t xml:space="preserve">, orphans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0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Last Excel day with data must equal the requested day (e.g. </w:t>
      </w:r>
      <w:r>
        <w:rPr>
          <w:rFonts w:ascii="Consolas" w:cs="Consolas" w:eastAsia="Consolas" w:hAnsi="Consolas"/>
          <w:sz w:val="19"/>
          <w:szCs w:val="19"/>
        </w:rPr>
        <w:t xml:space="preserve">17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pBdr>
          <w:bottom w:val="single" w:color="BFBFBF" w:sz="6"/>
        </w:pBdr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Process B — Bardoli (Karni Corporation) Data Upload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Frequency:</w:t>
      </w:r>
      <w:r>
        <w:rPr>
          <w:rFonts w:ascii="Calibri" w:cs="Calibri" w:eastAsia="Calibri" w:hAnsi="Calibri"/>
          <w:sz w:val="21"/>
          <w:szCs w:val="21"/>
        </w:rPr>
        <w:t xml:space="preserve"> when a new SWM POI Report workbook arrives.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Current coverage: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7 Mar – 30 Sep 2026</w:t>
      </w:r>
      <w:r>
        <w:rPr>
          <w:rFonts w:ascii="Calibri" w:cs="Calibri" w:eastAsia="Calibri" w:hAnsi="Calibri"/>
          <w:sz w:val="21"/>
          <w:szCs w:val="21"/>
        </w:rPr>
        <w:t xml:space="preserve"> (24 routes, 4,992 daily records). October is pending — the current workbook has no October sheet.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5.1 Expected Excel format (multi-sheet workbook)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  <w:gridCol w:w="5233"/>
        <w:gridCol w:w="5233"/>
        <w:gridCol w:w="5233"/>
        <w:gridCol w:w="5233"/>
        <w:gridCol w:w="5233"/>
      </w:tblGrid>
      <w:tr>
        <w:trPr>
          <w:tblHeader/>
        </w:trPr>
        <w:tc>
          <w:tcPr>
            <w:tcW w:type="pct" w:w="250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Sheet</w:t>
            </w:r>
          </w:p>
        </w:tc>
        <w:tc>
          <w:tcPr>
            <w:tcW w:type="pct" w:w="250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Content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Summary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Per-month: days, vehicles, planned / missed / covered POI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March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…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September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One sheet per month: `Sr no \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ROUTE \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VEHICLE \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T-POI / Daily Checkpoints \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&lt;day cols&gt; \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TOTAL MISSED POI`. Cells =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missed POI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March starts day 7.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Validation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Expected route count (24), T-POI total (254), monthly missed totals (40–50)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Route T-POI Source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Source of truth for route → vehicle → T-POI</w:t>
            </w:r>
          </w:p>
        </w:tc>
      </w:tr>
      <w:tr>
        <w:trPr>
          <w:tblHeader w:val="off"/>
        </w:trPr>
        <w:tc>
          <w:tcPr>
            <w:tcW w:type="pct" w:w="250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Instructions</w:t>
            </w:r>
          </w:p>
        </w:tc>
        <w:tc>
          <w:tcPr>
            <w:tcW w:type="pct" w:w="250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Business rules for the workbook</w:t>
            </w:r>
          </w:p>
        </w:tc>
      </w:tr>
    </w:tbl>
    <w:p/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Note: vehicle </w:t>
      </w:r>
      <w:r>
        <w:rPr>
          <w:rFonts w:ascii="Consolas" w:cs="Consolas" w:eastAsia="Consolas" w:hAnsi="Consolas"/>
          <w:sz w:val="19"/>
          <w:szCs w:val="19"/>
        </w:rPr>
        <w:t xml:space="preserve">GJ27TF6726</w:t>
      </w:r>
      <w:r>
        <w:rPr>
          <w:rFonts w:ascii="Calibri" w:cs="Calibri" w:eastAsia="Calibri" w:hAnsi="Calibri"/>
          <w:sz w:val="21"/>
          <w:szCs w:val="21"/>
        </w:rPr>
        <w:t xml:space="preserve"> serves both ROUTE 17 and ROUTE 18 — routes, not vehicles, are the job key.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5.2 Step-by-step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Save the workbook in the repo root (do not commit it).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(First time / sanity) Inspect sheets and confirm: 24 routes,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T-POI sum = 254, each month's missed total matches </w:t>
      </w:r>
      <w:r>
        <w:rPr>
          <w:rFonts w:ascii="Consolas" w:cs="Consolas" w:eastAsia="Consolas" w:hAnsi="Consolas"/>
          <w:sz w:val="19"/>
          <w:szCs w:val="19"/>
        </w:rPr>
        <w:t xml:space="preserve">Summary</w:t>
      </w:r>
      <w:r>
        <w:rPr>
          <w:rFonts w:ascii="Calibri" w:cs="Calibri" w:eastAsia="Calibri" w:hAnsi="Calibri"/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Validation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Rebuild the dataset (the generator validates everything and fails loudly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on any mismatch):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   node scripts/buildBardoliData.js "March_7_to_September_30_2026_Correct_SWM_POI_Report (1).xlsx"</w:t>
      </w:r>
    </w:p>
    <w:p/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Output: </w:t>
      </w:r>
      <w:r>
        <w:rPr>
          <w:rFonts w:ascii="Consolas" w:cs="Consolas" w:eastAsia="Consolas" w:hAnsi="Consolas"/>
          <w:sz w:val="19"/>
          <w:szCs w:val="19"/>
        </w:rPr>
        <w:t xml:space="preserve">data/bardoli.json</w:t>
      </w:r>
      <w:r>
        <w:rPr>
          <w:rFonts w:ascii="Calibri" w:cs="Calibri" w:eastAsia="Calibri" w:hAnsi="Calibri"/>
          <w:sz w:val="21"/>
          <w:szCs w:val="21"/>
        </w:rPr>
        <w:t xml:space="preserve">. Expected log: monthly missed </w:t>
      </w:r>
      <w:r>
        <w:rPr>
          <w:rFonts w:ascii="Consolas" w:cs="Consolas" w:eastAsia="Consolas" w:hAnsi="Consolas"/>
          <w:sz w:val="19"/>
          <w:szCs w:val="19"/>
        </w:rPr>
        <w:t xml:space="preserve">Mar 43, Apr 47, May 41, Jun 49, Jul 45, Aug 42, Sep 48</w:t>
      </w:r>
      <w:r>
        <w:rPr>
          <w:rFonts w:ascii="Calibri" w:cs="Calibri" w:eastAsia="Calibri" w:hAnsi="Calibri"/>
          <w:sz w:val="21"/>
          <w:szCs w:val="21"/>
        </w:rPr>
        <w:t xml:space="preserve">, all </w:t>
      </w:r>
      <w:r>
        <w:rPr>
          <w:rFonts w:ascii="Consolas" w:cs="Consolas" w:eastAsia="Consolas" w:hAnsi="Consolas"/>
          <w:sz w:val="19"/>
          <w:szCs w:val="19"/>
        </w:rPr>
        <w:t xml:space="preserve">OK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Verify totals: planned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52,832</w:t>
      </w:r>
      <w:r>
        <w:rPr>
          <w:rFonts w:ascii="Calibri" w:cs="Calibri" w:eastAsia="Calibri" w:hAnsi="Calibri"/>
          <w:sz w:val="21"/>
          <w:szCs w:val="21"/>
        </w:rPr>
        <w:t xml:space="preserve">, missed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315</w:t>
      </w:r>
      <w:r>
        <w:rPr>
          <w:rFonts w:ascii="Calibri" w:cs="Calibri" w:eastAsia="Calibri" w:hAnsi="Calibri"/>
          <w:sz w:val="21"/>
          <w:szCs w:val="21"/>
        </w:rPr>
        <w:t xml:space="preserve">, covered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52,517</w:t>
      </w:r>
      <w:r>
        <w:rPr>
          <w:rFonts w:ascii="Calibri" w:cs="Calibri" w:eastAsia="Calibri" w:hAnsi="Calibri"/>
          <w:sz w:val="21"/>
          <w:szCs w:val="21"/>
        </w:rPr>
        <w:t xml:space="preserve">;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records per month: Mar 600, Apr 720, May 744, Jun 720, Jul 744, Aug 744, Sep 720.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Build + commit + push (§8, §9). The Bardoli user then sees it at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/bardoli/jobsummary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5.3 Adding October (future)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Add an </w:t>
      </w:r>
      <w:r>
        <w:rPr>
          <w:rFonts w:ascii="Consolas" w:cs="Consolas" w:eastAsia="Consolas" w:hAnsi="Consolas"/>
          <w:sz w:val="19"/>
          <w:szCs w:val="19"/>
        </w:rPr>
        <w:t xml:space="preserve">October</w:t>
      </w:r>
      <w:r>
        <w:rPr>
          <w:rFonts w:ascii="Calibri" w:cs="Calibri" w:eastAsia="Calibri" w:hAnsi="Calibri"/>
          <w:sz w:val="21"/>
          <w:szCs w:val="21"/>
        </w:rPr>
        <w:t xml:space="preserve"> sheet in the same format to the workbook (or a new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workbook with the same monthly sheets).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Add </w:t>
      </w:r>
      <w:r>
        <w:rPr>
          <w:rFonts w:ascii="Consolas" w:cs="Consolas" w:eastAsia="Consolas" w:hAnsi="Consolas"/>
          <w:sz w:val="19"/>
          <w:szCs w:val="19"/>
        </w:rPr>
        <w:t xml:space="preserve">{ sheet: "October", month: 10 }</w:t>
      </w:r>
      <w:r>
        <w:rPr>
          <w:rFonts w:ascii="Calibri" w:cs="Calibri" w:eastAsia="Calibri" w:hAnsi="Calibri"/>
          <w:sz w:val="21"/>
          <w:szCs w:val="21"/>
        </w:rPr>
        <w:t xml:space="preserve"> to the </w:t>
      </w:r>
      <w:r>
        <w:rPr>
          <w:rFonts w:ascii="Consolas" w:cs="Consolas" w:eastAsia="Consolas" w:hAnsi="Consolas"/>
          <w:sz w:val="19"/>
          <w:szCs w:val="19"/>
        </w:rPr>
        <w:t xml:space="preserve">MONTHS</w:t>
      </w:r>
      <w:r>
        <w:rPr>
          <w:rFonts w:ascii="Calibri" w:cs="Calibri" w:eastAsia="Calibri" w:hAnsi="Calibri"/>
          <w:sz w:val="21"/>
          <w:szCs w:val="21"/>
        </w:rPr>
        <w:t xml:space="preserve"> list in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scripts/buildBardoliData.js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Re-run step 3 above — it rebuilds the full range including October.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Never hand-append</w:t>
      </w:r>
      <w:r>
        <w:rPr>
          <w:rFonts w:ascii="Calibri" w:cs="Calibri" w:eastAsia="Calibri" w:hAnsi="Calibri"/>
          <w:sz w:val="21"/>
          <w:szCs w:val="21"/>
        </w:rPr>
        <w:t xml:space="preserve"> to </w:t>
      </w:r>
      <w:r>
        <w:rPr>
          <w:rFonts w:ascii="Consolas" w:cs="Consolas" w:eastAsia="Consolas" w:hAnsi="Consolas"/>
          <w:sz w:val="19"/>
          <w:szCs w:val="19"/>
        </w:rPr>
        <w:t xml:space="preserve">data/bardoli.json</w:t>
      </w:r>
      <w:r>
        <w:rPr>
          <w:rFonts w:ascii="Calibri" w:cs="Calibri" w:eastAsia="Calibri" w:hAnsi="Calibri"/>
          <w:sz w:val="21"/>
          <w:szCs w:val="21"/>
        </w:rPr>
        <w:t xml:space="preserve">; always rebuild from Excel.</w:t>
      </w:r>
    </w:p>
    <w:p>
      <w:pPr>
        <w:pBdr>
          <w:bottom w:val="single" w:color="BFBFBF" w:sz="6"/>
        </w:pBdr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Process C — Morbi (MMC) Data Upload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file: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data/morbi/routeDetailSummary.json</w:t>
      </w:r>
      <w:r>
        <w:rPr>
          <w:rFonts w:ascii="Calibri" w:cs="Calibri" w:eastAsia="Calibri" w:hAnsi="Calibri"/>
          <w:sz w:val="21"/>
          <w:szCs w:val="21"/>
        </w:rPr>
        <w:t xml:space="preserve"> (one record per route-day; Report Date is derived from the record's date fields).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Step-by-step (single-day Excel)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# 1) Import one day's Route Detail Summary Excel into the JSON
node scripts/importMorbiDayXlsx.js "path\to\Morbi_RouteDetailSummary_2026-07-11.xlsx"
# 2) Verify coverage / correctness
node scripts/verifyMorbiJuneData.js
node scripts/verifyMorbiAllFiles.js</w:t>
      </w:r>
    </w:p>
    <w:p/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For whole-month workbooks use </w:t>
      </w:r>
      <w:r>
        <w:rPr>
          <w:rFonts w:ascii="Consolas" w:cs="Consolas" w:eastAsia="Consolas" w:hAnsi="Consolas"/>
          <w:sz w:val="19"/>
          <w:szCs w:val="19"/>
        </w:rPr>
        <w:t xml:space="preserve">scripts/convertMorbiMonthXlsx.js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scripts/convertMorbiJuneXlsx.js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scripts/convertMorbiCsv.js</w:t>
      </w:r>
      <w:r>
        <w:rPr>
          <w:rFonts w:ascii="Calibri" w:cs="Calibri" w:eastAsia="Calibri" w:hAnsi="Calibri"/>
          <w:sz w:val="21"/>
          <w:szCs w:val="21"/>
        </w:rPr>
        <w:t xml:space="preserve"> as appropriate. Key checks: row-level totals (not sheet header KPIs) are the source of truth; spillover days (previous-day routes finishing after midnight) belong to their canonical Report Date.</w:t>
      </w:r>
    </w:p>
    <w:p>
      <w:pPr>
        <w:pBdr>
          <w:bottom w:val="single" w:color="BFBFBF" w:sz="6"/>
        </w:pBdr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7. Process D &amp; E — HMC (Hisar) and Nashik Uploads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7.1 HMC — Hisar (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hmc@gmail.com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Extract per-date data from the HMC Excels with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scripts/extractHmcJobDetails.js</w:t>
      </w:r>
      <w:r>
        <w:rPr>
          <w:rFonts w:ascii="Calibri" w:cs="Calibri" w:eastAsia="Calibri" w:hAnsi="Calibri"/>
          <w:sz w:val="21"/>
          <w:szCs w:val="21"/>
        </w:rPr>
        <w:t xml:space="preserve"> (or </w:t>
      </w:r>
      <w:r>
        <w:rPr>
          <w:rFonts w:ascii="Consolas" w:cs="Consolas" w:eastAsia="Consolas" w:hAnsi="Consolas"/>
          <w:sz w:val="19"/>
          <w:szCs w:val="19"/>
        </w:rPr>
        <w:t xml:space="preserve">scripts/extractHmcMarchOneByOne.js</w:t>
      </w:r>
      <w:r>
        <w:rPr>
          <w:rFonts w:ascii="Calibri" w:cs="Calibri" w:eastAsia="Calibri" w:hAnsi="Calibri"/>
          <w:sz w:val="21"/>
          <w:szCs w:val="21"/>
        </w:rPr>
        <w:t xml:space="preserve"> for March). Output goes to </w:t>
      </w:r>
      <w:r>
        <w:rPr>
          <w:rFonts w:ascii="Consolas" w:cs="Consolas" w:eastAsia="Consolas" w:hAnsi="Consolas"/>
          <w:sz w:val="19"/>
          <w:szCs w:val="19"/>
        </w:rPr>
        <w:t xml:space="preserve">public/data/hmc/&lt;month&gt;/&lt;YYYY-MM-DD&gt;/summary.json</w:t>
      </w:r>
      <w:r>
        <w:rPr>
          <w:rFonts w:ascii="Calibri" w:cs="Calibri" w:eastAsia="Calibri" w:hAnsi="Calibri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details/&lt;jobId&gt;.json</w:t>
      </w:r>
      <w:r>
        <w:rPr>
          <w:rFonts w:ascii="Calibri" w:cs="Calibri" w:eastAsia="Calibri" w:hAnsi="Calibri"/>
          <w:sz w:val="21"/>
          <w:szCs w:val="21"/>
        </w:rPr>
        <w:t xml:space="preserve">, and </w:t>
      </w:r>
      <w:r>
        <w:rPr>
          <w:rFonts w:ascii="Consolas" w:cs="Consolas" w:eastAsia="Consolas" w:hAnsi="Consolas"/>
          <w:sz w:val="19"/>
          <w:szCs w:val="19"/>
        </w:rPr>
        <w:t xml:space="preserve">public/data/hmc/index.json</w:t>
      </w:r>
      <w:r>
        <w:rPr>
          <w:rFonts w:ascii="Calibri" w:cs="Calibri" w:eastAsia="Calibri" w:hAnsi="Calibri"/>
          <w:sz w:val="21"/>
          <w:szCs w:val="21"/>
        </w:rPr>
        <w:t xml:space="preserve"> lists available dates.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If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new month</w:t>
      </w:r>
      <w:r>
        <w:rPr>
          <w:rFonts w:ascii="Calibri" w:cs="Calibri" w:eastAsia="Calibri" w:hAnsi="Calibri"/>
          <w:sz w:val="21"/>
          <w:szCs w:val="21"/>
        </w:rPr>
        <w:t xml:space="preserve"> is added: extend </w:t>
      </w:r>
      <w:r>
        <w:rPr>
          <w:rFonts w:ascii="Consolas" w:cs="Consolas" w:eastAsia="Consolas" w:hAnsi="Consolas"/>
          <w:sz w:val="19"/>
          <w:szCs w:val="19"/>
        </w:rPr>
        <w:t xml:space="preserve">HmcMonthKey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HMC_MONTHS</w:t>
      </w:r>
      <w:r>
        <w:rPr>
          <w:rFonts w:ascii="Calibri" w:cs="Calibri" w:eastAsia="Calibri" w:hAnsi="Calibri"/>
          <w:sz w:val="21"/>
          <w:szCs w:val="21"/>
        </w:rPr>
        <w:t xml:space="preserve"> in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lib/hmcJobData.ts</w:t>
      </w:r>
      <w:r>
        <w:rPr>
          <w:rFonts w:ascii="Calibri" w:cs="Calibri" w:eastAsia="Calibri" w:hAnsi="Calibri"/>
          <w:sz w:val="21"/>
          <w:szCs w:val="21"/>
        </w:rPr>
        <w:t xml:space="preserve"> and create the </w:t>
      </w:r>
      <w:r>
        <w:rPr>
          <w:rFonts w:ascii="Consolas" w:cs="Consolas" w:eastAsia="Consolas" w:hAnsi="Consolas"/>
          <w:sz w:val="19"/>
          <w:szCs w:val="19"/>
        </w:rPr>
        <w:t xml:space="preserve">public/data/hmc/&lt;newmonth&gt;/</w:t>
      </w:r>
      <w:r>
        <w:rPr>
          <w:rFonts w:ascii="Calibri" w:cs="Calibri" w:eastAsia="Calibri" w:hAnsi="Calibri"/>
          <w:sz w:val="21"/>
          <w:szCs w:val="21"/>
        </w:rPr>
        <w:t xml:space="preserve"> folder.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⚠️ Never delete </w:t>
      </w:r>
      <w:r>
        <w:rPr>
          <w:rFonts w:ascii="Consolas" w:cs="Consolas" w:eastAsia="Consolas" w:hAnsi="Consolas"/>
          <w:sz w:val="19"/>
          <w:szCs w:val="19"/>
        </w:rPr>
        <w:t xml:space="preserve">public/data/hmc/march</w:t>
      </w:r>
      <w:r>
        <w:rPr>
          <w:rFonts w:ascii="Calibri" w:cs="Calibri" w:eastAsia="Calibri" w:hAnsi="Calibri"/>
          <w:sz w:val="21"/>
          <w:szCs w:val="21"/>
        </w:rPr>
        <w:t xml:space="preserve"> — badge/count differences vs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Excel usually mean stale regenerated dates, not lost data.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7.2 Nashik — Daywise Distance (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nasikwaste123@gmail.com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, </w:t>
      </w:r>
      <w:r>
        <w:rPr>
          <w:rFonts w:ascii="Consolas" w:cs="Consolas" w:eastAsia="Consolas" w:hAnsi="Consolas"/>
          <w:b/>
          <w:bCs/>
          <w:color w:val="1F3864"/>
          <w:sz w:val="19"/>
          <w:szCs w:val="19"/>
        </w:rPr>
        <w:t xml:space="preserve">nmc123@gmail.com</w:t>
      </w: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Monthly Excels (</w:t>
      </w:r>
      <w:r>
        <w:rPr>
          <w:rFonts w:ascii="Consolas" w:cs="Consolas" w:eastAsia="Consolas" w:hAnsi="Consolas"/>
          <w:sz w:val="19"/>
          <w:szCs w:val="19"/>
        </w:rPr>
        <w:t xml:space="preserve">Daywise_Distance_&lt;DD-MM-YYYY&gt;.xlsx</w:t>
      </w:r>
      <w:r>
        <w:rPr>
          <w:rFonts w:ascii="Calibri" w:cs="Calibri" w:eastAsia="Calibri" w:hAnsi="Calibri"/>
          <w:sz w:val="21"/>
          <w:szCs w:val="21"/>
        </w:rPr>
        <w:t xml:space="preserve">, sheet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Daywise Distance</w:t>
      </w:r>
      <w:r>
        <w:rPr>
          <w:rFonts w:ascii="Calibri" w:cs="Calibri" w:eastAsia="Calibri" w:hAnsi="Calibri"/>
          <w:sz w:val="21"/>
          <w:szCs w:val="21"/>
        </w:rPr>
        <w:t xml:space="preserve">) are converted with </w:t>
      </w:r>
      <w:r>
        <w:rPr>
          <w:rFonts w:ascii="Consolas" w:cs="Consolas" w:eastAsia="Consolas" w:hAnsi="Consolas"/>
          <w:sz w:val="19"/>
          <w:szCs w:val="19"/>
        </w:rPr>
        <w:t xml:space="preserve">scripts/extractDaywiseDistanceData.js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scripts/createAprilDaywiseDistanceData.js</w:t>
      </w:r>
      <w:r>
        <w:rPr>
          <w:rFonts w:ascii="Calibri" w:cs="Calibri" w:eastAsia="Calibri" w:hAnsi="Calibri"/>
          <w:sz w:val="21"/>
          <w:szCs w:val="21"/>
        </w:rP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scripts/createMayDaywiseDistanceData.js</w:t>
      </w:r>
      <w:r>
        <w:rPr>
          <w:rFonts w:ascii="Calibri" w:cs="Calibri" w:eastAsia="Calibri" w:hAnsi="Calibri"/>
          <w:sz w:val="21"/>
          <w:szCs w:val="21"/>
        </w:rP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data/daywiseDistance_YYYY_MM.json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For a new month: generate the JSON, then add its static import in</w:t>
      </w:r>
    </w:p>
    <w:p>
      <w:pPr>
        <w:spacing w:after="120"/>
      </w:pPr>
      <w:r>
        <w:rPr>
          <w:rFonts w:ascii="Consolas" w:cs="Consolas" w:eastAsia="Consolas" w:hAnsi="Consolas"/>
          <w:sz w:val="19"/>
          <w:szCs w:val="19"/>
        </w:rPr>
        <w:t xml:space="preserve">app/daywisedistance/page.tsx</w:t>
      </w:r>
      <w:r>
        <w:rPr>
          <w:rFonts w:ascii="Calibri" w:cs="Calibri" w:eastAsia="Calibri" w:hAnsi="Calibri"/>
          <w:sz w:val="21"/>
          <w:szCs w:val="21"/>
        </w:rPr>
        <w:t xml:space="preserve">. Blue/red cell colour flags from the Excel are preserved in the JSON rows.</w:t>
      </w:r>
    </w:p>
    <w:p>
      <w:pPr>
        <w:pBdr>
          <w:bottom w:val="single" w:color="BFBFBF" w:sz="6"/>
        </w:pBdr>
      </w:pP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8. Verification Checklist (every upload)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Generator log shows the expected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last day with data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Monthly counts: every day has the full vehicle count, no missing days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in the range.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Append summary: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orphans = 0</w:t>
      </w:r>
      <w:r>
        <w:rPr>
          <w:rFonts w:ascii="Calibri" w:cs="Calibri" w:eastAsia="Calibri" w:hAnsi="Calibri"/>
          <w:sz w:val="21"/>
          <w:szCs w:val="21"/>
        </w:rPr>
        <w:t xml:space="preserve">; mappings match expectation.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Zone files contain the new dates (spot-check first/last date of the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target job/route).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Numbers reconcile with the source Excel (monthly missed totals,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planned = visited + missed, status % = visited/planned).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☐ </w:t>
      </w:r>
      <w:r>
        <w:rPr>
          <w:rFonts w:ascii="Consolas" w:cs="Consolas" w:eastAsia="Consolas" w:hAnsi="Consolas"/>
          <w:sz w:val="19"/>
          <w:szCs w:val="19"/>
        </w:rPr>
        <w:t xml:space="preserve">$env:NODE_OPTIONS="--max-old-space-size=8192"; npm run build</w:t>
      </w:r>
      <w:r>
        <w:rPr>
          <w:rFonts w:ascii="Calibri" w:cs="Calibri" w:eastAsia="Calibri" w:hAnsi="Calibri"/>
          <w:sz w:val="21"/>
          <w:szCs w:val="21"/>
        </w:rPr>
        <w:t xml:space="preserve"> passes.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☐ </w:t>
      </w:r>
      <w:r>
        <w:rPr>
          <w:rFonts w:ascii="Calibri" w:cs="Calibri" w:eastAsia="Calibri" w:hAnsi="Calibri"/>
          <w:sz w:val="21"/>
          <w:szCs w:val="21"/>
        </w:rPr>
        <w:t xml:space="preserve">Login as the affected user and confirm the new dates render, search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works (Bardoli search is exact: </w:t>
      </w:r>
      <w:r>
        <w:rPr>
          <w:rFonts w:ascii="Consolas" w:cs="Consolas" w:eastAsia="Consolas" w:hAnsi="Consolas"/>
          <w:sz w:val="19"/>
          <w:szCs w:val="19"/>
        </w:rPr>
        <w:t xml:space="preserve">ROUTE 1</w:t>
      </w:r>
      <w:r>
        <w:rPr>
          <w:rFonts w:ascii="Calibri" w:cs="Calibri" w:eastAsia="Calibri" w:hAnsi="Calibri"/>
          <w:sz w:val="21"/>
          <w:szCs w:val="21"/>
        </w:rPr>
        <w:t xml:space="preserve"> matches only Route 1).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9. Deployment Checklist</w:t>
      </w:r>
    </w:p>
    <w:p>
      <w:pPr>
        <w:shd w:fill="F2F2F2" w:val="clear"/>
      </w:pPr>
      <w:r>
        <w:rPr>
          <w:rFonts w:ascii="Consolas" w:cs="Consolas" w:eastAsia="Consolas" w:hAnsi="Consolas"/>
          <w:sz w:val="18"/>
          <w:szCs w:val="18"/>
        </w:rPr>
        <w:t xml:space="preserve">git status            # Excel files &amp; data/backups must NOT appear (git-ignored)
git add data/ monthlyData_*.json append*2026Data.js scripts/ &lt;code files&gt;
git commit -m "data: &lt;client&gt; through &lt;DD Mon YYYY&gt;"
git push              # triggers Vercel deploy</w:t>
      </w:r>
    </w:p>
    <w:p/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Then re-check the live site logged in as the client user. "Data updated locally but not showing" almost always means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not committed/pushed yet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10. Troubleshooting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4"/>
        <w:gridCol w:w="3454"/>
        <w:gridCol w:w="3454"/>
      </w:tblGrid>
      <w:tr>
        <w:trPr>
          <w:tblHeader/>
        </w:trPr>
        <w:tc>
          <w:tcPr>
            <w:tcW w:type="pct" w:w="165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Symptom</w:t>
            </w:r>
          </w:p>
        </w:tc>
        <w:tc>
          <w:tcPr>
            <w:tcW w:type="pct" w:w="165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Likely cause</w:t>
            </w:r>
          </w:p>
        </w:tc>
        <w:tc>
          <w:tcPr>
            <w:tcW w:type="pct" w:w="1650"/>
            <w:shd w:fill="DB4848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Fix</w:t>
            </w:r>
          </w:p>
        </w:tc>
      </w:tr>
      <w:tr>
        <w:trPr>
          <w:tblHeader w:val="off"/>
        </w:trPr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New dates not showing (local)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Merge kept only old days, or append not run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Re-run §4.2 steps 3–4; verify zone date range (§8)</w:t>
            </w:r>
          </w:p>
        </w:tc>
      </w:tr>
      <w:tr>
        <w:trPr>
          <w:tblHeader w:val="off"/>
        </w:trPr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New dates not showing (live)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Not committed/pushed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§9</w:t>
            </w:r>
          </w:p>
        </w:tc>
      </w:tr>
      <w:tr>
        <w:trPr>
          <w:tblHeader w:val="off"/>
        </w:trPr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Vehicle missing entirely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 template / no zone job (orphan or skipped row)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§4.4 onboarding; check append log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orphans</w:t>
            </w:r>
          </w:p>
        </w:tc>
      </w:tr>
      <w:tr>
        <w:trPr>
          <w:tblHeader w:val="off"/>
        </w:trPr>
        <w:tc>
          <w:tcPr>
            <w:tcW w:type="pct" w:w="1650"/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Could not auto-create template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Non-GJ id or unknown pattern in Excel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Add template manually (§4.4 step 1)</w:t>
            </w:r>
          </w:p>
        </w:tc>
      </w:tr>
      <w:tr>
        <w:trPr>
          <w:tblHeader w:val="off"/>
        </w:trPr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Build OOM (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heap out of memory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Huge JSON files in type-check/build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Build with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NODE_OPTIONS=--max-old-space-size=8192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full-project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tsc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 expected to OOM — rely on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next build</w:t>
            </w:r>
          </w:p>
        </w:tc>
      </w:tr>
      <w:tr>
        <w:trPr>
          <w:tblHeader w:val="off"/>
        </w:trPr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User redirected to login / wrong page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Route outside their allowed area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canAccessRoute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lib/authUsers.ts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; each user is locked to their section by design</w:t>
            </w:r>
          </w:p>
        </w:tc>
      </w:tr>
      <w:tr>
        <w:trPr>
          <w:tblHeader w:val="off"/>
        </w:trPr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Counts differ from Excel header KPI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Excel header KPI ≠ sum of rows</w:t>
            </w:r>
          </w:p>
        </w:tc>
        <w:tc>
          <w:tcPr>
            <w:tcW w:type="pct" w:w="1650"/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Row-level data is the source of truth (see Morbi §6)</w:t>
            </w:r>
          </w:p>
        </w:tc>
      </w:tr>
    </w:tbl>
    <w:p/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11. Adding a New Client/User (pattern)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1. </w:t>
      </w:r>
      <w:r>
        <w:rPr>
          <w:rFonts w:ascii="Calibri" w:cs="Calibri" w:eastAsia="Calibri" w:hAnsi="Calibri"/>
          <w:sz w:val="21"/>
          <w:szCs w:val="21"/>
        </w:rPr>
        <w:t xml:space="preserve">Add credentials in </w:t>
      </w:r>
      <w:r>
        <w:rPr>
          <w:rFonts w:ascii="Consolas" w:cs="Consolas" w:eastAsia="Consolas" w:hAnsi="Consolas"/>
          <w:sz w:val="19"/>
          <w:szCs w:val="19"/>
        </w:rPr>
        <w:t xml:space="preserve">app/page.tsx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isValidLogin</w:t>
      </w:r>
      <w:r>
        <w:rPr>
          <w:rFonts w:ascii="Calibri" w:cs="Calibri" w:eastAsia="Calibri" w:hAnsi="Calibri"/>
          <w:sz w:val="21"/>
          <w:szCs w:val="21"/>
        </w:rPr>
        <w:t xml:space="preserve"> chain).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2. </w:t>
      </w:r>
      <w:r>
        <w:rPr>
          <w:rFonts w:ascii="Calibri" w:cs="Calibri" w:eastAsia="Calibri" w:hAnsi="Calibri"/>
          <w:sz w:val="21"/>
          <w:szCs w:val="21"/>
        </w:rPr>
        <w:t xml:space="preserve">Add the user + routes in </w:t>
      </w:r>
      <w:r>
        <w:rPr>
          <w:rFonts w:ascii="Consolas" w:cs="Consolas" w:eastAsia="Consolas" w:hAnsi="Consolas"/>
          <w:sz w:val="19"/>
          <w:szCs w:val="19"/>
        </w:rPr>
        <w:t xml:space="preserve">lib/authUsers.ts</w:t>
      </w:r>
      <w:r>
        <w:rPr>
          <w:rFonts w:ascii="Calibri" w:cs="Calibri" w:eastAsia="Calibri" w:hAnsi="Calibri"/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&lt;CLIENT&gt;_USERS</w:t>
      </w:r>
      <w:r>
        <w:rPr>
          <w:rFonts w:ascii="Calibri" w:cs="Calibri" w:eastAsia="Calibri" w:hAnsi="Calibri"/>
          <w:sz w:val="21"/>
          <w:szCs w:val="21"/>
        </w:rPr>
        <w:t xml:space="preserve">,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home route, </w:t>
      </w:r>
      <w:r>
        <w:rPr>
          <w:rFonts w:ascii="Consolas" w:cs="Consolas" w:eastAsia="Consolas" w:hAnsi="Consolas"/>
          <w:sz w:val="19"/>
          <w:szCs w:val="19"/>
        </w:rPr>
        <w:t xml:space="preserve">getLoginRedirectForEmail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canAccessRoute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3. </w:t>
      </w:r>
      <w:r>
        <w:rPr>
          <w:rFonts w:ascii="Calibri" w:cs="Calibri" w:eastAsia="Calibri" w:hAnsi="Calibri"/>
          <w:sz w:val="21"/>
          <w:szCs w:val="21"/>
        </w:rPr>
        <w:t xml:space="preserve">Add </w:t>
      </w:r>
      <w:r>
        <w:rPr>
          <w:rFonts w:ascii="Consolas" w:cs="Consolas" w:eastAsia="Consolas" w:hAnsi="Consolas"/>
          <w:sz w:val="19"/>
          <w:szCs w:val="19"/>
        </w:rPr>
        <w:t xml:space="preserve">/&lt;client&gt;</w:t>
      </w:r>
      <w:r>
        <w:rPr>
          <w:rFonts w:ascii="Calibri" w:cs="Calibri" w:eastAsia="Calibri" w:hAnsi="Calibri"/>
          <w:sz w:val="21"/>
          <w:szCs w:val="21"/>
        </w:rP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/&lt;client&gt;/:path*</w:t>
      </w:r>
      <w:r>
        <w:rPr>
          <w:rFonts w:ascii="Calibri" w:cs="Calibri" w:eastAsia="Calibri" w:hAnsi="Calibri"/>
          <w:sz w:val="21"/>
          <w:szCs w:val="21"/>
        </w:rPr>
        <w:t xml:space="preserve"> to </w:t>
      </w:r>
      <w:r>
        <w:rPr>
          <w:rFonts w:ascii="Consolas" w:cs="Consolas" w:eastAsia="Consolas" w:hAnsi="Consolas"/>
          <w:sz w:val="19"/>
          <w:szCs w:val="19"/>
        </w:rPr>
        <w:t xml:space="preserve">middleware.ts</w:t>
      </w:r>
      <w:r>
        <w:rPr>
          <w:rFonts w:ascii="Calibri" w:cs="Calibri" w:eastAsia="Calibri" w:hAnsi="Calibri"/>
          <w:sz w:val="21"/>
          <w:szCs w:val="21"/>
        </w:rPr>
        <w:t xml:space="preserve"> matcher.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4. </w:t>
      </w:r>
      <w:r>
        <w:rPr>
          <w:rFonts w:ascii="Calibri" w:cs="Calibri" w:eastAsia="Calibri" w:hAnsi="Calibri"/>
          <w:sz w:val="21"/>
          <w:szCs w:val="21"/>
        </w:rPr>
        <w:t xml:space="preserve">Create the client's page(s) under </w:t>
      </w:r>
      <w:r>
        <w:rPr>
          <w:rFonts w:ascii="Consolas" w:cs="Consolas" w:eastAsia="Consolas" w:hAnsi="Consolas"/>
          <w:sz w:val="19"/>
          <w:szCs w:val="19"/>
        </w:rPr>
        <w:t xml:space="preserve">app/&lt;client&gt;/</w:t>
      </w:r>
      <w:r>
        <w:rPr>
          <w:rFonts w:ascii="Calibri" w:cs="Calibri" w:eastAsia="Calibri" w:hAnsi="Calibri"/>
          <w:sz w:val="21"/>
          <w:szCs w:val="21"/>
        </w:rPr>
        <w:t xml:space="preserve">, reusing shared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components (</w:t>
      </w:r>
      <w:r>
        <w:rPr>
          <w:rFonts w:ascii="Consolas" w:cs="Consolas" w:eastAsia="Consolas" w:hAnsi="Consolas"/>
          <w:sz w:val="19"/>
          <w:szCs w:val="19"/>
        </w:rPr>
        <w:t xml:space="preserve">ExpandableTable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ExportExcel</w:t>
      </w:r>
      <w:r>
        <w:rPr>
          <w:rFonts w:ascii="Calibri" w:cs="Calibri" w:eastAsia="Calibri" w:hAnsi="Calibri"/>
          <w:sz w:val="21"/>
          <w:szCs w:val="21"/>
        </w:rPr>
        <w:t xml:space="preserve">, Sidebar) with a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separate data file + loader</w:t>
      </w:r>
      <w:r>
        <w:rPr>
          <w:rFonts w:ascii="Calibri" w:cs="Calibri" w:eastAsia="Calibri" w:hAnsi="Calibri"/>
          <w:sz w:val="21"/>
          <w:szCs w:val="21"/>
        </w:rPr>
        <w:t xml:space="preserve"> (never reuse another client's JSON).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5. </w:t>
      </w:r>
      <w:r>
        <w:rPr>
          <w:rFonts w:ascii="Calibri" w:cs="Calibri" w:eastAsia="Calibri" w:hAnsi="Calibri"/>
          <w:sz w:val="21"/>
          <w:szCs w:val="21"/>
        </w:rPr>
        <w:t xml:space="preserve">Add the Sidebar menu entry for that user (see </w:t>
      </w:r>
      <w:r>
        <w:rPr>
          <w:rFonts w:ascii="Consolas" w:cs="Consolas" w:eastAsia="Consolas" w:hAnsi="Consolas"/>
          <w:sz w:val="19"/>
          <w:szCs w:val="19"/>
        </w:rPr>
        <w:t xml:space="preserve">components/Sidebar.tsx</w:t>
      </w:r>
      <w:r>
        <w:rPr>
          <w:rFonts w:ascii="Calibri" w:cs="Calibri" w:eastAsia="Calibri" w:hAnsi="Calibri"/>
          <w:sz w:val="21"/>
          <w:szCs w:val="21"/>
        </w:rPr>
        <w:t xml:space="preserve">).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6. </w:t>
      </w:r>
      <w:r>
        <w:rPr>
          <w:rFonts w:ascii="Calibri" w:cs="Calibri" w:eastAsia="Calibri" w:hAnsi="Calibri"/>
          <w:sz w:val="21"/>
          <w:szCs w:val="21"/>
        </w:rPr>
        <w:t xml:space="preserve">Add a generator script under </w:t>
      </w:r>
      <w:r>
        <w:rPr>
          <w:rFonts w:ascii="Consolas" w:cs="Consolas" w:eastAsia="Consolas" w:hAnsi="Consolas"/>
          <w:sz w:val="19"/>
          <w:szCs w:val="19"/>
        </w:rPr>
        <w:t xml:space="preserve">scripts/</w:t>
      </w:r>
      <w:r>
        <w:rPr>
          <w:rFonts w:ascii="Calibri" w:cs="Calibri" w:eastAsia="Calibri" w:hAnsi="Calibri"/>
          <w:sz w:val="21"/>
          <w:szCs w:val="21"/>
        </w:rPr>
        <w:t xml:space="preserve"> and document the process here.</w:t>
      </w:r>
    </w:p>
    <w:p>
      <w:pPr>
        <w:ind w:left="3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7. </w:t>
      </w:r>
      <w:r>
        <w:rPr>
          <w:rFonts w:ascii="Calibri" w:cs="Calibri" w:eastAsia="Calibri" w:hAnsi="Calibri"/>
          <w:sz w:val="21"/>
          <w:szCs w:val="21"/>
        </w:rPr>
        <w:t xml:space="preserve">Build, verify as that user, commit, push.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12. Known Notes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Passwords and the JWT secret (</w:t>
      </w:r>
      <w:r>
        <w:rPr>
          <w:rFonts w:ascii="Consolas" w:cs="Consolas" w:eastAsia="Consolas" w:hAnsi="Consolas"/>
          <w:sz w:val="19"/>
          <w:szCs w:val="19"/>
        </w:rPr>
        <w:t xml:space="preserve">SUPERSECRET</w:t>
      </w:r>
      <w:r>
        <w:rPr>
          <w:rFonts w:ascii="Calibri" w:cs="Calibri" w:eastAsia="Calibri" w:hAnsi="Calibri"/>
          <w:sz w:val="21"/>
          <w:szCs w:val="21"/>
        </w:rPr>
        <w:t xml:space="preserve">) are hard-coded — this is the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panel's existing pattern for all clients. Treat repo access as sensitive; move secrets to environment variables before any public exposure.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Bhavnagar/Bardoli detail fields that don't exist in source Excels</w:t>
      </w:r>
    </w:p>
    <w:p>
      <w:pPr>
        <w:spacing w:after="120"/>
      </w:pPr>
      <w:r>
        <w:rPr>
          <w:rFonts w:ascii="Calibri" w:cs="Calibri" w:eastAsia="Calibri" w:hAnsi="Calibri"/>
          <w:sz w:val="21"/>
          <w:szCs w:val="21"/>
        </w:rPr>
        <w:t xml:space="preserve">(actual start/end times, distance, halt time) use the same standard template defaults as the existing Bhavnagar-generated data. All POI / missed / completion figures are exact from source files.</w:t>
      </w:r>
    </w:p>
    <w:p>
      <w:pPr>
        <w:pStyle w:val="ListParagraph"/>
        <w:numPr>
          <w:ilvl w:val="0"/>
          <w:numId w:val="1"/>
        </w:numPr>
      </w:pPr>
      <w:r>
        <w:rPr>
          <w:rFonts w:ascii="Calibri" w:cs="Calibri" w:eastAsia="Calibri" w:hAnsi="Calibri"/>
          <w:sz w:val="21"/>
          <w:szCs w:val="21"/>
        </w:rPr>
        <w:t xml:space="preserve">Bardoli October 2026 data is awaited; current file ends 30 Sep 2026.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 Old Panel — Process Documentation</dc:title>
  <dc:creator>ONE Old Panel</dc:creator>
  <cp:lastModifiedBy>Un-named</cp:lastModifiedBy>
  <cp:revision>1</cp:revision>
  <dcterms:created xsi:type="dcterms:W3CDTF">2026-10-21T11:35:26.328Z</dcterms:created>
  <dcterms:modified xsi:type="dcterms:W3CDTF">2026-10-21T11:35:26.335Z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