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67CA6" w14:textId="51B2D81A" w:rsidR="00F52261" w:rsidRPr="00F52261" w:rsidRDefault="00F52261">
      <w:pPr>
        <w:rPr>
          <w:u w:val="single"/>
        </w:rPr>
      </w:pPr>
      <w:r w:rsidRPr="00F52261">
        <w:rPr>
          <w:u w:val="single"/>
        </w:rPr>
        <w:t xml:space="preserve">SAC </w:t>
      </w:r>
      <w:proofErr w:type="gramStart"/>
      <w:r w:rsidRPr="00F52261">
        <w:rPr>
          <w:u w:val="single"/>
        </w:rPr>
        <w:t>Report</w:t>
      </w:r>
      <w:r>
        <w:rPr>
          <w:u w:val="single"/>
        </w:rPr>
        <w:t xml:space="preserve"> :</w:t>
      </w:r>
      <w:proofErr w:type="gramEnd"/>
      <w:r>
        <w:rPr>
          <w:u w:val="single"/>
        </w:rPr>
        <w:t xml:space="preserve"> </w:t>
      </w:r>
    </w:p>
    <w:p w14:paraId="7E1F5B5A" w14:textId="242CF9AA" w:rsidR="00F52261" w:rsidRDefault="00F52261">
      <w:r w:rsidRPr="00F52261">
        <w:drawing>
          <wp:inline distT="0" distB="0" distL="0" distR="0" wp14:anchorId="6C72A7C7" wp14:editId="60F78DB4">
            <wp:extent cx="5943600" cy="2784475"/>
            <wp:effectExtent l="0" t="0" r="0" b="0"/>
            <wp:docPr id="150924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478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66686" w14:textId="77777777" w:rsidR="00F52261" w:rsidRDefault="00F52261"/>
    <w:p w14:paraId="7C957951" w14:textId="5A6307B9" w:rsidR="00F52261" w:rsidRPr="00F52261" w:rsidRDefault="00F52261" w:rsidP="00F52261">
      <w:pPr>
        <w:spacing w:after="0" w:line="240" w:lineRule="auto"/>
        <w:rPr>
          <w:rFonts w:ascii="Tahoma" w:eastAsia="Times New Roman" w:hAnsi="Tahoma" w:cs="Tahoma"/>
          <w:color w:val="3C3C3C"/>
          <w:kern w:val="0"/>
          <w:sz w:val="18"/>
          <w:szCs w:val="18"/>
          <w14:ligatures w14:val="none"/>
        </w:rPr>
      </w:pPr>
      <w:r>
        <w:rPr>
          <w:rFonts w:ascii="Tahoma" w:eastAsia="Times New Roman" w:hAnsi="Tahoma" w:cs="Tahoma"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  <w:t xml:space="preserve">HYP_SAC:  </w:t>
      </w:r>
      <w:proofErr w:type="gramStart"/>
      <w:r w:rsidRPr="00F52261">
        <w:rPr>
          <w:rFonts w:ascii="Tahoma" w:eastAsia="Times New Roman" w:hAnsi="Tahoma" w:cs="Tahoma"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  <w:t>jdbc:hyperion</w:t>
      </w:r>
      <w:proofErr w:type="gramEnd"/>
      <w:r w:rsidRPr="00F52261">
        <w:rPr>
          <w:rFonts w:ascii="Tahoma" w:eastAsia="Times New Roman" w:hAnsi="Tahoma" w:cs="Tahoma"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  <w:t>:sqlserver://Homsql10dc\dc:</w:t>
      </w:r>
      <w:proofErr w:type="gramStart"/>
      <w:r w:rsidRPr="00F52261">
        <w:rPr>
          <w:rFonts w:ascii="Tahoma" w:eastAsia="Times New Roman" w:hAnsi="Tahoma" w:cs="Tahoma"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  <w:t>1433;DatabaseName</w:t>
      </w:r>
      <w:proofErr w:type="gramEnd"/>
      <w:r w:rsidRPr="00F52261">
        <w:rPr>
          <w:rFonts w:ascii="Tahoma" w:eastAsia="Times New Roman" w:hAnsi="Tahoma" w:cs="Tahoma"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  <w:t>=SAC_DB_2013</w:t>
      </w:r>
    </w:p>
    <w:p w14:paraId="18291EAD" w14:textId="77777777" w:rsidR="00F52261" w:rsidRDefault="00F52261"/>
    <w:p w14:paraId="4395DB40" w14:textId="365E984E" w:rsidR="00F52261" w:rsidRDefault="00F52261">
      <w:r w:rsidRPr="00F52261">
        <w:drawing>
          <wp:inline distT="0" distB="0" distL="0" distR="0" wp14:anchorId="6605A673" wp14:editId="52858994">
            <wp:extent cx="5943600" cy="3112770"/>
            <wp:effectExtent l="0" t="0" r="0" b="0"/>
            <wp:docPr id="89431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15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13ECC" w14:textId="77777777" w:rsidR="00F52261" w:rsidRDefault="00F52261"/>
    <w:p w14:paraId="67DC9106" w14:textId="019EDC78" w:rsidR="00F52261" w:rsidRDefault="00F52261">
      <w:r>
        <w:t xml:space="preserve">MISP2: </w:t>
      </w:r>
      <w:proofErr w:type="spellStart"/>
      <w:proofErr w:type="gramStart"/>
      <w:r w:rsidRPr="00F52261">
        <w:t>jdbc:oracle</w:t>
      </w:r>
      <w:proofErr w:type="gramEnd"/>
      <w:r w:rsidRPr="00F52261">
        <w:t>:</w:t>
      </w:r>
      <w:proofErr w:type="gramStart"/>
      <w:r w:rsidRPr="00F52261">
        <w:t>thin</w:t>
      </w:r>
      <w:proofErr w:type="spellEnd"/>
      <w:r w:rsidRPr="00F52261">
        <w:t>:@</w:t>
      </w:r>
      <w:proofErr w:type="gramEnd"/>
      <w:r w:rsidRPr="00F52261">
        <w:t>prfinexa.hanover.com:1521/MISP2_S</w:t>
      </w:r>
    </w:p>
    <w:p w14:paraId="1A64E230" w14:textId="25D5CD38" w:rsidR="00F52261" w:rsidRDefault="00F52261">
      <w:r w:rsidRPr="00F52261">
        <w:lastRenderedPageBreak/>
        <w:drawing>
          <wp:inline distT="0" distB="0" distL="0" distR="0" wp14:anchorId="162EB011" wp14:editId="48213B68">
            <wp:extent cx="5943600" cy="3051810"/>
            <wp:effectExtent l="0" t="0" r="0" b="0"/>
            <wp:docPr id="1574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5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46607" w14:textId="77777777" w:rsidR="00F52261" w:rsidRDefault="00F52261"/>
    <w:sectPr w:rsidR="00F522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261"/>
    <w:rsid w:val="008D57D0"/>
    <w:rsid w:val="00F52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64A4B"/>
  <w15:chartTrackingRefBased/>
  <w15:docId w15:val="{3B88B1C0-4F75-4970-BE07-13FF7584B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2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2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2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2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2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2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261"/>
    <w:rPr>
      <w:b/>
      <w:bCs/>
      <w:smallCaps/>
      <w:color w:val="0F4761" w:themeColor="accent1" w:themeShade="BF"/>
      <w:spacing w:val="5"/>
    </w:rPr>
  </w:style>
  <w:style w:type="character" w:customStyle="1" w:styleId="x1t">
    <w:name w:val="x1t"/>
    <w:basedOn w:val="DefaultParagraphFont"/>
    <w:rsid w:val="00F522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KAILASANATHA</dc:creator>
  <cp:keywords/>
  <dc:description/>
  <cp:lastModifiedBy>REDDY, KAILASANATHA</cp:lastModifiedBy>
  <cp:revision>1</cp:revision>
  <dcterms:created xsi:type="dcterms:W3CDTF">2026-10-07T07:58:00Z</dcterms:created>
  <dcterms:modified xsi:type="dcterms:W3CDTF">2026-10-07T08:03:00Z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6f85a86-a726-469b-bbfd-6d3eb108d4fc_Enabled">
    <vt:lpwstr>true</vt:lpwstr>
  </property>
  <property fmtid="{D5CDD505-2E9C-101B-9397-08002B2CF9AE}" pid="3" name="MSIP_Label_56f85a86-a726-469b-bbfd-6d3eb108d4fc_SetDate">
    <vt:lpwstr>2026-10-07T08:03:52Z</vt:lpwstr>
  </property>
  <property fmtid="{D5CDD505-2E9C-101B-9397-08002B2CF9AE}" pid="4" name="MSIP_Label_56f85a86-a726-469b-bbfd-6d3eb108d4fc_Method">
    <vt:lpwstr>Standard</vt:lpwstr>
  </property>
  <property fmtid="{D5CDD505-2E9C-101B-9397-08002B2CF9AE}" pid="5" name="MSIP_Label_56f85a86-a726-469b-bbfd-6d3eb108d4fc_Name">
    <vt:lpwstr>Internal</vt:lpwstr>
  </property>
  <property fmtid="{D5CDD505-2E9C-101B-9397-08002B2CF9AE}" pid="6" name="MSIP_Label_56f85a86-a726-469b-bbfd-6d3eb108d4fc_SiteId">
    <vt:lpwstr>3ea62a99-e446-48ea-b404-0ac8d9c9b14a</vt:lpwstr>
  </property>
  <property fmtid="{D5CDD505-2E9C-101B-9397-08002B2CF9AE}" pid="7" name="MSIP_Label_56f85a86-a726-469b-bbfd-6d3eb108d4fc_ActionId">
    <vt:lpwstr>5446dd53-dfcb-4dca-af74-362f48216500</vt:lpwstr>
  </property>
  <property fmtid="{D5CDD505-2E9C-101B-9397-08002B2CF9AE}" pid="8" name="MSIP_Label_56f85a86-a726-469b-bbfd-6d3eb108d4fc_ContentBits">
    <vt:lpwstr>0</vt:lpwstr>
  </property>
  <property fmtid="{D5CDD505-2E9C-101B-9397-08002B2CF9AE}" pid="9" name="MSIP_Label_56f85a86-a726-469b-bbfd-6d3eb108d4fc_Tag">
    <vt:lpwstr>10, 3, 0, 1</vt:lpwstr>
  </property>
</Properties>
</file>