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6Colorful-Accent3"/>
        <w:tblW w:w="9805" w:type="dxa"/>
        <w:tblLook w:val="04A0" w:firstRow="1" w:lastRow="0" w:firstColumn="1" w:lastColumn="0" w:noHBand="0" w:noVBand="1"/>
      </w:tblPr>
      <w:tblGrid>
        <w:gridCol w:w="1743"/>
        <w:gridCol w:w="2229"/>
        <w:gridCol w:w="2361"/>
        <w:gridCol w:w="1042"/>
        <w:gridCol w:w="2548"/>
      </w:tblGrid>
      <w:tr w:rsidR="00163528" w:rsidRPr="000A0BCE" w:rsidTr="0016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CQBG Metric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Purpose / Intent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Evidence in Provided Reports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Status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Missing Data / Gap</w:t>
            </w:r>
          </w:p>
        </w:tc>
      </w:tr>
      <w:tr w:rsidR="00163528" w:rsidRPr="000A0BCE" w:rsidTr="00163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Code Complexity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Structural complexity of logic and control flow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Pylint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 xml:space="preserve"> reports </w:t>
            </w: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Too many branches, Too many statements, Too many nested blocks, Too many return statements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>, etc.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Partially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Consolidated complexity metric/value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 for the complete codebase </w:t>
            </w:r>
            <w:proofErr w:type="gramStart"/>
            <w:r w:rsidRPr="000A0BCE">
              <w:rPr>
                <w:rFonts w:eastAsia="Times New Roman" w:cstheme="minorHAnsi"/>
                <w:sz w:val="24"/>
                <w:szCs w:val="24"/>
              </w:rPr>
              <w:t>is not provided</w:t>
            </w:r>
            <w:proofErr w:type="gramEnd"/>
            <w:r w:rsidRPr="000A0BC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163528" w:rsidRPr="000A0BCE" w:rsidTr="001635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Code Coverage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Percentage of code exercised by automated tests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 xml:space="preserve">No coverage information identified in </w:t>
            </w: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Pylint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>/Bandit reports.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Not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Code coverage %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>, test coverage details, and covered/uncovered code are missing.</w:t>
            </w:r>
          </w:p>
        </w:tc>
      </w:tr>
      <w:tr w:rsidR="00163528" w:rsidRPr="000A0BCE" w:rsidTr="00163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Code Duplication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Percentage of repeated/duplicated code blocks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Pylint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 xml:space="preserve"> identifies duplicate code across multiple files.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Partially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Overall duplication percentage / duplicated LOC or </w:t>
            </w:r>
            <w:proofErr w:type="gramStart"/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blocks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 is</w:t>
            </w:r>
            <w:proofErr w:type="gramEnd"/>
            <w:r w:rsidRPr="000A0BCE">
              <w:rPr>
                <w:rFonts w:eastAsia="Times New Roman" w:cstheme="minorHAnsi"/>
                <w:sz w:val="24"/>
                <w:szCs w:val="24"/>
              </w:rPr>
              <w:t xml:space="preserve"> not provided.</w:t>
            </w:r>
          </w:p>
        </w:tc>
      </w:tr>
      <w:tr w:rsidR="00163528" w:rsidRPr="000A0BCE" w:rsidTr="001635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Maintainability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How easy code is to understand, modify and maintain; includes code smells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Pylint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 xml:space="preserve"> reports maintainability-related issues such as missing </w:t>
            </w: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docstrings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>, invalid naming, unused variables, excessive branches/statements, etc.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Partially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Consolidated Maintainability Index / maintainability score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gramStart"/>
            <w:r w:rsidRPr="000A0BCE">
              <w:rPr>
                <w:rFonts w:eastAsia="Times New Roman" w:cstheme="minorHAnsi"/>
                <w:sz w:val="24"/>
                <w:szCs w:val="24"/>
              </w:rPr>
              <w:t>is not provided</w:t>
            </w:r>
            <w:proofErr w:type="gramEnd"/>
            <w:r w:rsidRPr="000A0BC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163528" w:rsidRPr="000A0BCE" w:rsidTr="00163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Lines of Code / Size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Raw quantitative measures of code volume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 xml:space="preserve">Bandit reports </w:t>
            </w: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7,183 total lines of code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 xml:space="preserve">No major gap identified for the basic LOC metric. However, scope of the scanned code </w:t>
            </w:r>
            <w:proofErr w:type="gramStart"/>
            <w:r w:rsidRPr="000A0BCE">
              <w:rPr>
                <w:rFonts w:eastAsia="Times New Roman" w:cstheme="minorHAnsi"/>
                <w:sz w:val="24"/>
                <w:szCs w:val="24"/>
              </w:rPr>
              <w:t>should be confirmed</w:t>
            </w:r>
            <w:proofErr w:type="gramEnd"/>
            <w:r w:rsidRPr="000A0BC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163528" w:rsidRPr="000A0BCE" w:rsidTr="001635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Reliability / Bugs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Correctness / likelihood of bugs causing runtime failures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0A0BCE">
              <w:rPr>
                <w:rFonts w:eastAsia="Times New Roman" w:cstheme="minorHAnsi"/>
                <w:sz w:val="24"/>
                <w:szCs w:val="24"/>
              </w:rPr>
              <w:t>Pylint</w:t>
            </w:r>
            <w:proofErr w:type="spellEnd"/>
            <w:r w:rsidRPr="000A0BCE">
              <w:rPr>
                <w:rFonts w:eastAsia="Times New Roman" w:cstheme="minorHAnsi"/>
                <w:sz w:val="24"/>
                <w:szCs w:val="24"/>
              </w:rPr>
              <w:t xml:space="preserve"> reports Errors and Warnings, including </w:t>
            </w:r>
            <w:r w:rsidRPr="00163528">
              <w:rPr>
                <w:rFonts w:eastAsia="Times New Roman" w:cstheme="minorHAnsi"/>
                <w:sz w:val="20"/>
                <w:szCs w:val="20"/>
              </w:rPr>
              <w:t>undefined-variable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163528">
              <w:rPr>
                <w:rFonts w:eastAsia="Times New Roman" w:cstheme="minorHAnsi"/>
                <w:sz w:val="20"/>
                <w:szCs w:val="20"/>
              </w:rPr>
              <w:t>import-error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163528">
              <w:rPr>
                <w:rFonts w:eastAsia="Times New Roman" w:cstheme="minorHAnsi"/>
                <w:sz w:val="20"/>
                <w:szCs w:val="20"/>
              </w:rPr>
              <w:t>no-member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>, etc.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Partially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Consolidated reliability/bug metric or rating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 and clear categorization of actual bugs </w:t>
            </w:r>
            <w:proofErr w:type="gramStart"/>
            <w:r w:rsidRPr="000A0BCE">
              <w:rPr>
                <w:rFonts w:eastAsia="Times New Roman" w:cstheme="minorHAnsi"/>
                <w:sz w:val="24"/>
                <w:szCs w:val="24"/>
              </w:rPr>
              <w:t>are not provided</w:t>
            </w:r>
            <w:proofErr w:type="gramEnd"/>
            <w:r w:rsidRPr="000A0BCE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163528" w:rsidRPr="000A0BCE" w:rsidTr="001635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:rsidR="000A0BCE" w:rsidRPr="000A0BCE" w:rsidRDefault="000A0BCE" w:rsidP="000A0BCE">
            <w:pPr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sz w:val="24"/>
                <w:szCs w:val="24"/>
              </w:rPr>
              <w:t>Coupling &amp; Cohesion</w:t>
            </w:r>
          </w:p>
        </w:tc>
        <w:tc>
          <w:tcPr>
            <w:tcW w:w="2099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Interdependence between modules and relatedness within modules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0A0BCE">
              <w:rPr>
                <w:rFonts w:eastAsia="Times New Roman" w:cstheme="minorHAnsi"/>
                <w:sz w:val="24"/>
                <w:szCs w:val="24"/>
              </w:rPr>
              <w:t>No explicit coupling/cohesion measurement identified in the reports.</w:t>
            </w:r>
          </w:p>
        </w:tc>
        <w:tc>
          <w:tcPr>
            <w:tcW w:w="0" w:type="auto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bookmarkStart w:id="0" w:name="_GoBack"/>
            <w:bookmarkEnd w:id="0"/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Not Covered</w:t>
            </w:r>
          </w:p>
        </w:tc>
        <w:tc>
          <w:tcPr>
            <w:tcW w:w="2852" w:type="dxa"/>
            <w:hideMark/>
          </w:tcPr>
          <w:p w:rsidR="000A0BCE" w:rsidRPr="000A0BCE" w:rsidRDefault="000A0BCE" w:rsidP="000A0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63528">
              <w:rPr>
                <w:rFonts w:eastAsia="Times New Roman" w:cstheme="minorHAnsi"/>
                <w:b/>
                <w:bCs/>
                <w:sz w:val="24"/>
                <w:szCs w:val="24"/>
              </w:rPr>
              <w:t>Coupling and cohesion measurements/metrics</w:t>
            </w:r>
            <w:r w:rsidRPr="000A0BCE">
              <w:rPr>
                <w:rFonts w:eastAsia="Times New Roman" w:cstheme="minorHAnsi"/>
                <w:sz w:val="24"/>
                <w:szCs w:val="24"/>
              </w:rPr>
              <w:t xml:space="preserve"> are missing.</w:t>
            </w:r>
          </w:p>
        </w:tc>
      </w:tr>
    </w:tbl>
    <w:p w:rsidR="000D22D2" w:rsidRDefault="00163528"/>
    <w:sectPr w:rsidR="000D2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8DC"/>
    <w:rsid w:val="000A0BCE"/>
    <w:rsid w:val="00163528"/>
    <w:rsid w:val="004862AF"/>
    <w:rsid w:val="005668DC"/>
    <w:rsid w:val="00AF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6E33"/>
  <w15:chartTrackingRefBased/>
  <w15:docId w15:val="{E5C553AC-89C5-49F2-809E-47E81C0E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0B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0BCE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0A0B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0A0BC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3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Suresh Chavan</dc:creator>
  <cp:keywords/>
  <dc:description/>
  <cp:lastModifiedBy>Shubham Suresh Chavan</cp:lastModifiedBy>
  <cp:revision>3</cp:revision>
  <dcterms:created xsi:type="dcterms:W3CDTF">2026-09-01T13:46:00Z</dcterms:created>
  <dcterms:modified xsi:type="dcterms:W3CDTF">2026-09-02T05:33:00Z</dcterms:modified>
</cp:coreProperties>
</file>