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left"/>
      </w:pPr>
      <w:r>
        <w:rPr>
          <w:rFonts w:ascii="Times New Roman" w:hAnsi="Times New Roman" w:eastAsia="Times New Roman"/>
          <w:b/>
          <w:sz w:val="28"/>
        </w:rPr>
        <w:t>SHUBHAM DHENGALE - 3574</w:t>
      </w:r>
    </w:p>
    <w:p>
      <w:pPr>
        <w:spacing w:before="0" w:after="0" w:line="360" w:lineRule="auto"/>
        <w:jc w:val="center"/>
      </w:pPr>
      <w:r>
        <w:rPr>
          <w:rFonts w:ascii="Times New Roman" w:hAnsi="Times New Roman" w:eastAsia="Times New Roman"/>
          <w:b/>
          <w:sz w:val="28"/>
        </w:rPr>
        <w:t>Experiment No. 4</w:t>
      </w:r>
    </w:p>
    <w:p>
      <w:pPr>
        <w:spacing w:before="0" w:after="0" w:line="360" w:lineRule="auto"/>
        <w:jc w:val="both"/>
      </w:pPr>
      <w:r>
        <w:rPr>
          <w:rFonts w:ascii="Times New Roman" w:hAnsi="Times New Roman" w:eastAsia="Times New Roman"/>
          <w:b w:val="0"/>
          <w:sz w:val="24"/>
        </w:rPr>
        <w:t>Title: Develop a Single Page Application (SPA) using React Router, Hooks, and Component Lifecycle Methods</w:t>
      </w:r>
    </w:p>
    <w:p>
      <w:pPr>
        <w:spacing w:before="240" w:after="0" w:line="360" w:lineRule="auto"/>
        <w:jc w:val="both"/>
      </w:pPr>
      <w:r>
        <w:rPr>
          <w:rFonts w:ascii="Times New Roman" w:hAnsi="Times New Roman" w:eastAsia="Times New Roman"/>
          <w:b/>
          <w:sz w:val="24"/>
        </w:rPr>
        <w:t>Aim:</w:t>
      </w:r>
    </w:p>
    <w:p>
      <w:pPr>
        <w:spacing w:before="0" w:after="0" w:line="360" w:lineRule="auto"/>
        <w:jc w:val="both"/>
      </w:pPr>
      <w:r>
        <w:rPr>
          <w:rFonts w:ascii="Times New Roman" w:hAnsi="Times New Roman" w:eastAsia="Times New Roman"/>
          <w:b w:val="0"/>
          <w:sz w:val="24"/>
        </w:rPr>
        <w:t>To develop a spice-export Single Page Application with React Router routes and React Hooks for navigation, page state, and lifecycle-equivalent side effects.</w:t>
      </w:r>
    </w:p>
    <w:p>
      <w:pPr>
        <w:spacing w:before="240" w:after="0" w:line="360" w:lineRule="auto"/>
        <w:jc w:val="both"/>
      </w:pPr>
      <w:r>
        <w:rPr>
          <w:rFonts w:ascii="Times New Roman" w:hAnsi="Times New Roman" w:eastAsia="Times New Roman"/>
          <w:b/>
          <w:sz w:val="24"/>
        </w:rPr>
        <w:t>Tools Used:</w:t>
      </w:r>
    </w:p>
    <w:p>
      <w:pPr>
        <w:spacing w:before="0" w:after="0" w:line="360" w:lineRule="auto"/>
        <w:jc w:val="both"/>
      </w:pPr>
      <w:r>
        <w:rPr>
          <w:rFonts w:ascii="Times New Roman" w:hAnsi="Times New Roman" w:eastAsia="Times New Roman"/>
          <w:b w:val="0"/>
          <w:sz w:val="24"/>
        </w:rPr>
        <w:t>React</w:t>
      </w:r>
    </w:p>
    <w:p>
      <w:pPr>
        <w:spacing w:before="0" w:after="0" w:line="360" w:lineRule="auto"/>
        <w:jc w:val="both"/>
      </w:pPr>
      <w:r>
        <w:rPr>
          <w:rFonts w:ascii="Times New Roman" w:hAnsi="Times New Roman" w:eastAsia="Times New Roman"/>
          <w:b w:val="0"/>
          <w:sz w:val="24"/>
        </w:rPr>
        <w:t>React Router</w:t>
      </w:r>
    </w:p>
    <w:p>
      <w:pPr>
        <w:spacing w:before="0" w:after="0" w:line="360" w:lineRule="auto"/>
        <w:jc w:val="both"/>
      </w:pPr>
      <w:r>
        <w:rPr>
          <w:rFonts w:ascii="Times New Roman" w:hAnsi="Times New Roman" w:eastAsia="Times New Roman"/>
          <w:b w:val="0"/>
          <w:sz w:val="24"/>
        </w:rPr>
        <w:t>JavaScript (ES6)</w:t>
      </w:r>
    </w:p>
    <w:p>
      <w:pPr>
        <w:spacing w:before="0" w:after="0" w:line="360" w:lineRule="auto"/>
        <w:jc w:val="both"/>
      </w:pPr>
      <w:r>
        <w:rPr>
          <w:rFonts w:ascii="Times New Roman" w:hAnsi="Times New Roman" w:eastAsia="Times New Roman"/>
          <w:b w:val="0"/>
          <w:sz w:val="24"/>
        </w:rPr>
        <w:t>Vite</w:t>
      </w:r>
    </w:p>
    <w:p>
      <w:pPr>
        <w:spacing w:before="0" w:after="0" w:line="360" w:lineRule="auto"/>
        <w:jc w:val="both"/>
      </w:pPr>
      <w:r>
        <w:rPr>
          <w:rFonts w:ascii="Times New Roman" w:hAnsi="Times New Roman" w:eastAsia="Times New Roman"/>
          <w:b w:val="0"/>
          <w:sz w:val="24"/>
        </w:rPr>
        <w:t>React Hooks (useState and useEffect)</w:t>
      </w:r>
    </w:p>
    <w:p>
      <w:pPr>
        <w:spacing w:before="0" w:after="0" w:line="360" w:lineRule="auto"/>
        <w:jc w:val="both"/>
      </w:pPr>
      <w:r>
        <w:rPr>
          <w:rFonts w:ascii="Times New Roman" w:hAnsi="Times New Roman" w:eastAsia="Times New Roman"/>
          <w:b w:val="0"/>
          <w:sz w:val="24"/>
        </w:rPr>
        <w:t>Google Chrome</w:t>
      </w:r>
    </w:p>
    <w:p>
      <w:pPr>
        <w:spacing w:before="240" w:after="0" w:line="360" w:lineRule="auto"/>
        <w:jc w:val="both"/>
      </w:pPr>
      <w:r>
        <w:rPr>
          <w:rFonts w:ascii="Times New Roman" w:hAnsi="Times New Roman" w:eastAsia="Times New Roman"/>
          <w:b/>
          <w:sz w:val="24"/>
        </w:rPr>
        <w:t>Methodology:</w:t>
      </w:r>
    </w:p>
    <w:p>
      <w:pPr>
        <w:spacing w:before="0" w:after="0" w:line="360" w:lineRule="auto"/>
        <w:jc w:val="both"/>
      </w:pPr>
      <w:r>
        <w:t>The website is organized as a single-page application so Home, Products, About, Buyer Registration, Sample Request and Contact can share one React runtime. React Router maps each URL path to a page component and keeps the shared navigation and footer in a layout. Route changes are checked in the browser, including direct entry to a page URL. React hooks manage local form state and side effects such as the document title; cleanup is included for any registered event listener. The sample route demonstrates a local confirmation state. These checks verify navigation and component behavior without claiming that form submissions or buyer accounts are persisted.</w:t>
      </w:r>
    </w:p>
    <w:p>
      <w:pPr>
        <w:spacing w:before="240" w:after="0" w:line="360" w:lineRule="auto"/>
        <w:jc w:val="both"/>
      </w:pPr>
      <w:r>
        <w:rPr>
          <w:rFonts w:ascii="Times New Roman" w:hAnsi="Times New Roman" w:eastAsia="Times New Roman"/>
          <w:b/>
          <w:sz w:val="24"/>
        </w:rPr>
        <w:t>Theory:</w:t>
      </w:r>
    </w:p>
    <w:p>
      <w:pPr>
        <w:spacing w:before="80" w:after="0" w:line="360" w:lineRule="auto"/>
        <w:jc w:val="both"/>
      </w:pPr>
      <w:r>
        <w:rPr>
          <w:rFonts w:ascii="Times New Roman" w:hAnsi="Times New Roman" w:eastAsia="Times New Roman"/>
          <w:b w:val="0"/>
          <w:sz w:val="24"/>
        </w:rPr>
        <w:t>A Single Page Application loads its main application shell once and updates the displayed view as the user navigates. Client-side navigation can avoid requesting a complete new page for each route.</w:t>
      </w:r>
    </w:p>
    <w:p>
      <w:pPr>
        <w:spacing w:before="80" w:after="0" w:line="360" w:lineRule="auto"/>
        <w:jc w:val="both"/>
      </w:pPr>
      <w:r>
        <w:rPr>
          <w:rFonts w:ascii="Times New Roman" w:hAnsi="Times New Roman" w:eastAsia="Times New Roman"/>
          <w:b w:val="0"/>
          <w:sz w:val="24"/>
        </w:rPr>
        <w:t>React Router maps paths to components. BrowserRouter enables URL-based navigation, Link creates client-side navigation links, and Routes and Route select the component matching the current path.</w:t>
      </w:r>
    </w:p>
    <w:p>
      <w:pPr>
        <w:spacing w:before="80" w:after="0" w:line="360" w:lineRule="auto"/>
        <w:jc w:val="both"/>
      </w:pPr>
      <w:r>
        <w:rPr>
          <w:rFonts w:ascii="Times New Roman" w:hAnsi="Times New Roman" w:eastAsia="Times New Roman"/>
          <w:b w:val="0"/>
          <w:sz w:val="24"/>
        </w:rPr>
        <w:t>React Hooks let functional components use state and side effects. useState() stores changing values, while useEffect() runs side-effect code after rendering. Its optional cleanup function runs before the effect is repeated and when its component is removed.</w:t>
      </w:r>
    </w:p>
    <w:p>
      <w:pPr>
        <w:spacing w:before="80" w:after="0" w:line="360" w:lineRule="auto"/>
        <w:jc w:val="both"/>
      </w:pPr>
      <w:r>
        <w:rPr>
          <w:rFonts w:ascii="Times New Roman" w:hAnsi="Times New Roman" w:eastAsia="Times New Roman"/>
          <w:b w:val="0"/>
          <w:sz w:val="24"/>
        </w:rPr>
        <w:t>Class components used lifecycle methods such as componentDidMount and componentWillUnmount. In function components, useEffect() and its cleanup function provide the corresponding setup and cleanup pattern.</w:t>
      </w:r>
    </w:p>
    <w:p>
      <w:pPr>
        <w:spacing w:before="240" w:after="0" w:line="360" w:lineRule="auto"/>
        <w:jc w:val="both"/>
      </w:pPr>
      <w:r>
        <w:rPr>
          <w:rFonts w:ascii="Times New Roman" w:hAnsi="Times New Roman" w:eastAsia="Times New Roman"/>
          <w:b/>
          <w:sz w:val="24"/>
        </w:rPr>
        <w:t>Procedure:</w:t>
      </w:r>
    </w:p>
    <w:p>
      <w:pPr>
        <w:spacing w:after="100" w:line="300" w:lineRule="auto"/>
        <w:jc w:val="left"/>
      </w:pPr>
      <w:r>
        <w:rPr>
          <w:rFonts w:ascii="Times New Roman" w:hAnsi="Times New Roman"/>
          <w:sz w:val="22"/>
        </w:rPr>
        <w:t>1. Wrap the shared website layout in BrowserRouter at the application root.</w:t>
      </w:r>
    </w:p>
    <w:p>
      <w:pPr>
        <w:spacing w:after="100" w:line="300" w:lineRule="auto"/>
        <w:jc w:val="left"/>
      </w:pPr>
      <w:r>
        <w:rPr>
          <w:rFonts w:ascii="Times New Roman" w:hAnsi="Times New Roman"/>
          <w:sz w:val="22"/>
        </w:rPr>
        <w:t>2. Declare route paths for Home, Products, About, Register, Samples and Contact.</w:t>
      </w:r>
    </w:p>
    <w:p>
      <w:pPr>
        <w:spacing w:after="100" w:line="300" w:lineRule="auto"/>
        <w:jc w:val="left"/>
      </w:pPr>
      <w:r>
        <w:rPr>
          <w:rFonts w:ascii="Times New Roman" w:hAnsi="Times New Roman"/>
          <w:sz w:val="22"/>
        </w:rPr>
        <w:t>3. Render each page as a separate functional component within the shared layout.</w:t>
      </w:r>
    </w:p>
    <w:p>
      <w:pPr>
        <w:spacing w:after="100" w:line="300" w:lineRule="auto"/>
        <w:jc w:val="left"/>
      </w:pPr>
      <w:r>
        <w:rPr>
          <w:rFonts w:ascii="Times New Roman" w:hAnsi="Times New Roman"/>
          <w:sz w:val="22"/>
        </w:rPr>
        <w:t>4. Add navigation links that point to the route paths and retain the shared site header and footer.</w:t>
      </w:r>
    </w:p>
    <w:p>
      <w:pPr>
        <w:spacing w:after="100" w:line="300" w:lineRule="auto"/>
        <w:jc w:val="left"/>
      </w:pPr>
      <w:r>
        <w:rPr>
          <w:rFonts w:ascii="Times New Roman" w:hAnsi="Times New Roman"/>
          <w:sz w:val="22"/>
        </w:rPr>
        <w:t>5. Use useState for sample-form values and the local submitted/confirmation state.</w:t>
      </w:r>
    </w:p>
    <w:p>
      <w:pPr>
        <w:spacing w:after="100" w:line="300" w:lineRule="auto"/>
        <w:jc w:val="left"/>
      </w:pPr>
      <w:r>
        <w:rPr>
          <w:rFonts w:ascii="Times New Roman" w:hAnsi="Times New Roman"/>
          <w:sz w:val="22"/>
        </w:rPr>
        <w:t>6. Use useEffect only for route-related side effects such as the document title, and return cleanup for listeners.</w:t>
      </w:r>
    </w:p>
    <w:p>
      <w:pPr>
        <w:spacing w:after="100" w:line="300" w:lineRule="auto"/>
        <w:jc w:val="left"/>
      </w:pPr>
      <w:r>
        <w:rPr>
          <w:rFonts w:ascii="Times New Roman" w:hAnsi="Times New Roman"/>
          <w:sz w:val="22"/>
        </w:rPr>
        <w:t>7. Navigate among routes using the visible links and confirm the URL and page content update without a full reload.</w:t>
      </w:r>
    </w:p>
    <w:p>
      <w:pPr>
        <w:spacing w:after="100" w:line="300" w:lineRule="auto"/>
        <w:jc w:val="left"/>
      </w:pPr>
      <w:r>
        <w:rPr>
          <w:rFonts w:ascii="Times New Roman" w:hAnsi="Times New Roman"/>
          <w:sz w:val="22"/>
        </w:rPr>
        <w:t>8. Paste a route URL directly into the browser to check that the page renders on direct entry.</w:t>
      </w:r>
    </w:p>
    <w:p>
      <w:pPr>
        <w:spacing w:after="100" w:line="300" w:lineRule="auto"/>
        <w:jc w:val="left"/>
      </w:pPr>
      <w:r>
        <w:rPr>
          <w:rFonts w:ascii="Times New Roman" w:hAnsi="Times New Roman"/>
          <w:sz w:val="22"/>
        </w:rPr>
        <w:t>9. Capture the About and Contact routes and note the client details still awaiting confirmation.</w:t>
      </w:r>
    </w:p>
    <w:p>
      <w:r>
        <w:t>10. Navigate between each route from the shared navigation and check that the SPA remains responsive.</w:t>
      </w:r>
    </w:p>
    <w:p>
      <w:r>
        <w:t>11. Open a nested route directly and refresh it to check the configured route fallback.</w:t>
      </w:r>
    </w:p>
    <w:p>
      <w:pPr>
        <w:spacing w:before="240" w:after="0" w:line="360" w:lineRule="auto"/>
        <w:jc w:val="both"/>
      </w:pPr>
      <w:r>
        <w:rPr>
          <w:rFonts w:ascii="Times New Roman" w:hAnsi="Times New Roman" w:eastAsia="Times New Roman"/>
          <w:b/>
          <w:sz w:val="24"/>
        </w:rPr>
        <w:t>Code:</w:t>
      </w:r>
    </w:p>
    <w:p>
      <w:pPr>
        <w:keepLines/>
        <w:spacing w:before="0" w:after="0" w:line="240" w:lineRule="auto"/>
        <w:jc w:val="left"/>
      </w:pPr>
      <w:r>
        <w:rPr>
          <w:rFonts w:ascii="Consolas" w:hAnsi="Consolas" w:eastAsia="Consolas"/>
          <w:b w:val="0"/>
          <w:sz w:val="17"/>
        </w:rPr>
        <w:t>import { useEffect, useState } from 'react';</w:t>
      </w:r>
    </w:p>
    <w:p>
      <w:pPr>
        <w:keepLines/>
        <w:spacing w:before="0" w:after="0" w:line="240" w:lineRule="auto"/>
        <w:jc w:val="left"/>
      </w:pPr>
      <w:r>
        <w:rPr>
          <w:rFonts w:ascii="Consolas" w:hAnsi="Consolas" w:eastAsia="Consolas"/>
          <w:b w:val="0"/>
          <w:sz w:val="17"/>
        </w:rPr>
        <w:t>import { BrowserRouter, Link, Route, Routes, useLocation }</w:t>
      </w:r>
    </w:p>
    <w:p>
      <w:pPr>
        <w:keepLines/>
        <w:spacing w:before="0" w:after="0" w:line="240" w:lineRule="auto"/>
        <w:jc w:val="left"/>
      </w:pPr>
      <w:r>
        <w:rPr>
          <w:rFonts w:ascii="Consolas" w:hAnsi="Consolas" w:eastAsia="Consolas"/>
          <w:b w:val="0"/>
          <w:sz w:val="17"/>
        </w:rPr>
        <w:t xml:space="preserve">  from 'react-router-dom';</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function Home() { return &lt;h1&gt;Indian Spices for Export&lt;/h1&gt;; }</w:t>
      </w:r>
    </w:p>
    <w:p>
      <w:pPr>
        <w:keepLines/>
        <w:spacing w:before="0" w:after="0" w:line="240" w:lineRule="auto"/>
        <w:jc w:val="left"/>
      </w:pPr>
      <w:r>
        <w:rPr>
          <w:rFonts w:ascii="Consolas" w:hAnsi="Consolas" w:eastAsia="Consolas"/>
          <w:b w:val="0"/>
          <w:sz w:val="17"/>
        </w:rPr>
        <w:t>function About() { return &lt;h1&gt;About Us&lt;/h1&gt;; }</w:t>
      </w:r>
    </w:p>
    <w:p>
      <w:pPr>
        <w:keepLines/>
        <w:spacing w:before="0" w:after="0" w:line="240" w:lineRule="auto"/>
        <w:jc w:val="left"/>
      </w:pPr>
      <w:r>
        <w:rPr>
          <w:rFonts w:ascii="Consolas" w:hAnsi="Consolas" w:eastAsia="Consolas"/>
          <w:b w:val="0"/>
          <w:sz w:val="17"/>
        </w:rPr>
        <w:t>function Products() { return &lt;h1&gt;Our Spices&lt;/h1&gt;; }</w:t>
      </w:r>
    </w:p>
    <w:p>
      <w:pPr>
        <w:keepLines/>
        <w:spacing w:before="0" w:after="0" w:line="240" w:lineRule="auto"/>
        <w:jc w:val="left"/>
      </w:pPr>
      <w:r>
        <w:rPr>
          <w:rFonts w:ascii="Consolas" w:hAnsi="Consolas" w:eastAsia="Consolas"/>
          <w:b w:val="0"/>
          <w:sz w:val="17"/>
        </w:rPr>
        <w:t>function Contact() { return &lt;h1&gt;Contact and Office Location&lt;/h1&gt;; }</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function RequestSample() {</w:t>
      </w:r>
    </w:p>
    <w:p>
      <w:pPr>
        <w:keepLines/>
        <w:spacing w:before="0" w:after="0" w:line="240" w:lineRule="auto"/>
        <w:jc w:val="left"/>
      </w:pPr>
      <w:r>
        <w:rPr>
          <w:rFonts w:ascii="Consolas" w:hAnsi="Consolas" w:eastAsia="Consolas"/>
          <w:b w:val="0"/>
          <w:sz w:val="17"/>
        </w:rPr>
        <w:t xml:space="preserve">  const [email, setEmail] = useState("");</w:t>
      </w:r>
    </w:p>
    <w:p>
      <w:pPr>
        <w:keepLines/>
        <w:spacing w:before="0" w:after="0" w:line="240" w:lineRule="auto"/>
        <w:jc w:val="left"/>
      </w:pPr>
      <w:r>
        <w:rPr>
          <w:rFonts w:ascii="Consolas" w:hAnsi="Consolas" w:eastAsia="Consolas"/>
          <w:b w:val="0"/>
          <w:sz w:val="17"/>
        </w:rPr>
        <w:t xml:space="preserve">  const [message, setMessage] = useState("");</w:t>
      </w:r>
    </w:p>
    <w:p>
      <w:pPr>
        <w:keepLines/>
        <w:spacing w:before="0" w:after="0" w:line="240" w:lineRule="auto"/>
        <w:jc w:val="left"/>
      </w:pPr>
      <w:r>
        <w:rPr>
          <w:rFonts w:ascii="Consolas" w:hAnsi="Consolas" w:eastAsia="Consolas"/>
          <w:b w:val="0"/>
          <w:sz w:val="17"/>
        </w:rPr>
        <w:t xml:space="preserve">  function handleSubmit(event) {</w:t>
      </w:r>
    </w:p>
    <w:p>
      <w:pPr>
        <w:keepLines/>
        <w:spacing w:before="0" w:after="0" w:line="240" w:lineRule="auto"/>
        <w:jc w:val="left"/>
      </w:pPr>
      <w:r>
        <w:rPr>
          <w:rFonts w:ascii="Consolas" w:hAnsi="Consolas" w:eastAsia="Consolas"/>
          <w:b w:val="0"/>
          <w:sz w:val="17"/>
        </w:rPr>
        <w:t xml:space="preserve">    event.preventDefault();</w:t>
      </w:r>
    </w:p>
    <w:p>
      <w:pPr>
        <w:keepLines/>
        <w:spacing w:before="0" w:after="0" w:line="240" w:lineRule="auto"/>
        <w:jc w:val="left"/>
      </w:pPr>
      <w:r>
        <w:rPr>
          <w:rFonts w:ascii="Consolas" w:hAnsi="Consolas" w:eastAsia="Consolas"/>
          <w:b w:val="0"/>
          <w:sz w:val="17"/>
        </w:rPr>
        <w:t xml:space="preserve">    setMessage(`Sample request prepared for ${email}.`);</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return (</w:t>
      </w:r>
    </w:p>
    <w:p>
      <w:pPr>
        <w:keepLines/>
        <w:spacing w:before="0" w:after="0" w:line="240" w:lineRule="auto"/>
        <w:jc w:val="left"/>
      </w:pPr>
      <w:r>
        <w:rPr>
          <w:rFonts w:ascii="Consolas" w:hAnsi="Consolas" w:eastAsia="Consolas"/>
          <w:b w:val="0"/>
          <w:sz w:val="17"/>
        </w:rPr>
        <w:t xml:space="preserve">    &lt;section&gt;</w:t>
      </w:r>
    </w:p>
    <w:p>
      <w:pPr>
        <w:keepLines/>
        <w:spacing w:before="0" w:after="0" w:line="240" w:lineRule="auto"/>
        <w:jc w:val="left"/>
      </w:pPr>
      <w:r>
        <w:rPr>
          <w:rFonts w:ascii="Consolas" w:hAnsi="Consolas" w:eastAsia="Consolas"/>
          <w:b w:val="0"/>
          <w:sz w:val="17"/>
        </w:rPr>
        <w:t xml:space="preserve">      &lt;h1&gt;Request a Sample&lt;/h1&gt;</w:t>
      </w:r>
    </w:p>
    <w:p>
      <w:pPr>
        <w:keepLines/>
        <w:spacing w:before="0" w:after="0" w:line="240" w:lineRule="auto"/>
        <w:jc w:val="left"/>
      </w:pPr>
      <w:r>
        <w:rPr>
          <w:rFonts w:ascii="Consolas" w:hAnsi="Consolas" w:eastAsia="Consolas"/>
          <w:b w:val="0"/>
          <w:sz w:val="17"/>
        </w:rPr>
        <w:t xml:space="preserve">      &lt;form onSubmit={handleSubmit}&gt;</w:t>
      </w:r>
    </w:p>
    <w:p>
      <w:pPr>
        <w:keepLines/>
        <w:spacing w:before="0" w:after="0" w:line="240" w:lineRule="auto"/>
        <w:jc w:val="left"/>
      </w:pPr>
      <w:r>
        <w:rPr>
          <w:rFonts w:ascii="Consolas" w:hAnsi="Consolas" w:eastAsia="Consolas"/>
          <w:b w:val="0"/>
          <w:sz w:val="17"/>
        </w:rPr>
        <w:t xml:space="preserve">        &lt;label htmlFor="buyerEmail"&gt;Business email&lt;/label&gt;</w:t>
      </w:r>
    </w:p>
    <w:p>
      <w:pPr>
        <w:keepLines/>
        <w:spacing w:before="0" w:after="0" w:line="240" w:lineRule="auto"/>
        <w:jc w:val="left"/>
      </w:pPr>
      <w:r>
        <w:rPr>
          <w:rFonts w:ascii="Consolas" w:hAnsi="Consolas" w:eastAsia="Consolas"/>
          <w:b w:val="0"/>
          <w:sz w:val="17"/>
        </w:rPr>
        <w:t xml:space="preserve">        &lt;input id="buyerEmail" type="email" required value={email}</w:t>
      </w:r>
    </w:p>
    <w:p>
      <w:pPr>
        <w:keepLines/>
        <w:spacing w:before="0" w:after="0" w:line="240" w:lineRule="auto"/>
        <w:jc w:val="left"/>
      </w:pPr>
      <w:r>
        <w:rPr>
          <w:rFonts w:ascii="Consolas" w:hAnsi="Consolas" w:eastAsia="Consolas"/>
          <w:b w:val="0"/>
          <w:sz w:val="17"/>
        </w:rPr>
        <w:t xml:space="preserve">          onChange={(event) =&gt; setEmail(event.target.value)} /&gt;</w:t>
      </w:r>
    </w:p>
    <w:p>
      <w:pPr>
        <w:keepLines/>
        <w:spacing w:before="0" w:after="0" w:line="240" w:lineRule="auto"/>
        <w:jc w:val="left"/>
      </w:pPr>
      <w:r>
        <w:rPr>
          <w:rFonts w:ascii="Consolas" w:hAnsi="Consolas" w:eastAsia="Consolas"/>
          <w:b w:val="0"/>
          <w:sz w:val="17"/>
        </w:rPr>
        <w:t xml:space="preserve">        &lt;button type="submit"&gt;Prepare request&lt;/button&gt;</w:t>
      </w:r>
    </w:p>
    <w:p>
      <w:pPr>
        <w:keepLines/>
        <w:spacing w:before="0" w:after="0" w:line="240" w:lineRule="auto"/>
        <w:jc w:val="left"/>
      </w:pPr>
      <w:r>
        <w:rPr>
          <w:rFonts w:ascii="Consolas" w:hAnsi="Consolas" w:eastAsia="Consolas"/>
          <w:b w:val="0"/>
          <w:sz w:val="17"/>
        </w:rPr>
        <w:t xml:space="preserve">      &lt;/form&gt;</w:t>
      </w:r>
    </w:p>
    <w:p>
      <w:pPr>
        <w:keepLines/>
        <w:spacing w:before="0" w:after="0" w:line="240" w:lineRule="auto"/>
        <w:jc w:val="left"/>
      </w:pPr>
      <w:r>
        <w:rPr>
          <w:rFonts w:ascii="Consolas" w:hAnsi="Consolas" w:eastAsia="Consolas"/>
          <w:b w:val="0"/>
          <w:sz w:val="17"/>
        </w:rPr>
        <w:t xml:space="preserve">      &lt;p role="status"&gt;{message}&lt;/p&gt;</w:t>
      </w:r>
    </w:p>
    <w:p>
      <w:pPr>
        <w:keepLines/>
        <w:spacing w:before="0" w:after="0" w:line="240" w:lineRule="auto"/>
        <w:jc w:val="left"/>
      </w:pPr>
      <w:r>
        <w:rPr>
          <w:rFonts w:ascii="Consolas" w:hAnsi="Consolas" w:eastAsia="Consolas"/>
          <w:b w:val="0"/>
          <w:sz w:val="17"/>
        </w:rPr>
        <w:t xml:space="preserve">    &lt;/section&gt;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function SiteLayout() {</w:t>
      </w:r>
    </w:p>
    <w:p>
      <w:pPr>
        <w:keepLines/>
        <w:spacing w:before="0" w:after="0" w:line="240" w:lineRule="auto"/>
        <w:jc w:val="left"/>
      </w:pPr>
      <w:r>
        <w:rPr>
          <w:rFonts w:ascii="Consolas" w:hAnsi="Consolas" w:eastAsia="Consolas"/>
          <w:b w:val="0"/>
          <w:sz w:val="17"/>
        </w:rPr>
        <w:t xml:space="preserve">  const location = useLocation();</w:t>
      </w:r>
    </w:p>
    <w:p>
      <w:pPr>
        <w:keepLines/>
        <w:spacing w:before="0" w:after="0" w:line="240" w:lineRule="auto"/>
        <w:jc w:val="left"/>
      </w:pPr>
      <w:r>
        <w:rPr>
          <w:rFonts w:ascii="Consolas" w:hAnsi="Consolas" w:eastAsia="Consolas"/>
          <w:b w:val="0"/>
          <w:sz w:val="17"/>
        </w:rPr>
        <w:t xml:space="preserve">  const [width, setWidth] = useState(window.innerWidth);</w:t>
      </w:r>
    </w:p>
    <w:p>
      <w:pPr>
        <w:keepLines/>
        <w:spacing w:before="0" w:after="0" w:line="240" w:lineRule="auto"/>
        <w:jc w:val="left"/>
      </w:pPr>
      <w:r>
        <w:rPr>
          <w:rFonts w:ascii="Consolas" w:hAnsi="Consolas" w:eastAsia="Consolas"/>
          <w:b w:val="0"/>
          <w:sz w:val="17"/>
        </w:rPr>
        <w:t xml:space="preserve">  useEffect(() =&gt; {</w:t>
      </w:r>
    </w:p>
    <w:p>
      <w:pPr>
        <w:keepLines/>
        <w:spacing w:before="0" w:after="0" w:line="240" w:lineRule="auto"/>
        <w:jc w:val="left"/>
      </w:pPr>
      <w:r>
        <w:rPr>
          <w:rFonts w:ascii="Consolas" w:hAnsi="Consolas" w:eastAsia="Consolas"/>
          <w:b w:val="0"/>
          <w:sz w:val="17"/>
        </w:rPr>
        <w:t xml:space="preserve">    document.title = `Spice Export | ${location.pathname}`;</w:t>
      </w:r>
    </w:p>
    <w:p>
      <w:pPr>
        <w:keepLines/>
        <w:spacing w:before="0" w:after="0" w:line="240" w:lineRule="auto"/>
        <w:jc w:val="left"/>
      </w:pPr>
      <w:r>
        <w:rPr>
          <w:rFonts w:ascii="Consolas" w:hAnsi="Consolas" w:eastAsia="Consolas"/>
          <w:b w:val="0"/>
          <w:sz w:val="17"/>
        </w:rPr>
        <w:t xml:space="preserve">    const updateWidth = () =&gt; setWidth(window.innerWidth);</w:t>
      </w:r>
    </w:p>
    <w:p>
      <w:pPr>
        <w:keepLines/>
        <w:spacing w:before="0" w:after="0" w:line="240" w:lineRule="auto"/>
        <w:jc w:val="left"/>
      </w:pPr>
      <w:r>
        <w:rPr>
          <w:rFonts w:ascii="Consolas" w:hAnsi="Consolas" w:eastAsia="Consolas"/>
          <w:b w:val="0"/>
          <w:sz w:val="17"/>
        </w:rPr>
        <w:t xml:space="preserve">    window.addEventListener("resize", updateWidth);</w:t>
      </w:r>
    </w:p>
    <w:p>
      <w:pPr>
        <w:keepLines/>
        <w:spacing w:before="0" w:after="0" w:line="240" w:lineRule="auto"/>
        <w:jc w:val="left"/>
      </w:pPr>
      <w:r>
        <w:rPr>
          <w:rFonts w:ascii="Consolas" w:hAnsi="Consolas" w:eastAsia="Consolas"/>
          <w:b w:val="0"/>
          <w:sz w:val="17"/>
        </w:rPr>
        <w:t xml:space="preserve">    return () =&gt; window.removeEventListener("resize", updateWidth);</w:t>
      </w:r>
    </w:p>
    <w:p>
      <w:pPr>
        <w:keepLines/>
        <w:spacing w:before="0" w:after="0" w:line="240" w:lineRule="auto"/>
        <w:jc w:val="left"/>
      </w:pPr>
      <w:r>
        <w:rPr>
          <w:rFonts w:ascii="Consolas" w:hAnsi="Consolas" w:eastAsia="Consolas"/>
          <w:b w:val="0"/>
          <w:sz w:val="17"/>
        </w:rPr>
        <w:t xml:space="preserve">  }, [location.pathname]);</w:t>
      </w:r>
    </w:p>
    <w:p>
      <w:pPr>
        <w:keepLines/>
        <w:spacing w:before="0" w:after="0" w:line="240" w:lineRule="auto"/>
        <w:jc w:val="left"/>
      </w:pPr>
      <w:r>
        <w:rPr>
          <w:rFonts w:ascii="Consolas" w:hAnsi="Consolas" w:eastAsia="Consolas"/>
          <w:b w:val="0"/>
          <w:sz w:val="17"/>
        </w:rPr>
        <w:t xml:space="preserve">  return (</w:t>
      </w:r>
    </w:p>
    <w:p>
      <w:pPr>
        <w:keepLines/>
        <w:spacing w:before="0" w:after="0" w:line="240" w:lineRule="auto"/>
        <w:jc w:val="left"/>
      </w:pPr>
      <w:r>
        <w:rPr>
          <w:rFonts w:ascii="Consolas" w:hAnsi="Consolas" w:eastAsia="Consolas"/>
          <w:b w:val="0"/>
          <w:sz w:val="17"/>
        </w:rPr>
        <w:t xml:space="preserve">    &lt;&gt;</w:t>
      </w:r>
    </w:p>
    <w:p>
      <w:pPr>
        <w:keepLines/>
        <w:spacing w:before="0" w:after="0" w:line="240" w:lineRule="auto"/>
        <w:jc w:val="left"/>
      </w:pPr>
      <w:r>
        <w:rPr>
          <w:rFonts w:ascii="Consolas" w:hAnsi="Consolas" w:eastAsia="Consolas"/>
          <w:b w:val="0"/>
          <w:sz w:val="17"/>
        </w:rPr>
        <w:t xml:space="preserve">      &lt;nav aria-label="Main navigation"&gt;</w:t>
      </w:r>
    </w:p>
    <w:p>
      <w:pPr>
        <w:keepLines/>
        <w:spacing w:before="0" w:after="0" w:line="240" w:lineRule="auto"/>
        <w:jc w:val="left"/>
      </w:pPr>
      <w:r>
        <w:rPr>
          <w:rFonts w:ascii="Consolas" w:hAnsi="Consolas" w:eastAsia="Consolas"/>
          <w:b w:val="0"/>
          <w:sz w:val="17"/>
        </w:rPr>
        <w:t xml:space="preserve">        &lt;Link to="/"&gt;Home&lt;/Link&gt; | &lt;Link to="/about"&gt;About Us&lt;/Link&gt; |</w:t>
      </w:r>
    </w:p>
    <w:p>
      <w:pPr>
        <w:keepLines/>
        <w:spacing w:before="0" w:after="0" w:line="240" w:lineRule="auto"/>
        <w:jc w:val="left"/>
      </w:pPr>
      <w:r>
        <w:rPr>
          <w:rFonts w:ascii="Consolas" w:hAnsi="Consolas" w:eastAsia="Consolas"/>
          <w:b w:val="0"/>
          <w:sz w:val="17"/>
        </w:rPr>
        <w:t xml:space="preserve">        &lt;Link to="/products"&gt;Products&lt;/Link&gt; |</w:t>
      </w:r>
    </w:p>
    <w:p>
      <w:pPr>
        <w:keepLines/>
        <w:spacing w:before="0" w:after="0" w:line="240" w:lineRule="auto"/>
        <w:jc w:val="left"/>
      </w:pPr>
      <w:r>
        <w:rPr>
          <w:rFonts w:ascii="Consolas" w:hAnsi="Consolas" w:eastAsia="Consolas"/>
          <w:b w:val="0"/>
          <w:sz w:val="17"/>
        </w:rPr>
        <w:t xml:space="preserve">        &lt;Link to="/sample"&gt;Request a Sample&lt;/Link&gt; |</w:t>
      </w:r>
    </w:p>
    <w:p>
      <w:pPr>
        <w:keepLines/>
        <w:spacing w:before="0" w:after="0" w:line="240" w:lineRule="auto"/>
        <w:jc w:val="left"/>
      </w:pPr>
      <w:r>
        <w:rPr>
          <w:rFonts w:ascii="Consolas" w:hAnsi="Consolas" w:eastAsia="Consolas"/>
          <w:b w:val="0"/>
          <w:sz w:val="17"/>
        </w:rPr>
        <w:t xml:space="preserve">        &lt;Link to="/contact"&gt;Contact&lt;/Link&gt;</w:t>
      </w:r>
    </w:p>
    <w:p>
      <w:pPr>
        <w:keepLines/>
        <w:spacing w:before="0" w:after="0" w:line="240" w:lineRule="auto"/>
        <w:jc w:val="left"/>
      </w:pPr>
      <w:r>
        <w:rPr>
          <w:rFonts w:ascii="Consolas" w:hAnsi="Consolas" w:eastAsia="Consolas"/>
          <w:b w:val="0"/>
          <w:sz w:val="17"/>
        </w:rPr>
        <w:t xml:space="preserve">      &lt;/nav&gt;</w:t>
      </w:r>
    </w:p>
    <w:p>
      <w:pPr>
        <w:keepLines/>
        <w:spacing w:before="0" w:after="0" w:line="240" w:lineRule="auto"/>
        <w:jc w:val="left"/>
      </w:pPr>
      <w:r>
        <w:rPr>
          <w:rFonts w:ascii="Consolas" w:hAnsi="Consolas" w:eastAsia="Consolas"/>
          <w:b w:val="0"/>
          <w:sz w:val="17"/>
        </w:rPr>
        <w:t xml:space="preserve">      &lt;small&gt;Viewport width: {width}px&lt;/small&gt;</w:t>
      </w:r>
    </w:p>
    <w:p>
      <w:pPr>
        <w:keepLines/>
        <w:spacing w:before="0" w:after="0" w:line="240" w:lineRule="auto"/>
        <w:jc w:val="left"/>
      </w:pPr>
      <w:r>
        <w:rPr>
          <w:rFonts w:ascii="Consolas" w:hAnsi="Consolas" w:eastAsia="Consolas"/>
          <w:b w:val="0"/>
          <w:sz w:val="17"/>
        </w:rPr>
        <w:t xml:space="preserve">      &lt;Routes&gt;</w:t>
      </w:r>
    </w:p>
    <w:p>
      <w:pPr>
        <w:keepLines/>
        <w:spacing w:before="0" w:after="0" w:line="240" w:lineRule="auto"/>
        <w:jc w:val="left"/>
      </w:pPr>
      <w:r>
        <w:rPr>
          <w:rFonts w:ascii="Consolas" w:hAnsi="Consolas" w:eastAsia="Consolas"/>
          <w:b w:val="0"/>
          <w:sz w:val="17"/>
        </w:rPr>
        <w:t xml:space="preserve">        &lt;Route path="/" element={&lt;Home /&gt;} /&gt;</w:t>
      </w:r>
    </w:p>
    <w:p>
      <w:pPr>
        <w:keepLines/>
        <w:spacing w:before="0" w:after="0" w:line="240" w:lineRule="auto"/>
        <w:jc w:val="left"/>
      </w:pPr>
      <w:r>
        <w:rPr>
          <w:rFonts w:ascii="Consolas" w:hAnsi="Consolas" w:eastAsia="Consolas"/>
          <w:b w:val="0"/>
          <w:sz w:val="17"/>
        </w:rPr>
        <w:t xml:space="preserve">        &lt;Route path="/about" element={&lt;About /&gt;} /&gt;</w:t>
      </w:r>
    </w:p>
    <w:p>
      <w:pPr>
        <w:keepLines/>
        <w:spacing w:before="0" w:after="0" w:line="240" w:lineRule="auto"/>
        <w:jc w:val="left"/>
      </w:pPr>
      <w:r>
        <w:rPr>
          <w:rFonts w:ascii="Consolas" w:hAnsi="Consolas" w:eastAsia="Consolas"/>
          <w:b w:val="0"/>
          <w:sz w:val="17"/>
        </w:rPr>
        <w:t xml:space="preserve">        &lt;Route path="/products" element={&lt;Products /&gt;} /&gt;</w:t>
      </w:r>
    </w:p>
    <w:p>
      <w:pPr>
        <w:keepLines/>
        <w:spacing w:before="0" w:after="0" w:line="240" w:lineRule="auto"/>
        <w:jc w:val="left"/>
      </w:pPr>
      <w:r>
        <w:rPr>
          <w:rFonts w:ascii="Consolas" w:hAnsi="Consolas" w:eastAsia="Consolas"/>
          <w:b w:val="0"/>
          <w:sz w:val="17"/>
        </w:rPr>
        <w:t xml:space="preserve">        &lt;Route path="/sample" element={&lt;RequestSample /&gt;} /&gt;</w:t>
      </w:r>
    </w:p>
    <w:p>
      <w:pPr>
        <w:keepLines/>
        <w:spacing w:before="0" w:after="0" w:line="240" w:lineRule="auto"/>
        <w:jc w:val="left"/>
      </w:pPr>
      <w:r>
        <w:rPr>
          <w:rFonts w:ascii="Consolas" w:hAnsi="Consolas" w:eastAsia="Consolas"/>
          <w:b w:val="0"/>
          <w:sz w:val="17"/>
        </w:rPr>
        <w:t xml:space="preserve">        &lt;Route path="/contact" element={&lt;Contact /&gt;} /&gt;</w:t>
      </w:r>
    </w:p>
    <w:p>
      <w:pPr>
        <w:keepLines/>
        <w:spacing w:before="0" w:after="0" w:line="240" w:lineRule="auto"/>
        <w:jc w:val="left"/>
      </w:pPr>
      <w:r>
        <w:rPr>
          <w:rFonts w:ascii="Consolas" w:hAnsi="Consolas" w:eastAsia="Consolas"/>
          <w:b w:val="0"/>
          <w:sz w:val="17"/>
        </w:rPr>
        <w:t xml:space="preserve">      &lt;/Routes&gt;</w:t>
      </w:r>
    </w:p>
    <w:p>
      <w:pPr>
        <w:keepLines/>
        <w:spacing w:before="0" w:after="0" w:line="240" w:lineRule="auto"/>
        <w:jc w:val="left"/>
      </w:pPr>
      <w:r>
        <w:rPr>
          <w:rFonts w:ascii="Consolas" w:hAnsi="Consolas" w:eastAsia="Consolas"/>
          <w:b w:val="0"/>
          <w:sz w:val="17"/>
        </w:rPr>
        <w:t xml:space="preserve">    &lt;/&gt;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export default function App() {</w:t>
      </w:r>
    </w:p>
    <w:p>
      <w:pPr>
        <w:keepLines/>
        <w:spacing w:before="0" w:after="0" w:line="240" w:lineRule="auto"/>
        <w:jc w:val="left"/>
      </w:pPr>
      <w:r>
        <w:rPr>
          <w:rFonts w:ascii="Consolas" w:hAnsi="Consolas" w:eastAsia="Consolas"/>
          <w:b w:val="0"/>
          <w:sz w:val="17"/>
        </w:rPr>
        <w:t xml:space="preserve">  return &lt;BrowserRouter&gt;&lt;SiteLayout /&gt;&lt;/BrowserRouter&gt;;</w:t>
      </w:r>
    </w:p>
    <w:p>
      <w:pPr>
        <w:keepLines/>
        <w:spacing w:before="0" w:after="0" w:line="240" w:lineRule="auto"/>
        <w:jc w:val="left"/>
      </w:pPr>
      <w:r>
        <w:rPr>
          <w:rFonts w:ascii="Consolas" w:hAnsi="Consolas" w:eastAsia="Consolas"/>
          <w:b w:val="0"/>
          <w:sz w:val="17"/>
        </w:rPr>
        <w:t>}</w:t>
      </w:r>
    </w:p>
    <w:p>
      <w:pPr>
        <w:spacing w:before="240" w:after="0" w:line="360" w:lineRule="auto"/>
        <w:jc w:val="both"/>
      </w:pPr>
      <w:r>
        <w:t>Output:</w:t>
      </w:r>
    </w:p>
    <w:p>
      <w:pPr>
        <w:spacing w:after="80" w:line="288" w:lineRule="auto"/>
      </w:pPr>
      <w:r>
        <w:rPr>
          <w:rFonts w:ascii="Times New Roman" w:hAnsi="Times New Roman" w:eastAsia="Times New Roman"/>
          <w:sz w:val="22"/>
        </w:rPr>
        <w:t>React Router navigates among Home, About, Products, Request a Sample and Contact routes while keeping the application loaded.</w:t>
      </w:r>
    </w:p>
    <w:p>
      <w:pPr>
        <w:spacing w:after="80" w:line="288" w:lineRule="auto"/>
      </w:pPr>
      <w:r>
        <w:rPr>
          <w:rFonts w:ascii="Times New Roman" w:hAnsi="Times New Roman" w:eastAsia="Times New Roman"/>
          <w:sz w:val="22"/>
        </w:rPr>
        <w:t>The sample form shows a state-based confirmation. useEffect handles route-related title and resize-listener setup and cleanup.</w:t>
      </w:r>
    </w:p>
    <w:p>
      <w:pPr>
        <w:pageBreakBefore/>
        <w:jc w:val="center"/>
      </w:pPr>
      <w:r>
        <w:rPr>
          <w:rFonts w:ascii="Times New Roman" w:hAnsi="Times New Roman"/>
          <w:b/>
          <w:sz w:val="20"/>
        </w:rPr>
        <w:t>Figure 4.1: SPA home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6329239"/>
            <wp:docPr id="1" name="Picture 1"/>
            <wp:cNvGraphicFramePr>
              <a:graphicFrameLocks noChangeAspect="1"/>
            </wp:cNvGraphicFramePr>
            <a:graphic>
              <a:graphicData uri="http://schemas.openxmlformats.org/drawingml/2006/picture">
                <pic:pic>
                  <pic:nvPicPr>
                    <pic:cNvPr id="0" name="site-home.jpg"/>
                    <pic:cNvPicPr/>
                  </pic:nvPicPr>
                  <pic:blipFill>
                    <a:blip r:embed="rId8"/>
                    <a:stretch>
                      <a:fillRect/>
                    </a:stretch>
                  </pic:blipFill>
                  <pic:spPr>
                    <a:xfrm>
                      <a:off x="0" y="0"/>
                      <a:ext cx="4023360" cy="6329239"/>
                    </a:xfrm>
                    <a:prstGeom prst="rect"/>
                  </pic:spPr>
                </pic:pic>
              </a:graphicData>
            </a:graphic>
          </wp:inline>
        </w:drawing>
      </w:r>
    </w:p>
    <w:p>
      <w:pPr>
        <w:pageBreakBefore/>
        <w:jc w:val="center"/>
      </w:pPr>
      <w:r>
        <w:rPr>
          <w:rFonts w:ascii="Times New Roman" w:hAnsi="Times New Roman"/>
          <w:b/>
          <w:sz w:val="20"/>
        </w:rPr>
        <w:t>Figure 4.2: SPA products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2" name="Picture 2"/>
            <wp:cNvGraphicFramePr>
              <a:graphicFrameLocks noChangeAspect="1"/>
            </wp:cNvGraphicFramePr>
            <a:graphic>
              <a:graphicData uri="http://schemas.openxmlformats.org/drawingml/2006/picture">
                <pic:pic>
                  <pic:nvPicPr>
                    <pic:cNvPr id="0" name="site-products.jpg"/>
                    <pic:cNvPicPr/>
                  </pic:nvPicPr>
                  <pic:blipFill>
                    <a:blip r:embed="rId9"/>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4.3: SPA about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3" name="Picture 3"/>
            <wp:cNvGraphicFramePr>
              <a:graphicFrameLocks noChangeAspect="1"/>
            </wp:cNvGraphicFramePr>
            <a:graphic>
              <a:graphicData uri="http://schemas.openxmlformats.org/drawingml/2006/picture">
                <pic:pic>
                  <pic:nvPicPr>
                    <pic:cNvPr id="0" name="site-about.jpg"/>
                    <pic:cNvPicPr/>
                  </pic:nvPicPr>
                  <pic:blipFill>
                    <a:blip r:embed="rId12"/>
                    <a:stretch>
                      <a:fillRect/>
                    </a:stretch>
                  </pic:blipFill>
                  <pic:spPr>
                    <a:xfrm>
                      <a:off x="0" y="0"/>
                      <a:ext cx="4023360" cy="3460408"/>
                    </a:xfrm>
                    <a:prstGeom prst="rect"/>
                  </pic:spPr>
                </pic:pic>
              </a:graphicData>
            </a:graphic>
          </wp:inline>
        </w:drawing>
      </w:r>
    </w:p>
    <w:p>
      <w:pPr>
        <w:pageBreakBefore/>
        <w:jc w:val="center"/>
      </w:pPr>
      <w:r>
        <w:rPr>
          <w:rFonts w:ascii="Times New Roman" w:hAnsi="Times New Roman"/>
          <w:b/>
          <w:sz w:val="20"/>
        </w:rPr>
        <w:t>Figure 4.4: SPA contact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4" name="Picture 4"/>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4.5: SPA sample-request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5" name="Picture 5"/>
            <wp:cNvGraphicFramePr>
              <a:graphicFrameLocks noChangeAspect="1"/>
            </wp:cNvGraphicFramePr>
            <a:graphic>
              <a:graphicData uri="http://schemas.openxmlformats.org/drawingml/2006/picture">
                <pic:pic>
                  <pic:nvPicPr>
                    <pic:cNvPr id="0" name="site-samples.jpg"/>
                    <pic:cNvPicPr/>
                  </pic:nvPicPr>
                  <pic:blipFill>
                    <a:blip r:embed="rId13"/>
                    <a:stretch>
                      <a:fillRect/>
                    </a:stretch>
                  </pic:blipFill>
                  <pic:spPr>
                    <a:xfrm>
                      <a:off x="0" y="0"/>
                      <a:ext cx="4023360" cy="2957885"/>
                    </a:xfrm>
                    <a:prstGeom prst="rect"/>
                  </pic:spPr>
                </pic:pic>
              </a:graphicData>
            </a:graphic>
          </wp:inline>
        </w:drawing>
      </w:r>
    </w:p>
    <w:p>
      <w:pPr>
        <w:pageBreakBefore/>
        <w:jc w:val="center"/>
      </w:pPr>
      <w:r>
        <w:rPr>
          <w:rFonts w:ascii="Times New Roman" w:hAnsi="Times New Roman"/>
          <w:b/>
          <w:sz w:val="20"/>
        </w:rPr>
        <w:t>Figure 4.6: SPA buyer-registration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6" name="Picture 6"/>
            <wp:cNvGraphicFramePr>
              <a:graphicFrameLocks noChangeAspect="1"/>
            </wp:cNvGraphicFramePr>
            <a:graphic>
              <a:graphicData uri="http://schemas.openxmlformats.org/drawingml/2006/picture">
                <pic:pic>
                  <pic:nvPicPr>
                    <pic:cNvPr id="0" name="site-register.jpg"/>
                    <pic:cNvPicPr/>
                  </pic:nvPicPr>
                  <pic:blipFill>
                    <a:blip r:embed="rId14"/>
                    <a:stretch>
                      <a:fillRect/>
                    </a:stretch>
                  </pic:blipFill>
                  <pic:spPr>
                    <a:xfrm>
                      <a:off x="0" y="0"/>
                      <a:ext cx="4023360" cy="3240952"/>
                    </a:xfrm>
                    <a:prstGeom prst="rect"/>
                  </pic:spPr>
                </pic:pic>
              </a:graphicData>
            </a:graphic>
          </wp:inline>
        </w:drawing>
      </w:r>
    </w:p>
    <w:p>
      <w:pPr>
        <w:pageBreakBefore/>
        <w:jc w:val="center"/>
      </w:pPr>
      <w:r>
        <w:rPr>
          <w:rFonts w:ascii="Times New Roman" w:hAnsi="Times New Roman"/>
          <w:b/>
          <w:sz w:val="20"/>
        </w:rPr>
        <w:t>Figure 4.7: Category-filtered client-side catalogue.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7" name="Picture 7"/>
            <wp:cNvGraphicFramePr>
              <a:graphicFrameLocks noChangeAspect="1"/>
            </wp:cNvGraphicFramePr>
            <a:graphic>
              <a:graphicData uri="http://schemas.openxmlformats.org/drawingml/2006/picture">
                <pic:pic>
                  <pic:nvPicPr>
                    <pic:cNvPr id="0" name="catalogue-roots.jpg"/>
                    <pic:cNvPicPr/>
                  </pic:nvPicPr>
                  <pic:blipFill>
                    <a:blip r:embed="rId15"/>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4.8: Search-filtered catalogue state.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8" name="Picture 8"/>
            <wp:cNvGraphicFramePr>
              <a:graphicFrameLocks noChangeAspect="1"/>
            </wp:cNvGraphicFramePr>
            <a:graphic>
              <a:graphicData uri="http://schemas.openxmlformats.org/drawingml/2006/picture">
                <pic:pic>
                  <pic:nvPicPr>
                    <pic:cNvPr id="0" name="catalogue-search.jpg"/>
                    <pic:cNvPicPr/>
                  </pic:nvPicPr>
                  <pic:blipFill>
                    <a:blip r:embed="rId16"/>
                    <a:stretch>
                      <a:fillRect/>
                    </a:stretch>
                  </pic:blipFill>
                  <pic:spPr>
                    <a:xfrm>
                      <a:off x="0" y="0"/>
                      <a:ext cx="4023360" cy="4360496"/>
                    </a:xfrm>
                    <a:prstGeom prst="rect"/>
                  </pic:spPr>
                </pic:pic>
              </a:graphicData>
            </a:graphic>
          </wp:inline>
        </w:drawing>
      </w:r>
    </w:p>
    <w:p>
      <w:pPr>
        <w:spacing w:before="240" w:after="0" w:line="360" w:lineRule="auto"/>
        <w:jc w:val="both"/>
      </w:pPr>
      <w:r>
        <w:rPr>
          <w:rFonts w:ascii="Times New Roman" w:hAnsi="Times New Roman" w:eastAsia="Times New Roman"/>
          <w:b/>
          <w:sz w:val="24"/>
        </w:rPr>
        <w:t>Conclusion:</w:t>
      </w:r>
    </w:p>
    <w:p>
      <w:pPr>
        <w:spacing w:before="0" w:after="0" w:line="360" w:lineRule="auto"/>
        <w:jc w:val="both"/>
      </w:pPr>
      <w:r>
        <w:t>This experiment assembled the spice-export pages into a React single-page application using React Router and hooks. Route components separate the Home, catalogue, About, registration, sample and contact content, while the shared layout keeps navigation and page identity consistent. The browser checks showed that the route content changes as the URL changes and that pages can be opened directly. React state supports the sample form’s local confirmation, and useEffect demonstrates how a component can set up and clean up side effects. These results establish website navigation and client-side interaction. Persistent registrations, sample requests, verified office details and production routing require later backend configuration and client-approved business information.</w:t>
      </w:r>
    </w:p>
    <w:p>
      <w:pPr>
        <w:spacing w:after="80" w:line="300" w:lineRule="auto"/>
        <w:jc w:val="both"/>
      </w:pPr>
      <w:r>
        <w:rPr>
          <w:rFonts w:ascii="Times New Roman" w:hAnsi="Times New Roman"/>
          <w:sz w:val="22"/>
        </w:rPr>
        <w:t>Direct route loading is an important SPA check because buyers may save or share a product or contact URL. A production host must also be configured to return the SPA entry document for known application routes. The local route checks establish the client-side behavior; deployment rewrite rules, persistent submissions, confirmed address details and the client’s official business identity remain later release tasks.</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101321"/>
    <w:rsid w:val="00273A1A"/>
    <w:rsid w:val="0035305B"/>
    <w:rsid w:val="0036185C"/>
    <w:rsid w:val="004D786F"/>
    <w:rsid w:val="00581D63"/>
    <w:rsid w:val="007628E7"/>
    <w:rsid w:val="007A4A08"/>
    <w:rsid w:val="00820BD6"/>
    <w:rsid w:val="008A4BE0"/>
    <w:rsid w:val="009B10E0"/>
    <w:rsid w:val="00A50166"/>
    <w:rsid w:val="00A6449F"/>
    <w:rsid w:val="00A74229"/>
    <w:rsid w:val="00C65969"/>
    <w:rsid w:val="00E76A0D"/>
    <w:rsid w:val="00EF4B23"/>
    <w:rsid w:val="00F14FEC"/>
    <w:rsid w:val="00F65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Spice Export Website</dc:title>
  <dc:subject/>
  <dc:creator>SHUBHAM DHENGALE</dc:creator>
  <cp:keywords/>
  <dc:description/>
  <cp:lastModifiedBy>pc</cp:lastModifiedBy>
  <cp:revision>5</cp:revision>
  <dcterms:created xsi:type="dcterms:W3CDTF">2026-09-30T09:08:00Z</dcterms:created>
  <dcterms:modified xsi:type="dcterms:W3CDTF">2026-09-30T19:34:00Z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