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A7" w:rsidRPr="0077255D" w:rsidRDefault="00A66D01">
      <w:pPr>
        <w:rPr>
          <w:b/>
          <w:sz w:val="32"/>
        </w:rPr>
      </w:pPr>
      <w:r w:rsidRPr="0077255D">
        <w:rPr>
          <w:b/>
          <w:sz w:val="32"/>
        </w:rPr>
        <w:t>Money Flow Index</w:t>
      </w:r>
    </w:p>
    <w:p w:rsidR="00A66D01" w:rsidRDefault="00A66D01">
      <w:r>
        <w:t>The money flow index (MFI) is a momentum indicator that measures the inflow and outflow of money into and out of a security over a specific period of time. The MFI uses a stock’s price and volume to measure trading pressure i.e. buying and selling pressure. Calculate the MFI over a sliding window of a number of days using given conditions and formulae.</w:t>
      </w:r>
    </w:p>
    <w:p w:rsidR="00A66D01" w:rsidRDefault="00A66D01"/>
    <w:p w:rsidR="00A66D01" w:rsidRDefault="00A66D01">
      <w:r>
        <w:t>Calculate the MFI value plots a line on the chart that oscillates between 0 and 100 levels. When a stock’s price rises, the MFI rises as a sign of increased buying</w:t>
      </w:r>
      <w:r w:rsidR="002F5BA7">
        <w:t xml:space="preserve"> pressure. Inversely, if the stock price drops, the Money flow index will decline as a sign of selling pressure. We can easily predict the directional momentum in the market by keeping an eye on the MFI.</w:t>
      </w:r>
    </w:p>
    <w:p w:rsidR="002F5BA7" w:rsidRDefault="002F5BA7">
      <w:pPr>
        <w:rPr>
          <w:noProof/>
        </w:rPr>
      </w:pPr>
    </w:p>
    <w:p w:rsidR="00EF1F13" w:rsidRDefault="00EF1F13">
      <w:pPr>
        <w:rPr>
          <w:noProof/>
        </w:rPr>
      </w:pPr>
      <w:r w:rsidRPr="0077255D">
        <w:rPr>
          <w:b/>
          <w:sz w:val="24"/>
        </w:rPr>
        <w:t>The MFI is defined as</w:t>
      </w:r>
      <w:r>
        <w:rPr>
          <w:noProof/>
        </w:rPr>
        <w:t xml:space="preserve"> : </w:t>
      </w:r>
    </w:p>
    <w:p w:rsidR="00EF1F13" w:rsidRDefault="00EF1F13" w:rsidP="00EF1F13">
      <w:pPr>
        <w:ind w:firstLine="720"/>
        <w:jc w:val="center"/>
      </w:pPr>
      <w:r>
        <w:rPr>
          <w:noProof/>
        </w:rPr>
        <w:drawing>
          <wp:inline distT="0" distB="0" distL="0" distR="0" wp14:anchorId="7434463F" wp14:editId="0278E7B1">
            <wp:extent cx="46196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A7" w:rsidRDefault="00EF1F13">
      <w:r>
        <w:t>The Money Flow on a specified day is defined as the product of Typical Price and Volume on that day. The Typical Price is defined as:</w:t>
      </w:r>
    </w:p>
    <w:p w:rsidR="00EF1F13" w:rsidRDefault="00EF1F13" w:rsidP="00EF1F13">
      <w:pPr>
        <w:ind w:firstLine="720"/>
        <w:jc w:val="center"/>
      </w:pPr>
      <w:r>
        <w:rPr>
          <w:noProof/>
        </w:rPr>
        <w:drawing>
          <wp:inline distT="0" distB="0" distL="0" distR="0" wp14:anchorId="5CE17109" wp14:editId="5E99CB4E">
            <wp:extent cx="45053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A7" w:rsidRDefault="00EF1F13">
      <w:r>
        <w:t>The Money Flow is divided into Positive and Negative Money Flow. On any given day,</w:t>
      </w:r>
    </w:p>
    <w:p w:rsidR="00EF1F13" w:rsidRDefault="00EF1F13" w:rsidP="00EF1F13">
      <w:pPr>
        <w:pStyle w:val="ListParagraph"/>
        <w:numPr>
          <w:ilvl w:val="0"/>
          <w:numId w:val="2"/>
        </w:numPr>
      </w:pPr>
      <w:r>
        <w:t>Positive Money Flow: The Typical Price is higher than the previous day’s typical price. The Positive Money Flow is the sum of all the Positive Money Flow over a sliding window of n days.</w:t>
      </w:r>
    </w:p>
    <w:p w:rsidR="00EF1F13" w:rsidRDefault="00EF1F13" w:rsidP="00EF1F13">
      <w:pPr>
        <w:pStyle w:val="ListParagraph"/>
        <w:numPr>
          <w:ilvl w:val="0"/>
          <w:numId w:val="2"/>
        </w:numPr>
      </w:pPr>
      <w:r>
        <w:t xml:space="preserve">Negative Money Flow: </w:t>
      </w:r>
      <w:r>
        <w:t xml:space="preserve">The Typical Price is </w:t>
      </w:r>
      <w:r>
        <w:t>lower</w:t>
      </w:r>
      <w:r>
        <w:t xml:space="preserve"> than the previous day’s typical price. The </w:t>
      </w:r>
      <w:r>
        <w:t>Negative</w:t>
      </w:r>
      <w:r>
        <w:t xml:space="preserve"> Money Flow is the sum of all the </w:t>
      </w:r>
      <w:r>
        <w:t>Negative</w:t>
      </w:r>
      <w:r>
        <w:t xml:space="preserve"> Money Flow over a sliding window of n days.</w:t>
      </w:r>
    </w:p>
    <w:p w:rsidR="00EF1F13" w:rsidRDefault="00EF1F13" w:rsidP="00EF1F13">
      <w:pPr>
        <w:pStyle w:val="ListParagraph"/>
        <w:numPr>
          <w:ilvl w:val="0"/>
          <w:numId w:val="2"/>
        </w:numPr>
      </w:pPr>
      <w:r>
        <w:t>If the Typical Price is unchanged then that day’s data is discarded.</w:t>
      </w:r>
    </w:p>
    <w:p w:rsidR="00EF1F13" w:rsidRDefault="00EF1F13" w:rsidP="00EF1F13">
      <w:r>
        <w:t>Given that the stock price data that consists of open, close, low and high price, calculate the Money Flow Index for each day over a sliding window of n days. The first Money Flow Index value is calculated for the (n+1</w:t>
      </w:r>
      <w:proofErr w:type="gramStart"/>
      <w:r>
        <w:t>)</w:t>
      </w:r>
      <w:proofErr w:type="spellStart"/>
      <w:r>
        <w:t>th</w:t>
      </w:r>
      <w:proofErr w:type="spellEnd"/>
      <w:proofErr w:type="gramEnd"/>
      <w:r>
        <w:t xml:space="preserve"> day.</w:t>
      </w:r>
    </w:p>
    <w:p w:rsidR="00EF1F13" w:rsidRPr="0077255D" w:rsidRDefault="00A33458" w:rsidP="00EF1F13">
      <w:pPr>
        <w:rPr>
          <w:b/>
          <w:sz w:val="24"/>
        </w:rPr>
      </w:pPr>
      <w:r w:rsidRPr="0077255D">
        <w:rPr>
          <w:b/>
          <w:sz w:val="24"/>
        </w:rPr>
        <w:t>Function Description:</w:t>
      </w:r>
    </w:p>
    <w:p w:rsidR="00A33458" w:rsidRDefault="00A33458" w:rsidP="00EF1F13">
      <w:r>
        <w:lastRenderedPageBreak/>
        <w:t xml:space="preserve">Complete the </w:t>
      </w:r>
      <w:proofErr w:type="spellStart"/>
      <w:r w:rsidRPr="00A33458">
        <w:rPr>
          <w:b/>
          <w:i/>
        </w:rPr>
        <w:t>moneyFlowIndex</w:t>
      </w:r>
      <w:proofErr w:type="spellEnd"/>
      <w:r>
        <w:t xml:space="preserve"> function below. The function must create a file money_flow_index_</w:t>
      </w:r>
      <w:r w:rsidRPr="00A33458">
        <w:rPr>
          <w:i/>
        </w:rPr>
        <w:t>n</w:t>
      </w:r>
      <w:r>
        <w:t xml:space="preserve">.csv where </w:t>
      </w:r>
      <w:r w:rsidRPr="00A33458">
        <w:rPr>
          <w:i/>
        </w:rPr>
        <w:t>n</w:t>
      </w:r>
      <w:r>
        <w:t xml:space="preserve"> is replaced with the given value </w:t>
      </w:r>
      <w:proofErr w:type="gramStart"/>
      <w:r>
        <w:rPr>
          <w:i/>
        </w:rPr>
        <w:t xml:space="preserve">n, </w:t>
      </w:r>
      <w:r>
        <w:t>that</w:t>
      </w:r>
      <w:proofErr w:type="gramEnd"/>
      <w:r>
        <w:t xml:space="preserve"> contains the headers: Day, Open, High, Low, Close, Volume, Typical Price, Positive Money Flow, Negative Money Flow, and Money Flow Index as described in the examples above. The money flow index should be calculated over a sliding window of </w:t>
      </w:r>
      <w:r>
        <w:rPr>
          <w:i/>
        </w:rPr>
        <w:t xml:space="preserve">n </w:t>
      </w:r>
      <w:r>
        <w:t>days. No return value is expected.</w:t>
      </w:r>
    </w:p>
    <w:p w:rsidR="00A33458" w:rsidRDefault="00A33458" w:rsidP="00EF1F13"/>
    <w:p w:rsidR="00A33458" w:rsidRDefault="00A33458" w:rsidP="00EF1F13">
      <w:proofErr w:type="spellStart"/>
      <w:proofErr w:type="gramStart"/>
      <w:r w:rsidRPr="00A33458">
        <w:rPr>
          <w:b/>
          <w:i/>
        </w:rPr>
        <w:t>moneyFlowIndex</w:t>
      </w:r>
      <w:proofErr w:type="spellEnd"/>
      <w:proofErr w:type="gramEnd"/>
      <w:r>
        <w:t xml:space="preserve"> has two parameters:</w:t>
      </w:r>
    </w:p>
    <w:p w:rsidR="00A33458" w:rsidRDefault="00A33458" w:rsidP="00EF1F13">
      <w:proofErr w:type="gramStart"/>
      <w:r w:rsidRPr="00A33458">
        <w:rPr>
          <w:i/>
        </w:rPr>
        <w:t>filename</w:t>
      </w:r>
      <w:proofErr w:type="gramEnd"/>
      <w:r>
        <w:t>: a string that describes the name of the CSV file containing the headers: Day, Open, High, Low, Close and Volume.</w:t>
      </w:r>
    </w:p>
    <w:p w:rsidR="00A33458" w:rsidRDefault="00A33458" w:rsidP="00EF1F13">
      <w:proofErr w:type="gramStart"/>
      <w:r w:rsidRPr="00A33458">
        <w:rPr>
          <w:i/>
        </w:rPr>
        <w:t>n</w:t>
      </w:r>
      <w:proofErr w:type="gramEnd"/>
      <w:r>
        <w:t>: an integer</w:t>
      </w:r>
    </w:p>
    <w:p w:rsidR="00A33458" w:rsidRDefault="00A33458" w:rsidP="00EF1F13">
      <w:r w:rsidRPr="00A33458">
        <w:rPr>
          <w:b/>
          <w:sz w:val="24"/>
        </w:rPr>
        <w:t>Evaluation</w:t>
      </w:r>
      <w:r>
        <w:t xml:space="preserve">: </w:t>
      </w:r>
    </w:p>
    <w:p w:rsidR="00A33458" w:rsidRDefault="00A33458" w:rsidP="00EF1F13">
      <w:r>
        <w:t>The output file must meet the following conditions:</w:t>
      </w:r>
    </w:p>
    <w:p w:rsidR="00A33458" w:rsidRDefault="00A33458" w:rsidP="00EF1F13">
      <w:r>
        <w:t>The output CSV file must contain the headers in the given order: Day, Open, High, Low, Close, Volume, Typical Price, Positive Money Flow, Negative Money Flow, Positive Money Flow Sum, Negative Money Flow Sum, and Money Flow Index.</w:t>
      </w:r>
    </w:p>
    <w:p w:rsidR="00A33458" w:rsidRDefault="00A33458" w:rsidP="00EF1F13">
      <w:r>
        <w:t xml:space="preserve">The Day, </w:t>
      </w:r>
      <w:r>
        <w:t>Open, High, Low, Close,</w:t>
      </w:r>
      <w:r>
        <w:t xml:space="preserve"> and</w:t>
      </w:r>
      <w:r>
        <w:t xml:space="preserve"> Volume</w:t>
      </w:r>
      <w:r>
        <w:t xml:space="preserve"> must exactly match the values given in the input CSV file.</w:t>
      </w:r>
    </w:p>
    <w:p w:rsidR="00A33458" w:rsidRDefault="00A33458" w:rsidP="00A33458">
      <w:r>
        <w:t xml:space="preserve">The </w:t>
      </w:r>
      <w:r>
        <w:t>Typical Price, Positive Money Flow, Negative Money Flow, Positive Money Flow Sum, Negative Money</w:t>
      </w:r>
      <w:r>
        <w:t xml:space="preserve"> Flow Sum, and Money Flow Index should not have an absolute error more than  </w:t>
      </w:r>
      <w:r>
        <w:rPr>
          <w:noProof/>
        </w:rPr>
        <w:drawing>
          <wp:inline distT="0" distB="0" distL="0" distR="0" wp14:anchorId="506B2CEB" wp14:editId="441E9F2C">
            <wp:extent cx="258196" cy="2190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22" cy="2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58" w:rsidRPr="00A33458" w:rsidRDefault="00A33458" w:rsidP="00EF1F13"/>
    <w:p w:rsidR="002F5BA7" w:rsidRDefault="002F5BA7">
      <w:r w:rsidRPr="0077255D">
        <w:rPr>
          <w:b/>
          <w:sz w:val="24"/>
        </w:rPr>
        <w:t>Constraints</w:t>
      </w:r>
      <w:r>
        <w:t>:</w:t>
      </w:r>
    </w:p>
    <w:p w:rsidR="002F5BA7" w:rsidRDefault="002F5BA7" w:rsidP="002F5BA7">
      <w:pPr>
        <w:pStyle w:val="ListParagraph"/>
        <w:numPr>
          <w:ilvl w:val="0"/>
          <w:numId w:val="1"/>
        </w:numPr>
      </w:pPr>
      <w:r>
        <w:t>The value of n is such that it is possible to calculate the money flow index over n days.</w:t>
      </w:r>
    </w:p>
    <w:p w:rsidR="002F5BA7" w:rsidRDefault="002F5BA7" w:rsidP="002F5BA7">
      <w:pPr>
        <w:pStyle w:val="ListParagraph"/>
        <w:numPr>
          <w:ilvl w:val="0"/>
          <w:numId w:val="1"/>
        </w:numPr>
      </w:pPr>
      <w:r>
        <w:t>The value of n is distinct in all the test cases.</w:t>
      </w:r>
    </w:p>
    <w:p w:rsidR="00425450" w:rsidRDefault="00425450" w:rsidP="00425450"/>
    <w:p w:rsidR="00425450" w:rsidRDefault="00425450" w:rsidP="00425450">
      <w:r>
        <w:t xml:space="preserve">Sample Input: </w:t>
      </w:r>
    </w:p>
    <w:p w:rsidR="00425450" w:rsidRDefault="00425450" w:rsidP="00425450">
      <w:r>
        <w:br/>
        <w:t>sample.csv</w:t>
      </w:r>
      <w:r>
        <w:br/>
        <w:t>10</w:t>
      </w:r>
    </w:p>
    <w:p w:rsidR="00425450" w:rsidRDefault="00425450" w:rsidP="00425450"/>
    <w:p w:rsidR="00425450" w:rsidRDefault="00425450" w:rsidP="00425450">
      <w:r>
        <w:t>Sample Output:</w:t>
      </w:r>
    </w:p>
    <w:p w:rsidR="00425450" w:rsidRDefault="00425450" w:rsidP="00425450">
      <w:r>
        <w:rPr>
          <w:noProof/>
        </w:rPr>
        <w:lastRenderedPageBreak/>
        <w:drawing>
          <wp:inline distT="0" distB="0" distL="0" distR="0" wp14:anchorId="17A21B80" wp14:editId="5A6BE41D">
            <wp:extent cx="5943600" cy="2911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50" w:rsidRDefault="00425450" w:rsidP="00425450"/>
    <w:p w:rsidR="00425450" w:rsidRDefault="00425450" w:rsidP="00425450">
      <w:r>
        <w:t>Sample Input 2:</w:t>
      </w:r>
    </w:p>
    <w:p w:rsidR="00425450" w:rsidRDefault="00425450" w:rsidP="00425450">
      <w:r>
        <w:t>sample.csv</w:t>
      </w:r>
      <w:r>
        <w:br/>
        <w:t>14</w:t>
      </w:r>
    </w:p>
    <w:p w:rsidR="00425450" w:rsidRDefault="00425450" w:rsidP="00425450">
      <w:r>
        <w:t>Sample Output 2:</w:t>
      </w:r>
    </w:p>
    <w:p w:rsidR="00425450" w:rsidRDefault="00425450" w:rsidP="00425450">
      <w:r>
        <w:rPr>
          <w:noProof/>
        </w:rPr>
        <w:drawing>
          <wp:inline distT="0" distB="0" distL="0" distR="0" wp14:anchorId="154B837A" wp14:editId="68CAD15E">
            <wp:extent cx="5943600" cy="369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50" w:rsidRDefault="00425450" w:rsidP="00425450">
      <w:r>
        <w:lastRenderedPageBreak/>
        <w:t>Sample Input 3:</w:t>
      </w:r>
    </w:p>
    <w:p w:rsidR="00425450" w:rsidRDefault="00425450" w:rsidP="00425450">
      <w:r>
        <w:t>sample.csv</w:t>
      </w:r>
      <w:r>
        <w:br/>
        <w:t>16</w:t>
      </w:r>
    </w:p>
    <w:p w:rsidR="00425450" w:rsidRDefault="00425450" w:rsidP="00425450">
      <w:r>
        <w:t>Sample Output 3:</w:t>
      </w:r>
    </w:p>
    <w:p w:rsidR="00425450" w:rsidRDefault="00425450" w:rsidP="00425450">
      <w:r>
        <w:rPr>
          <w:noProof/>
        </w:rPr>
        <w:drawing>
          <wp:inline distT="0" distB="0" distL="0" distR="0" wp14:anchorId="01014DBF" wp14:editId="726E7682">
            <wp:extent cx="5943600" cy="3708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50" w:rsidRDefault="00425450" w:rsidP="00425450"/>
    <w:p w:rsidR="00425450" w:rsidRDefault="00425450" w:rsidP="00425450">
      <w:r>
        <w:t>Final Code:</w:t>
      </w: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25450">
        <w:rPr>
          <w:rFonts w:ascii="Courier New" w:eastAsia="Times New Roman" w:hAnsi="Courier New" w:cs="Courier New"/>
          <w:color w:val="008000"/>
          <w:sz w:val="23"/>
          <w:szCs w:val="23"/>
        </w:rPr>
        <w:t>#!/</w:t>
      </w:r>
      <w:proofErr w:type="gramEnd"/>
      <w:r w:rsidRPr="00425450">
        <w:rPr>
          <w:rFonts w:ascii="Courier New" w:eastAsia="Times New Roman" w:hAnsi="Courier New" w:cs="Courier New"/>
          <w:color w:val="008000"/>
          <w:sz w:val="23"/>
          <w:szCs w:val="23"/>
        </w:rPr>
        <w:t>bin/python3</w:t>
      </w: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2545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2545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2545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2545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2545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:rsidR="00425450" w:rsidRPr="00425450" w:rsidRDefault="00425450" w:rsidP="0042545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>sn</w:t>
      </w:r>
      <w:proofErr w:type="spellEnd"/>
      <w:proofErr w:type="gramEnd"/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2545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Complete the </w:t>
      </w:r>
      <w:proofErr w:type="spellStart"/>
      <w:r w:rsidRPr="00425450">
        <w:rPr>
          <w:rFonts w:ascii="Courier New" w:eastAsia="Times New Roman" w:hAnsi="Courier New" w:cs="Courier New"/>
          <w:color w:val="008000"/>
          <w:sz w:val="23"/>
          <w:szCs w:val="23"/>
        </w:rPr>
        <w:t>moneyFlowIndex</w:t>
      </w:r>
      <w:proofErr w:type="spellEnd"/>
      <w:r w:rsidRPr="0042545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2545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>moneyFlowIndex</w:t>
      </w:r>
      <w:proofErr w:type="spell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>(filename, n):</w:t>
      </w:r>
    </w:p>
    <w:p w:rsidR="00425450" w:rsidRPr="00425450" w:rsidRDefault="00425450" w:rsidP="004254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25450" w:rsidRDefault="00425450" w:rsidP="00425450">
      <w:pPr>
        <w:shd w:val="clear" w:color="auto" w:fill="FFFFFE"/>
        <w:spacing w:after="0" w:line="300" w:lineRule="atLeast"/>
      </w:pPr>
      <w:proofErr w:type="gramStart"/>
      <w:r w:rsidRPr="004254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__name__ == </w:t>
      </w:r>
      <w:r w:rsidRPr="00425450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42545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bookmarkStart w:id="0" w:name="_GoBack"/>
      <w:bookmarkEnd w:id="0"/>
    </w:p>
    <w:sectPr w:rsidR="0042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85F01"/>
    <w:multiLevelType w:val="hybridMultilevel"/>
    <w:tmpl w:val="CF1C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F5765"/>
    <w:multiLevelType w:val="hybridMultilevel"/>
    <w:tmpl w:val="F6A4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01"/>
    <w:rsid w:val="001A566B"/>
    <w:rsid w:val="002F5BA7"/>
    <w:rsid w:val="00425450"/>
    <w:rsid w:val="0077255D"/>
    <w:rsid w:val="00A33458"/>
    <w:rsid w:val="00A66D01"/>
    <w:rsid w:val="00BE1701"/>
    <w:rsid w:val="00DE2E46"/>
    <w:rsid w:val="00DF1584"/>
    <w:rsid w:val="00E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4EFFC-6008-4623-BBA5-DA7BFFA1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Pattnaik,S,Satyajit,TNG1 R</dc:creator>
  <cp:keywords/>
  <dc:description/>
  <cp:lastModifiedBy>Pattnaik,S,Satyajit,TNG1 R</cp:lastModifiedBy>
  <cp:revision>5</cp:revision>
  <dcterms:created xsi:type="dcterms:W3CDTF">2019-07-24T09:10:00Z</dcterms:created>
  <dcterms:modified xsi:type="dcterms:W3CDTF">2019-07-25T15:54:00Z</dcterms:modified>
</cp:coreProperties>
</file>