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BC2" w:rsidRDefault="00597811" w:rsidP="00597811">
      <w:pPr>
        <w:jc w:val="center"/>
        <w:rPr>
          <w:b/>
          <w:sz w:val="56"/>
          <w:szCs w:val="56"/>
        </w:rPr>
      </w:pPr>
      <w:r w:rsidRPr="00597811">
        <w:rPr>
          <w:b/>
          <w:sz w:val="56"/>
          <w:szCs w:val="56"/>
        </w:rPr>
        <w:t>Bug Report</w:t>
      </w:r>
    </w:p>
    <w:p w:rsidR="00597811" w:rsidRDefault="00597811" w:rsidP="00597811">
      <w:pPr>
        <w:rPr>
          <w:sz w:val="28"/>
          <w:szCs w:val="28"/>
        </w:rPr>
      </w:pPr>
      <w:r w:rsidRPr="00597811">
        <w:rPr>
          <w:b/>
          <w:sz w:val="28"/>
          <w:szCs w:val="28"/>
        </w:rPr>
        <w:t>Date: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03/10/2024</w:t>
      </w:r>
    </w:p>
    <w:p w:rsidR="00597811" w:rsidRPr="00597811" w:rsidRDefault="00597811" w:rsidP="00597811">
      <w:pPr>
        <w:rPr>
          <w:sz w:val="28"/>
          <w:szCs w:val="28"/>
        </w:rPr>
      </w:pPr>
      <w:r w:rsidRPr="00597811">
        <w:rPr>
          <w:b/>
          <w:sz w:val="28"/>
          <w:szCs w:val="28"/>
        </w:rPr>
        <w:t>Tested By</w:t>
      </w:r>
      <w:r w:rsidRPr="00597811">
        <w:rPr>
          <w:sz w:val="28"/>
          <w:szCs w:val="28"/>
        </w:rPr>
        <w:t>: Shubham Dwivedi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97811" w:rsidTr="00597811">
        <w:tc>
          <w:tcPr>
            <w:tcW w:w="478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Platform</w:t>
            </w:r>
          </w:p>
        </w:tc>
        <w:tc>
          <w:tcPr>
            <w:tcW w:w="478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Browser</w:t>
            </w:r>
          </w:p>
        </w:tc>
      </w:tr>
      <w:tr w:rsidR="00597811" w:rsidTr="00597811">
        <w:tc>
          <w:tcPr>
            <w:tcW w:w="4788" w:type="dxa"/>
          </w:tcPr>
          <w:p w:rsidR="00597811" w:rsidRPr="00597811" w:rsidRDefault="00597811" w:rsidP="00597811">
            <w:pPr>
              <w:jc w:val="center"/>
              <w:rPr>
                <w:sz w:val="36"/>
                <w:szCs w:val="36"/>
              </w:rPr>
            </w:pPr>
            <w:r w:rsidRPr="00597811">
              <w:rPr>
                <w:sz w:val="36"/>
                <w:szCs w:val="36"/>
              </w:rPr>
              <w:t>Windows 10</w:t>
            </w:r>
          </w:p>
        </w:tc>
        <w:tc>
          <w:tcPr>
            <w:tcW w:w="4788" w:type="dxa"/>
          </w:tcPr>
          <w:p w:rsidR="00597811" w:rsidRPr="00597811" w:rsidRDefault="00597811" w:rsidP="00597811">
            <w:pPr>
              <w:jc w:val="center"/>
              <w:rPr>
                <w:sz w:val="36"/>
                <w:szCs w:val="36"/>
              </w:rPr>
            </w:pPr>
            <w:r w:rsidRPr="00597811">
              <w:rPr>
                <w:sz w:val="36"/>
                <w:szCs w:val="36"/>
              </w:rPr>
              <w:t>Chrome</w:t>
            </w:r>
          </w:p>
        </w:tc>
      </w:tr>
    </w:tbl>
    <w:p w:rsidR="00597811" w:rsidRDefault="00597811" w:rsidP="00597811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97811" w:rsidTr="00597811">
        <w:tc>
          <w:tcPr>
            <w:tcW w:w="3192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Who Detected</w:t>
            </w:r>
          </w:p>
        </w:tc>
        <w:tc>
          <w:tcPr>
            <w:tcW w:w="3192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How Detected</w:t>
            </w:r>
          </w:p>
        </w:tc>
        <w:tc>
          <w:tcPr>
            <w:tcW w:w="3192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Status</w:t>
            </w:r>
          </w:p>
        </w:tc>
      </w:tr>
      <w:tr w:rsidR="00597811" w:rsidTr="00597811">
        <w:tc>
          <w:tcPr>
            <w:tcW w:w="3192" w:type="dxa"/>
          </w:tcPr>
          <w:p w:rsidR="00597811" w:rsidRPr="00597811" w:rsidRDefault="00597811" w:rsidP="00597811">
            <w:pPr>
              <w:jc w:val="center"/>
              <w:rPr>
                <w:sz w:val="36"/>
                <w:szCs w:val="36"/>
              </w:rPr>
            </w:pPr>
            <w:r w:rsidRPr="00597811">
              <w:rPr>
                <w:sz w:val="36"/>
                <w:szCs w:val="36"/>
              </w:rPr>
              <w:t>Quality Assurance</w:t>
            </w:r>
          </w:p>
        </w:tc>
        <w:tc>
          <w:tcPr>
            <w:tcW w:w="3192" w:type="dxa"/>
          </w:tcPr>
          <w:p w:rsidR="00597811" w:rsidRPr="00597811" w:rsidRDefault="00597811" w:rsidP="00597811">
            <w:pPr>
              <w:jc w:val="center"/>
              <w:rPr>
                <w:sz w:val="36"/>
                <w:szCs w:val="36"/>
              </w:rPr>
            </w:pPr>
            <w:r w:rsidRPr="00597811">
              <w:rPr>
                <w:sz w:val="36"/>
                <w:szCs w:val="36"/>
              </w:rPr>
              <w:t>Testing</w:t>
            </w:r>
          </w:p>
        </w:tc>
        <w:tc>
          <w:tcPr>
            <w:tcW w:w="3192" w:type="dxa"/>
          </w:tcPr>
          <w:p w:rsidR="00597811" w:rsidRPr="00597811" w:rsidRDefault="00597811" w:rsidP="00597811">
            <w:pPr>
              <w:jc w:val="center"/>
              <w:rPr>
                <w:sz w:val="36"/>
                <w:szCs w:val="36"/>
              </w:rPr>
            </w:pPr>
            <w:r w:rsidRPr="00597811">
              <w:rPr>
                <w:sz w:val="36"/>
                <w:szCs w:val="36"/>
              </w:rPr>
              <w:t>open</w:t>
            </w:r>
          </w:p>
        </w:tc>
      </w:tr>
    </w:tbl>
    <w:p w:rsidR="00597811" w:rsidRDefault="00597811" w:rsidP="00597811">
      <w:pPr>
        <w:jc w:val="center"/>
        <w:rPr>
          <w:b/>
          <w:sz w:val="36"/>
          <w:szCs w:val="36"/>
        </w:rPr>
      </w:pPr>
    </w:p>
    <w:tbl>
      <w:tblPr>
        <w:tblStyle w:val="TableGrid"/>
        <w:tblW w:w="9738" w:type="dxa"/>
        <w:tblLook w:val="04A0"/>
      </w:tblPr>
      <w:tblGrid>
        <w:gridCol w:w="1493"/>
        <w:gridCol w:w="1266"/>
        <w:gridCol w:w="1575"/>
        <w:gridCol w:w="1659"/>
        <w:gridCol w:w="1928"/>
        <w:gridCol w:w="1817"/>
      </w:tblGrid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Founder</w:t>
            </w:r>
          </w:p>
        </w:tc>
        <w:tc>
          <w:tcPr>
            <w:tcW w:w="145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Bug ID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Type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Feature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Description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Steps</w:t>
            </w:r>
          </w:p>
        </w:tc>
      </w:tr>
      <w:tr w:rsidR="00597811" w:rsidTr="00597811">
        <w:tc>
          <w:tcPr>
            <w:tcW w:w="1550" w:type="dxa"/>
          </w:tcPr>
          <w:p w:rsidR="00597811" w:rsidRPr="00597811" w:rsidRDefault="00597811" w:rsidP="00597811">
            <w:pPr>
              <w:jc w:val="center"/>
              <w:rPr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7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BUG101</w:t>
                  </w: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Promotional Email Signup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No confirmation message shown after signing up for emails.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the homepage.</w:t>
            </w:r>
            <w:r>
              <w:br/>
              <w:t>2. Enter a valid email in the signup form.</w:t>
            </w:r>
            <w:r>
              <w:br/>
              <w:t>3. Click 'Sign Up'.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7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BUG107</w:t>
                  </w: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User Registration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No error message displayed when using a duplicate email.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the registration page.</w:t>
            </w:r>
            <w:r>
              <w:br/>
              <w:t>2. Enter an email that is already in use.</w:t>
            </w:r>
            <w:r>
              <w:br/>
              <w:t>3. Click 'Register'.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BUG108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Change Password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Password update failed; user cannot change their password.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Log in to the account.</w:t>
            </w:r>
            <w:r>
              <w:br/>
              <w:t>2. Navigate to account settings.</w:t>
            </w:r>
            <w:r>
              <w:br/>
              <w:t>3. Select 'Change Password'.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7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BUG109</w:t>
                  </w: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Wishlist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Wishlist items missing after logout.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Log in to the account.</w:t>
            </w:r>
            <w:r>
              <w:br/>
              <w:t>2. Add items to the wishlist.</w:t>
            </w:r>
            <w:r>
              <w:br/>
              <w:t>3. Log out.</w:t>
            </w:r>
            <w:r>
              <w:br/>
              <w:t>4. Log back in.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7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BUG110</w:t>
                  </w: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Social Sharing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 xml:space="preserve">Sharing window does not open for </w:t>
            </w:r>
            <w:r>
              <w:lastRenderedPageBreak/>
              <w:t>social media buttons.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lastRenderedPageBreak/>
              <w:t xml:space="preserve">1. Load the product detail </w:t>
            </w:r>
            <w:r>
              <w:lastRenderedPageBreak/>
              <w:t>page.</w:t>
            </w:r>
            <w:r>
              <w:br/>
              <w:t>2. Click on social media sharing buttons.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lastRenderedPageBreak/>
              <w:t>Shubham</w:t>
            </w:r>
          </w:p>
        </w:tc>
        <w:tc>
          <w:tcPr>
            <w:tcW w:w="14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7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BUG112</w:t>
                  </w: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17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Performance</w:t>
                  </w: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Page Load Time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Page loaded in 5 seconds, exceeding the 3-second threshold.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Open homepage on a mobile device.</w:t>
            </w:r>
            <w:r>
              <w:br/>
              <w:t>2. Measure the time taken to load the page.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57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81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BUG114</w:t>
                  </w: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597811" w:rsidRPr="00597811" w:rsidTr="0059781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97811" w:rsidRPr="00597811" w:rsidRDefault="00597811" w:rsidP="0059781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Add to Cart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Product not added to cart from search results.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the search results page.</w:t>
            </w:r>
            <w:r>
              <w:br/>
              <w:t>2. Click 'Add to Cart' on a product.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BUG115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Usability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Return Policy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Return policy is unclear or missing on the page.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the homepage.</w:t>
            </w:r>
            <w:r>
              <w:br/>
              <w:t>2. Navigate to the return policy page.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BUG116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Usability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Website Accessibility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Screen reader does not announce all elements correctly.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any page.</w:t>
            </w:r>
            <w:r>
              <w:br/>
              <w:t>2. Use screen reader software to navigate the website.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BUG118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Price Range Filter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No products updated after applying a price range filter.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the category page.</w:t>
            </w:r>
            <w:r>
              <w:br/>
              <w:t>2. Set a specific price range filter.</w:t>
            </w:r>
            <w:r>
              <w:br/>
              <w:t>3. Observe the product list.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BUG119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Product Review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Review submission failed; review not visible after approval.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the product detail page.</w:t>
            </w:r>
            <w:r>
              <w:br/>
              <w:t>2. Scroll to the review section.</w:t>
            </w:r>
            <w:r>
              <w:br/>
              <w:t>3. Submit a valid review.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BUG128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Guest Checkout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Checkout failed for guest users.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1. Load the homepage.</w:t>
            </w:r>
            <w:r>
              <w:br/>
              <w:t>2. Add items to the cart.</w:t>
            </w:r>
            <w:r>
              <w:br/>
              <w:t>3. Proceed to checkout as a guest.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597811">
            <w:pPr>
              <w:jc w:val="center"/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BUG131</w:t>
            </w:r>
          </w:p>
        </w:tc>
        <w:tc>
          <w:tcPr>
            <w:tcW w:w="1659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t xml:space="preserve">Email </w:t>
            </w:r>
            <w:r>
              <w:lastRenderedPageBreak/>
              <w:t>Confirmation</w:t>
            </w:r>
          </w:p>
        </w:tc>
        <w:tc>
          <w:tcPr>
            <w:tcW w:w="1928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lastRenderedPageBreak/>
              <w:t xml:space="preserve">No confirmation </w:t>
            </w:r>
            <w:r>
              <w:lastRenderedPageBreak/>
              <w:t>email received after registration.</w:t>
            </w:r>
          </w:p>
        </w:tc>
        <w:tc>
          <w:tcPr>
            <w:tcW w:w="1623" w:type="dxa"/>
          </w:tcPr>
          <w:p w:rsidR="00597811" w:rsidRDefault="00597811" w:rsidP="00597811">
            <w:pPr>
              <w:jc w:val="center"/>
              <w:rPr>
                <w:b/>
                <w:sz w:val="36"/>
                <w:szCs w:val="36"/>
              </w:rPr>
            </w:pPr>
            <w:r>
              <w:lastRenderedPageBreak/>
              <w:t xml:space="preserve">1. Load the </w:t>
            </w:r>
            <w:r>
              <w:lastRenderedPageBreak/>
              <w:t>registration page.</w:t>
            </w:r>
            <w:r>
              <w:br/>
              <w:t>2. Complete the registration process.</w:t>
            </w:r>
            <w:r>
              <w:br/>
              <w:t>3. Check the email inbox.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lastRenderedPageBreak/>
              <w:t>Shubham</w:t>
            </w:r>
          </w:p>
        </w:tc>
        <w:tc>
          <w:tcPr>
            <w:tcW w:w="1454" w:type="dxa"/>
          </w:tcPr>
          <w:p w:rsidR="00597811" w:rsidRPr="00597811" w:rsidRDefault="00597811" w:rsidP="00CD1881">
            <w:pPr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BUG141</w:t>
            </w:r>
          </w:p>
        </w:tc>
        <w:tc>
          <w:tcPr>
            <w:tcW w:w="1659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Filter Functionality</w:t>
            </w:r>
          </w:p>
        </w:tc>
        <w:tc>
          <w:tcPr>
            <w:tcW w:w="1928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Filters did not apply correctly when multiple filters are set.</w:t>
            </w:r>
          </w:p>
        </w:tc>
        <w:tc>
          <w:tcPr>
            <w:tcW w:w="1623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1. Load the category page.</w:t>
            </w:r>
            <w:r>
              <w:br/>
              <w:t>2. Apply multiple filters (e.g., brand, price).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CD1881">
            <w:pPr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BUG142</w:t>
            </w:r>
          </w:p>
        </w:tc>
        <w:tc>
          <w:tcPr>
            <w:tcW w:w="1659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Product Availability Notification</w:t>
            </w:r>
          </w:p>
        </w:tc>
        <w:tc>
          <w:tcPr>
            <w:tcW w:w="1928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No notification received for out-of-stock products.</w:t>
            </w:r>
          </w:p>
        </w:tc>
        <w:tc>
          <w:tcPr>
            <w:tcW w:w="1623" w:type="dxa"/>
          </w:tcPr>
          <w:p w:rsidR="00597811" w:rsidRDefault="00597811" w:rsidP="00CD1881">
            <w:pPr>
              <w:rPr>
                <w:b/>
                <w:sz w:val="36"/>
                <w:szCs w:val="36"/>
              </w:rPr>
            </w:pPr>
            <w:r>
              <w:t>1. Load the product detail page.</w:t>
            </w:r>
            <w:r>
              <w:br/>
              <w:t>2. Sign up for notifications on an out-of-stock product.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2018BE">
            <w:pPr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BUG145</w:t>
            </w:r>
          </w:p>
        </w:tc>
        <w:tc>
          <w:tcPr>
            <w:tcW w:w="1659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Returns Processing</w:t>
            </w:r>
          </w:p>
        </w:tc>
        <w:tc>
          <w:tcPr>
            <w:tcW w:w="1928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Return initiation failed in user accounts.</w:t>
            </w:r>
          </w:p>
        </w:tc>
        <w:tc>
          <w:tcPr>
            <w:tcW w:w="1623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1. Log in to the account.</w:t>
            </w:r>
            <w:r>
              <w:br/>
              <w:t>2. Navigate to order history.</w:t>
            </w:r>
            <w:r>
              <w:br/>
              <w:t>3. Initiate a return.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2018BE">
            <w:pPr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BUG148</w:t>
            </w:r>
          </w:p>
        </w:tc>
        <w:tc>
          <w:tcPr>
            <w:tcW w:w="1659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Account Deletion</w:t>
            </w:r>
          </w:p>
        </w:tc>
        <w:tc>
          <w:tcPr>
            <w:tcW w:w="1928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Account deletion failed; no confirmation received.</w:t>
            </w:r>
          </w:p>
        </w:tc>
        <w:tc>
          <w:tcPr>
            <w:tcW w:w="1623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1. Log in to the account.</w:t>
            </w:r>
            <w:r>
              <w:br/>
              <w:t>2. Navigate to account settings.</w:t>
            </w:r>
            <w:r>
              <w:br/>
              <w:t>3. Request account deletion.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2018BE">
            <w:pPr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BUG149</w:t>
            </w:r>
          </w:p>
        </w:tc>
        <w:tc>
          <w:tcPr>
            <w:tcW w:w="1659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Functional</w:t>
            </w:r>
          </w:p>
        </w:tc>
        <w:tc>
          <w:tcPr>
            <w:tcW w:w="1524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Credit Card Information</w:t>
            </w:r>
          </w:p>
        </w:tc>
        <w:tc>
          <w:tcPr>
            <w:tcW w:w="1928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Card information not saved securely after entry.</w:t>
            </w:r>
          </w:p>
        </w:tc>
        <w:tc>
          <w:tcPr>
            <w:tcW w:w="1623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1. Load the checkout page.</w:t>
            </w:r>
            <w:r>
              <w:br/>
              <w:t>2. Enter valid credit card details.</w:t>
            </w:r>
            <w:r>
              <w:br/>
              <w:t>3. Attempt to save the information.</w:t>
            </w:r>
          </w:p>
        </w:tc>
      </w:tr>
      <w:tr w:rsidR="00597811" w:rsidTr="00597811">
        <w:tc>
          <w:tcPr>
            <w:tcW w:w="1550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 w:rsidRPr="00597811">
              <w:rPr>
                <w:sz w:val="24"/>
                <w:szCs w:val="24"/>
              </w:rPr>
              <w:t>Shubham</w:t>
            </w:r>
          </w:p>
        </w:tc>
        <w:tc>
          <w:tcPr>
            <w:tcW w:w="1454" w:type="dxa"/>
          </w:tcPr>
          <w:p w:rsidR="00597811" w:rsidRPr="00597811" w:rsidRDefault="00597811" w:rsidP="002018BE">
            <w:pPr>
              <w:rPr>
                <w:b/>
                <w:sz w:val="24"/>
                <w:szCs w:val="24"/>
              </w:rPr>
            </w:pPr>
            <w:r w:rsidRPr="00597811">
              <w:rPr>
                <w:sz w:val="24"/>
                <w:szCs w:val="24"/>
              </w:rPr>
              <w:t>BUG150</w:t>
            </w:r>
          </w:p>
        </w:tc>
        <w:tc>
          <w:tcPr>
            <w:tcW w:w="1659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Security</w:t>
            </w:r>
          </w:p>
        </w:tc>
        <w:tc>
          <w:tcPr>
            <w:tcW w:w="1524" w:type="dxa"/>
          </w:tcPr>
          <w:p w:rsidR="00597811" w:rsidRDefault="00597811" w:rsidP="002771B9">
            <w:pPr>
              <w:rPr>
                <w:b/>
                <w:sz w:val="36"/>
                <w:szCs w:val="36"/>
              </w:rPr>
            </w:pPr>
            <w:r>
              <w:t>CAPTCHA Implementation</w:t>
            </w:r>
          </w:p>
        </w:tc>
        <w:tc>
          <w:tcPr>
            <w:tcW w:w="1928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Form submission went through without completing CAPTCHA.</w:t>
            </w:r>
          </w:p>
        </w:tc>
        <w:tc>
          <w:tcPr>
            <w:tcW w:w="1623" w:type="dxa"/>
          </w:tcPr>
          <w:p w:rsidR="00597811" w:rsidRDefault="00597811" w:rsidP="002018BE">
            <w:pPr>
              <w:rPr>
                <w:b/>
                <w:sz w:val="36"/>
                <w:szCs w:val="36"/>
              </w:rPr>
            </w:pPr>
            <w:r>
              <w:t>1. Load the registration/Login page.</w:t>
            </w:r>
            <w:r>
              <w:br/>
              <w:t>2. Attempt to submit the form without completing CAPTCHA.</w:t>
            </w:r>
          </w:p>
        </w:tc>
      </w:tr>
    </w:tbl>
    <w:p w:rsidR="00597811" w:rsidRDefault="00597811" w:rsidP="00597811">
      <w:pPr>
        <w:rPr>
          <w:b/>
          <w:sz w:val="36"/>
          <w:szCs w:val="36"/>
        </w:rPr>
      </w:pPr>
    </w:p>
    <w:p w:rsidR="00597811" w:rsidRDefault="00597811" w:rsidP="00597811">
      <w:pPr>
        <w:rPr>
          <w:b/>
          <w:sz w:val="36"/>
          <w:szCs w:val="36"/>
        </w:rPr>
      </w:pPr>
    </w:p>
    <w:sectPr w:rsidR="00597811" w:rsidSect="0013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7811"/>
    <w:rsid w:val="00136054"/>
    <w:rsid w:val="001631F9"/>
    <w:rsid w:val="00597811"/>
    <w:rsid w:val="00AC0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054"/>
  </w:style>
  <w:style w:type="paragraph" w:styleId="Heading3">
    <w:name w:val="heading 3"/>
    <w:basedOn w:val="Normal"/>
    <w:link w:val="Heading3Char"/>
    <w:uiPriority w:val="9"/>
    <w:qFormat/>
    <w:rsid w:val="00597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781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5978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552</Words>
  <Characters>3150</Characters>
  <Application>Microsoft Office Word</Application>
  <DocSecurity>0</DocSecurity>
  <Lines>26</Lines>
  <Paragraphs>7</Paragraphs>
  <ScaleCrop>false</ScaleCrop>
  <Company>Grizli777</Company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2024-10-03T14:25:00Z</dcterms:created>
  <dcterms:modified xsi:type="dcterms:W3CDTF">2024-10-03T15:23:00Z</dcterms:modified>
</cp:coreProperties>
</file>