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ASSIGNMENT-1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bookmarkStart w:id="0" w:name="__DdeLink__14_1892662967"/>
      <w:r>
        <w:rPr>
          <w:sz w:val="24"/>
          <w:szCs w:val="24"/>
        </w:rPr>
        <w:t>SHUBHAM HOSALIKAR</w:t>
      </w:r>
      <w:r>
        <w:rPr>
          <w:sz w:val="24"/>
          <w:szCs w:val="24"/>
        </w:rPr>
        <w:t xml:space="preserve"> -PES120170</w:t>
      </w:r>
      <w:r>
        <w:rPr>
          <w:sz w:val="24"/>
          <w:szCs w:val="24"/>
        </w:rPr>
        <w:t>1501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NAMAN BATRA </w:t>
      </w:r>
      <w:r>
        <w:rPr>
          <w:sz w:val="24"/>
          <w:szCs w:val="24"/>
        </w:rPr>
        <w:t>-PES120170</w:t>
      </w:r>
      <w:r>
        <w:rPr>
          <w:sz w:val="24"/>
          <w:szCs w:val="24"/>
        </w:rPr>
        <w:t>1120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PULLEH BHATIA </w:t>
      </w:r>
      <w:r>
        <w:rPr>
          <w:sz w:val="24"/>
          <w:szCs w:val="24"/>
        </w:rPr>
        <w:t>-PES120170</w:t>
      </w:r>
      <w:bookmarkStart w:id="1" w:name="_GoBack"/>
      <w:bookmarkEnd w:id="1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2" w:name="__DdeLink__14_1892662967"/>
      <w:bookmarkEnd w:id="2"/>
      <w:r>
        <w:rPr>
          <w:sz w:val="24"/>
          <w:szCs w:val="24"/>
        </w:rPr>
        <w:t>JASRAJ ANAND - PES1201700171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10735" cy="282765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3810" distL="0" distR="0">
            <wp:extent cx="5372100" cy="24726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2540" distL="0" distR="2540">
            <wp:extent cx="5731510" cy="23215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8110" simplePos="0" locked="0" layoutInCell="1" allowOverlap="1" relativeHeight="3">
            <wp:simplePos x="0" y="0"/>
            <wp:positionH relativeFrom="column">
              <wp:posOffset>708660</wp:posOffset>
            </wp:positionH>
            <wp:positionV relativeFrom="paragraph">
              <wp:posOffset>67945</wp:posOffset>
            </wp:positionV>
            <wp:extent cx="4549775" cy="2712720"/>
            <wp:effectExtent l="0" t="0" r="0" b="0"/>
            <wp:wrapSquare wrapText="bothSides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204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14</Words>
  <Characters>117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