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bookmarkStart w:colFirst="0" w:colLast="0" w:name="h.x2a3nd66jcay" w:id="0"/>
      <w:bookmarkEnd w:id="0"/>
      <w:r w:rsidDel="00000000" w:rsidR="00000000" w:rsidRPr="00000000">
        <w:rPr>
          <w:rtl w:val="0"/>
        </w:rPr>
        <w:t xml:space="preserve">Icinga and Hipchat </w:t>
      </w:r>
    </w:p>
    <w:p w:rsidR="00000000" w:rsidDel="00000000" w:rsidP="00000000" w:rsidRDefault="00000000" w:rsidRPr="00000000">
      <w:pPr>
        <w:pStyle w:val="Subtitle"/>
        <w:contextualSpacing w:val="0"/>
        <w:jc w:val="right"/>
      </w:pPr>
      <w:bookmarkStart w:colFirst="0" w:colLast="0" w:name="h.ze43qxbasa73" w:id="1"/>
      <w:bookmarkEnd w:id="1"/>
      <w:r w:rsidDel="00000000" w:rsidR="00000000" w:rsidRPr="00000000">
        <w:rPr>
          <w:rtl w:val="0"/>
        </w:rPr>
        <w:t xml:space="preserve">Working hand to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s4tnqy6d6cp" w:id="2"/>
      <w:bookmarkEnd w:id="2"/>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ks4tnqy6d6c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q8t4bja7hxii">
        <w:r w:rsidDel="00000000" w:rsidR="00000000" w:rsidRPr="00000000">
          <w:rPr>
            <w:color w:val="1155cc"/>
            <w:u w:val="single"/>
            <w:rtl w:val="0"/>
          </w:rPr>
          <w:t xml:space="preserve">Audience</w:t>
        </w:r>
      </w:hyperlink>
      <w:r w:rsidDel="00000000" w:rsidR="00000000" w:rsidRPr="00000000">
        <w:rPr>
          <w:rtl w:val="0"/>
        </w:rPr>
      </w:r>
    </w:p>
    <w:p w:rsidR="00000000" w:rsidDel="00000000" w:rsidP="00000000" w:rsidRDefault="00000000" w:rsidRPr="00000000">
      <w:pPr>
        <w:ind w:left="360" w:firstLine="0"/>
        <w:contextualSpacing w:val="0"/>
      </w:pPr>
      <w:hyperlink w:anchor="h.l2tdbcs5cw21">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ui8pee7clavb">
        <w:r w:rsidDel="00000000" w:rsidR="00000000" w:rsidRPr="00000000">
          <w:rPr>
            <w:color w:val="1155cc"/>
            <w:u w:val="single"/>
            <w:rtl w:val="0"/>
          </w:rPr>
          <w:t xml:space="preserve">Ruby Script</w:t>
        </w:r>
      </w:hyperlink>
      <w:r w:rsidDel="00000000" w:rsidR="00000000" w:rsidRPr="00000000">
        <w:rPr>
          <w:rtl w:val="0"/>
        </w:rPr>
      </w:r>
    </w:p>
    <w:p w:rsidR="00000000" w:rsidDel="00000000" w:rsidP="00000000" w:rsidRDefault="00000000" w:rsidRPr="00000000">
      <w:pPr>
        <w:ind w:left="360" w:firstLine="0"/>
        <w:contextualSpacing w:val="0"/>
      </w:pPr>
      <w:hyperlink w:anchor="h.3ydin4q0bwtg">
        <w:r w:rsidDel="00000000" w:rsidR="00000000" w:rsidRPr="00000000">
          <w:rPr>
            <w:color w:val="1155cc"/>
            <w:u w:val="single"/>
            <w:rtl w:val="0"/>
          </w:rPr>
          <w:t xml:space="preserve">Script used on server</w:t>
        </w:r>
      </w:hyperlink>
      <w:r w:rsidDel="00000000" w:rsidR="00000000" w:rsidRPr="00000000">
        <w:rPr>
          <w:rtl w:val="0"/>
        </w:rPr>
      </w:r>
    </w:p>
    <w:p w:rsidR="00000000" w:rsidDel="00000000" w:rsidP="00000000" w:rsidRDefault="00000000" w:rsidRPr="00000000">
      <w:pPr>
        <w:ind w:left="720" w:firstLine="0"/>
        <w:contextualSpacing w:val="0"/>
      </w:pPr>
      <w:hyperlink w:anchor="h.603fn18y8z8h">
        <w:r w:rsidDel="00000000" w:rsidR="00000000" w:rsidRPr="00000000">
          <w:rPr>
            <w:color w:val="1155cc"/>
            <w:u w:val="single"/>
            <w:rtl w:val="0"/>
          </w:rPr>
          <w:t xml:space="preserve">Service notification</w:t>
        </w:r>
      </w:hyperlink>
      <w:r w:rsidDel="00000000" w:rsidR="00000000" w:rsidRPr="00000000">
        <w:rPr>
          <w:rtl w:val="0"/>
        </w:rPr>
      </w:r>
    </w:p>
    <w:p w:rsidR="00000000" w:rsidDel="00000000" w:rsidP="00000000" w:rsidRDefault="00000000" w:rsidRPr="00000000">
      <w:pPr>
        <w:ind w:left="720" w:firstLine="0"/>
        <w:contextualSpacing w:val="0"/>
      </w:pPr>
      <w:hyperlink w:anchor="h.5zc4hdoju18f">
        <w:r w:rsidDel="00000000" w:rsidR="00000000" w:rsidRPr="00000000">
          <w:rPr>
            <w:color w:val="1155cc"/>
            <w:u w:val="single"/>
            <w:rtl w:val="0"/>
          </w:rPr>
          <w:t xml:space="preserve">Host notification</w:t>
        </w:r>
      </w:hyperlink>
      <w:r w:rsidDel="00000000" w:rsidR="00000000" w:rsidRPr="00000000">
        <w:rPr>
          <w:rtl w:val="0"/>
        </w:rPr>
      </w:r>
    </w:p>
    <w:p w:rsidR="00000000" w:rsidDel="00000000" w:rsidP="00000000" w:rsidRDefault="00000000" w:rsidRPr="00000000">
      <w:pPr>
        <w:ind w:left="360" w:firstLine="0"/>
        <w:contextualSpacing w:val="0"/>
      </w:pPr>
      <w:hyperlink w:anchor="h.9dhvv5e724bn">
        <w:r w:rsidDel="00000000" w:rsidR="00000000" w:rsidRPr="00000000">
          <w:rPr>
            <w:color w:val="1155cc"/>
            <w:u w:val="single"/>
            <w:rtl w:val="0"/>
          </w:rPr>
          <w:t xml:space="preserve">Change in command.conf for Icinga server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8t4bja7hxii" w:id="3"/>
      <w:bookmarkEnd w:id="3"/>
      <w:r w:rsidDel="00000000" w:rsidR="00000000" w:rsidRPr="00000000">
        <w:rPr>
          <w:rtl w:val="0"/>
        </w:rPr>
        <w:t xml:space="preserve">Audience </w:t>
      </w:r>
    </w:p>
    <w:p w:rsidR="00000000" w:rsidDel="00000000" w:rsidP="00000000" w:rsidRDefault="00000000" w:rsidRPr="00000000">
      <w:pPr>
        <w:contextualSpacing w:val="0"/>
      </w:pPr>
      <w:r w:rsidDel="00000000" w:rsidR="00000000" w:rsidRPr="00000000">
        <w:rPr>
          <w:rtl w:val="0"/>
        </w:rPr>
        <w:t xml:space="preserve">System Engineers and operation engineers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2tdbcs5cw21" w:id="4"/>
      <w:bookmarkEnd w:id="4"/>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Change the default mail notification of Icinga server to hipchat notification using ruby code. This will allow a single place of management of all the notification and alerts across organization. Let that be service,host or business level alerts all can be managed and monitored using hipchat and hubot will give certain advantage over traditional alerting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Proactive and reactive alerting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Managed monitoring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Single place of all the alerts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Better communication and collaboration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Integration with multiple tools in CI cycle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Jenkins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Chef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Bitbucket/Github</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Jira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Confluence ….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per plan once Elastalert is implemented Hipchat will support business and revenue alerts, and hopefully with event based proactive/reactive handling or issues. </w:t>
      </w:r>
    </w:p>
    <w:p w:rsidR="00000000" w:rsidDel="00000000" w:rsidP="00000000" w:rsidRDefault="00000000" w:rsidRPr="00000000">
      <w:pPr>
        <w:pStyle w:val="Heading1"/>
        <w:contextualSpacing w:val="0"/>
      </w:pPr>
      <w:bookmarkStart w:colFirst="0" w:colLast="0" w:name="h.ui8pee7clavb" w:id="5"/>
      <w:bookmarkEnd w:id="5"/>
      <w:r w:rsidDel="00000000" w:rsidR="00000000" w:rsidRPr="00000000">
        <w:rPr>
          <w:rtl w:val="0"/>
        </w:rPr>
        <w:t xml:space="preserve">Ruby Script</w:t>
      </w:r>
    </w:p>
    <w:p w:rsidR="00000000" w:rsidDel="00000000" w:rsidP="00000000" w:rsidRDefault="00000000" w:rsidRPr="00000000">
      <w:pPr>
        <w:contextualSpacing w:val="0"/>
      </w:pPr>
      <w:r w:rsidDel="00000000" w:rsidR="00000000" w:rsidRPr="00000000">
        <w:rPr>
          <w:rtl w:val="0"/>
        </w:rPr>
        <w:t xml:space="preserve">Need to create a Ruby script in order to make sure that we can send messages from a single server. Idea here is to be able to configure icinga server to send message to custom user groups and Hipchat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going to use a Ruby gem called hipchat which will support API version 2.0. In order for script to work  we need to install 2 gems,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Hipchat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Trollop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gem install hipchat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gem install trollop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#!/usr/bin/env ruby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require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'hipchat'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require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'trollop'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Provides a hipchat notifier with minimal requirements.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Post the nofication to room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Docs: http://wiki.opscode.com/display/chef/Exception+and+Report+Handlers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Install - add the following to your client.rb:</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gem install hipchat # Configure CLI entries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gem install trollop # configure commandline option parser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module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HipChat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NotifyRoomCli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initialize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api_token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msg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defaults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hipchat_options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api_version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'v2'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server_url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'https://api.hipchat.com'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msg_options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notify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excluded_envs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msg_prefix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options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defaults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merge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@api_token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api_token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@room_name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room_name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msg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@hipchat_options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hipchat_options]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@msg_options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msg_options]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@msg_prefix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msg_prefix]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@excluded_envs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excluded_envs]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@to_user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when</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/warning/</w:t>
            </w:r>
            <w:r w:rsidDel="00000000" w:rsidR="00000000" w:rsidRPr="00000000">
              <w:rPr>
                <w:rFonts w:ascii="Consolas" w:cs="Consolas" w:eastAsia="Consolas" w:hAnsi="Consolas"/>
                <w:color w:val="000000"/>
                <w:sz w:val="18"/>
                <w:szCs w:val="18"/>
                <w:rtl w:val="0"/>
              </w:rPr>
              <w:t xml:space="preserve">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@color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'yellow'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when</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/critical/</w:t>
            </w:r>
            <w:r w:rsidDel="00000000" w:rsidR="00000000" w:rsidRPr="00000000">
              <w:rPr>
                <w:rFonts w:ascii="Consolas" w:cs="Consolas" w:eastAsia="Consolas" w:hAnsi="Consolas"/>
                <w:color w:val="000000"/>
                <w:sz w:val="18"/>
                <w:szCs w:val="18"/>
                <w:rtl w:val="0"/>
              </w:rPr>
              <w:t xml:space="preserve">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@color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when</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w:t>
            </w:r>
            <w:r w:rsidDel="00000000" w:rsidR="00000000" w:rsidRPr="00000000">
              <w:rPr>
                <w:rFonts w:ascii="Consolas" w:cs="Consolas" w:eastAsia="Consolas" w:hAnsi="Consolas"/>
                <w:color w:val="000000"/>
                <w:sz w:val="18"/>
                <w:szCs w:val="18"/>
                <w:rtl w:val="0"/>
              </w:rPr>
              <w:t xml:space="preserve">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@color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'green'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report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@msg_options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@color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'yellow')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client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HipChat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Client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@api_token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@hipchat_options)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client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@room_name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@to_user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@msg_prefix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join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@msg_options)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begin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Trollop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 </w:t>
            </w:r>
            <w:r w:rsidDel="00000000" w:rsidR="00000000" w:rsidRPr="00000000">
              <w:rPr>
                <w:rFonts w:ascii="Consolas" w:cs="Consolas" w:eastAsia="Consolas" w:hAnsi="Consolas"/>
                <w:color w:val="000088"/>
                <w:sz w:val="18"/>
                <w:szCs w:val="18"/>
                <w:rtl w:val="0"/>
              </w:rPr>
              <w:t xml:space="preserve">do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"Use monkey mode"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flag --monkey, default false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"Monkey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string --name &lt;s&gt;, default nil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"HIPCHAT API Token 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"Room id from Hipchat"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"warning/critical/info"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each </w:t>
            </w:r>
            <w:r w:rsidDel="00000000" w:rsidR="00000000" w:rsidRPr="00000000">
              <w:rPr>
                <w:rFonts w:ascii="Consolas" w:cs="Consolas" w:eastAsia="Consolas" w:hAnsi="Consolas"/>
                <w:color w:val="000088"/>
                <w:sz w:val="18"/>
                <w:szCs w:val="18"/>
                <w:rtl w:val="0"/>
              </w:rPr>
              <w:t xml:space="preserve">do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Trollop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die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"arguments required --#{key}"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unless</w:t>
            </w:r>
            <w:r w:rsidDel="00000000" w:rsidR="00000000" w:rsidRPr="00000000">
              <w:rPr>
                <w:rFonts w:ascii="Consolas" w:cs="Consolas" w:eastAsia="Consolas" w:hAnsi="Consolas"/>
                <w:color w:val="000000"/>
                <w:sz w:val="18"/>
                <w:szCs w:val="18"/>
                <w:rtl w:val="0"/>
              </w:rPr>
              <w:t xml:space="preserve"> opts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hipchat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HipChat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NotifyRoomCli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hipchat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report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rescue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Errno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ENOENT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err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abort </w:t>
            </w:r>
            <w:r w:rsidDel="00000000" w:rsidR="00000000" w:rsidRPr="00000000">
              <w:rPr>
                <w:rFonts w:ascii="Consolas" w:cs="Consolas" w:eastAsia="Consolas" w:hAnsi="Consolas"/>
                <w:color w:val="008800"/>
                <w:sz w:val="18"/>
                <w:szCs w:val="18"/>
                <w:rtl w:val="0"/>
              </w:rPr>
              <w:t xml:space="preserve">"hip_chat_cli: #{err.message}"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ydin4q0bwtg" w:id="6"/>
      <w:bookmarkEnd w:id="6"/>
      <w:r w:rsidDel="00000000" w:rsidR="00000000" w:rsidRPr="00000000">
        <w:rPr>
          <w:rtl w:val="0"/>
        </w:rPr>
        <w:t xml:space="preserve">Script used on server</w:t>
      </w:r>
    </w:p>
    <w:p w:rsidR="00000000" w:rsidDel="00000000" w:rsidP="00000000" w:rsidRDefault="00000000" w:rsidRPr="00000000">
      <w:pPr>
        <w:contextualSpacing w:val="0"/>
      </w:pPr>
      <w:r w:rsidDel="00000000" w:rsidR="00000000" w:rsidRPr="00000000">
        <w:rPr>
          <w:rtl w:val="0"/>
        </w:rPr>
        <w:t xml:space="preserve"> following is a script which should which we need to configure to use this code with a icinga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03fn18y8z8h" w:id="7"/>
      <w:bookmarkEnd w:id="7"/>
      <w:r w:rsidDel="00000000" w:rsidR="00000000" w:rsidRPr="00000000">
        <w:rPr>
          <w:rtl w:val="0"/>
        </w:rPr>
        <w:t xml:space="preserve">Service notification</w:t>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root@hubot0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/etc/</w:t>
            </w:r>
            <w:r w:rsidDel="00000000" w:rsidR="00000000" w:rsidRPr="00000000">
              <w:rPr>
                <w:rFonts w:ascii="Consolas" w:cs="Consolas" w:eastAsia="Consolas" w:hAnsi="Consolas"/>
                <w:color w:val="000000"/>
                <w:sz w:val="18"/>
                <w:szCs w:val="18"/>
                <w:rtl w:val="0"/>
              </w:rPr>
              <w:t xml:space="preserve">icinga2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scripts</w:t>
            </w:r>
            <w:r w:rsidDel="00000000" w:rsidR="00000000" w:rsidRPr="00000000">
              <w:rPr>
                <w:rFonts w:ascii="Consolas" w:cs="Consolas" w:eastAsia="Consolas" w:hAnsi="Consolas"/>
                <w:color w:val="880000"/>
                <w:sz w:val="18"/>
                <w:szCs w:val="18"/>
                <w:rtl w:val="0"/>
              </w:rPr>
              <w:t xml:space="preserve"># cat hipchat-service-notification.sh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#!/bin/sh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template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`cat &lt;&lt;TEMPLATE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Icinga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Notification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$NOTIFICATIONTYPE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Service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$SERVICEDESC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Host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$HOSTALIAS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$HOSTADDRESS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$SERVICESTATE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$LONGDATETIME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Additional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$SERVICEOUTPUT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Comment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$NOTIFICATIONAUTHORNAME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$NOTIFICATIONCOMMENT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#/usr/bin/printf "%b" "$template" | mail -s "$NOTIFICATIONTYPE - $HOSTDISPLAYNAME - $SERVICEDISPLAYNAME is $SERVICESTATE" $USEREMAIL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"$(readlink -f $(dirname $0))"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ruby $dir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notify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 </w:t>
            </w:r>
            <w:r w:rsidDel="00000000" w:rsidR="00000000" w:rsidRPr="00000000">
              <w:rPr>
                <w:rFonts w:ascii="Consolas" w:cs="Consolas" w:eastAsia="Consolas" w:hAnsi="Consolas"/>
                <w:color w:val="008800"/>
                <w:sz w:val="18"/>
                <w:szCs w:val="18"/>
                <w:rtl w:val="0"/>
              </w:rPr>
              <w:t xml:space="preserve">"$(/usr/bin/printf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000000"/>
                <w:sz w:val="18"/>
                <w:szCs w:val="18"/>
                <w:rtl w:val="0"/>
              </w:rPr>
              <w:t xml:space="preserve">$template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icinga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apitoken </w:t>
            </w:r>
            <w:r w:rsidDel="00000000" w:rsidR="00000000" w:rsidRPr="00000000">
              <w:rPr>
                <w:rFonts w:ascii="Consolas" w:cs="Consolas" w:eastAsia="Consolas" w:hAnsi="Consolas"/>
                <w:color w:val="008800"/>
                <w:sz w:val="18"/>
                <w:szCs w:val="18"/>
                <w:rtl w:val="0"/>
              </w:rPr>
              <w:t xml:space="preserve">"sY97CpU7utMtm7hbN5ZZpJmTgHg12ZMTq5V5EWW2"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roomname </w:t>
            </w:r>
            <w:r w:rsidDel="00000000" w:rsidR="00000000" w:rsidRPr="00000000">
              <w:rPr>
                <w:rFonts w:ascii="Consolas" w:cs="Consolas" w:eastAsia="Consolas" w:hAnsi="Consolas"/>
                <w:color w:val="006666"/>
                <w:sz w:val="18"/>
                <w:szCs w:val="18"/>
                <w:rtl w:val="0"/>
              </w:rPr>
              <w:t xml:space="preserve">2614946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 </w:t>
            </w:r>
            <w:r w:rsidDel="00000000" w:rsidR="00000000" w:rsidRPr="00000000">
              <w:rPr>
                <w:rFonts w:ascii="Consolas" w:cs="Consolas" w:eastAsia="Consolas" w:hAnsi="Consolas"/>
                <w:color w:val="008800"/>
                <w:sz w:val="18"/>
                <w:szCs w:val="18"/>
                <w:rtl w:val="0"/>
              </w:rPr>
              <w:t xml:space="preserve">"$SERVICESTATE"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zc4hdoju18f" w:id="8"/>
      <w:bookmarkEnd w:id="8"/>
      <w:r w:rsidDel="00000000" w:rsidR="00000000" w:rsidRPr="00000000">
        <w:rPr>
          <w:rtl w:val="0"/>
        </w:rPr>
        <w:t xml:space="preserve">Host notification</w:t>
      </w:r>
    </w:p>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root@hubot0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/etc/</w:t>
            </w:r>
            <w:r w:rsidDel="00000000" w:rsidR="00000000" w:rsidRPr="00000000">
              <w:rPr>
                <w:rFonts w:ascii="Consolas" w:cs="Consolas" w:eastAsia="Consolas" w:hAnsi="Consolas"/>
                <w:color w:val="000000"/>
                <w:sz w:val="18"/>
                <w:szCs w:val="18"/>
                <w:rtl w:val="0"/>
              </w:rPr>
              <w:t xml:space="preserve">icinga2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scripts</w:t>
            </w:r>
            <w:r w:rsidDel="00000000" w:rsidR="00000000" w:rsidRPr="00000000">
              <w:rPr>
                <w:rFonts w:ascii="Consolas" w:cs="Consolas" w:eastAsia="Consolas" w:hAnsi="Consolas"/>
                <w:color w:val="880000"/>
                <w:sz w:val="18"/>
                <w:szCs w:val="18"/>
                <w:rtl w:val="0"/>
              </w:rPr>
              <w:t xml:space="preserve"># cat mail-host-notification-hipchat.sh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#!/bin/sh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"$(readlink -f $(dirname $0))"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template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`cat &lt;&lt;EOF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HOST DOWN $HOSTALIAS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$HOSTADDRESS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$HOSTSTATE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$LONGDATETIME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Additional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$HOSTOUTPUT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Comment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$NOTIFICATIONAUTHORNAME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$NOTIFICATIONCOMMENT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EOF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ruby $dir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notify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 </w:t>
            </w:r>
            <w:r w:rsidDel="00000000" w:rsidR="00000000" w:rsidRPr="00000000">
              <w:rPr>
                <w:rFonts w:ascii="Consolas" w:cs="Consolas" w:eastAsia="Consolas" w:hAnsi="Consolas"/>
                <w:color w:val="008800"/>
                <w:sz w:val="18"/>
                <w:szCs w:val="18"/>
                <w:rtl w:val="0"/>
              </w:rPr>
              <w:t xml:space="preserve">"$(/usr/bin/printf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000000"/>
                <w:sz w:val="18"/>
                <w:szCs w:val="18"/>
                <w:rtl w:val="0"/>
              </w:rPr>
              <w:t xml:space="preserve">$template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icinga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apitoken </w:t>
            </w:r>
            <w:r w:rsidDel="00000000" w:rsidR="00000000" w:rsidRPr="00000000">
              <w:rPr>
                <w:rFonts w:ascii="Consolas" w:cs="Consolas" w:eastAsia="Consolas" w:hAnsi="Consolas"/>
                <w:color w:val="008800"/>
                <w:sz w:val="18"/>
                <w:szCs w:val="18"/>
                <w:rtl w:val="0"/>
              </w:rPr>
              <w:t xml:space="preserve">"sY97CpU7utMtm7hbN5ZZpJmTgHg12ZMTq5V5EWW2"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roomname </w:t>
            </w:r>
            <w:r w:rsidDel="00000000" w:rsidR="00000000" w:rsidRPr="00000000">
              <w:rPr>
                <w:rFonts w:ascii="Consolas" w:cs="Consolas" w:eastAsia="Consolas" w:hAnsi="Consolas"/>
                <w:color w:val="006666"/>
                <w:sz w:val="18"/>
                <w:szCs w:val="18"/>
                <w:rtl w:val="0"/>
              </w:rPr>
              <w:t xml:space="preserve">2614946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 </w:t>
            </w:r>
            <w:r w:rsidDel="00000000" w:rsidR="00000000" w:rsidRPr="00000000">
              <w:rPr>
                <w:rFonts w:ascii="Consolas" w:cs="Consolas" w:eastAsia="Consolas" w:hAnsi="Consolas"/>
                <w:color w:val="008800"/>
                <w:sz w:val="18"/>
                <w:szCs w:val="18"/>
                <w:rtl w:val="0"/>
              </w:rPr>
              <w:t xml:space="preserve">"warning"</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root@hubot0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/etc/</w:t>
            </w:r>
            <w:r w:rsidDel="00000000" w:rsidR="00000000" w:rsidRPr="00000000">
              <w:rPr>
                <w:rFonts w:ascii="Consolas" w:cs="Consolas" w:eastAsia="Consolas" w:hAnsi="Consolas"/>
                <w:color w:val="000000"/>
                <w:sz w:val="18"/>
                <w:szCs w:val="18"/>
                <w:rtl w:val="0"/>
              </w:rPr>
              <w:t xml:space="preserve">icinga2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scripts</w:t>
            </w:r>
            <w:r w:rsidDel="00000000" w:rsidR="00000000" w:rsidRPr="00000000">
              <w:rPr>
                <w:rFonts w:ascii="Consolas" w:cs="Consolas" w:eastAsia="Consolas" w:hAnsi="Consolas"/>
                <w:color w:val="8800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dhvv5e724bn" w:id="9"/>
      <w:bookmarkEnd w:id="9"/>
      <w:r w:rsidDel="00000000" w:rsidR="00000000" w:rsidRPr="00000000">
        <w:rPr>
          <w:rtl w:val="0"/>
        </w:rPr>
        <w:t xml:space="preserve">Change in command.conf for Icinga server</w:t>
      </w:r>
    </w:p>
    <w:p w:rsidR="00000000" w:rsidDel="00000000" w:rsidP="00000000" w:rsidRDefault="00000000" w:rsidRPr="00000000">
      <w:pPr>
        <w:contextualSpacing w:val="0"/>
      </w:pPr>
      <w:r w:rsidDel="00000000" w:rsidR="00000000" w:rsidRPr="00000000">
        <w:rPr>
          <w:rtl w:val="0"/>
        </w:rPr>
        <w:t xml:space="preserve">This will change the code to support the hipchat adapter , </w:t>
      </w:r>
    </w:p>
    <w:p w:rsidR="00000000" w:rsidDel="00000000" w:rsidP="00000000" w:rsidRDefault="00000000" w:rsidRPr="00000000">
      <w:pPr>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root@hubot0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/etc/</w:t>
            </w:r>
            <w:r w:rsidDel="00000000" w:rsidR="00000000" w:rsidRPr="00000000">
              <w:rPr>
                <w:rFonts w:ascii="Consolas" w:cs="Consolas" w:eastAsia="Consolas" w:hAnsi="Consolas"/>
                <w:color w:val="000000"/>
                <w:sz w:val="18"/>
                <w:szCs w:val="18"/>
                <w:rtl w:val="0"/>
              </w:rPr>
              <w:t xml:space="preserve">icinga2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scripts</w:t>
            </w:r>
            <w:r w:rsidDel="00000000" w:rsidR="00000000" w:rsidRPr="00000000">
              <w:rPr>
                <w:rFonts w:ascii="Consolas" w:cs="Consolas" w:eastAsia="Consolas" w:hAnsi="Consolas"/>
                <w:color w:val="880000"/>
                <w:sz w:val="18"/>
                <w:szCs w:val="18"/>
                <w:rtl w:val="0"/>
              </w:rPr>
              <w:t xml:space="preserve"># cat ../conf.d/commands.conf</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Command objects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object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NotificationCommand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"mail-host-notification"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"plugin-notification-command"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command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SysconfDir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"/icinga2/scripts/mail-host-notification-hipchat.sh"</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env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NOTIFICATIONTYPE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"$notification.type$"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HOSTALIAS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"$host.display_name$"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HOSTADDRESS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"$address$"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"$host.state$"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LONGDATETIME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"$icinga.long_date_time$"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"$host.output$"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NOTIFICATIONAUTHORNAME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"$notification.author$"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NOTIFICATIONCOMMENT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"$notification.comment$"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HOSTDISPLAYNAME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"$host.display_name$"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USEREMAIL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"$user.email$"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object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NotificationCommand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"mail-service-notification"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"plugin-notification-command"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command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SysconfDir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"/icinga2/scripts/hipchat-service-notification.sh"</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env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NOTIFICATIONTYPE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"$notification.type$"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SERVICEDESC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"$service.name$"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HOSTALIAS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"$host.display_name$"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HOSTADDRESS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"$address$"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SERVICESTATE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"$service.state$"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LONGDATETIME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"$icinga.long_date_time$"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SERVICEOUTPUT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"$service.output$"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NOTIFICATIONAUTHORNAME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"$notification.author$"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NOTIFICATIONCOMMENT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"$notification.comment$"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HOSTDISPLAYNAME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"$host.display_name$"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SERVICEDISPLAYNAME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"$service.display_name$"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USEREMAIL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"$user.email$"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