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462BB" w:rsidRDefault="002632FA" w:rsidP="002632FA">
      <w:pPr>
        <w:pStyle w:val="papertitle"/>
      </w:pPr>
      <w:r>
        <w:t>3-D HORN</w:t>
      </w:r>
    </w:p>
    <w:p w:rsidR="006462BB" w:rsidRDefault="006462BB">
      <w:pPr>
        <w:sectPr w:rsidR="006462BB">
          <w:pgSz w:w="11906" w:h="16838"/>
          <w:pgMar w:top="1080" w:right="737" w:bottom="2432" w:left="737" w:header="720" w:footer="720" w:gutter="0"/>
          <w:cols w:space="720"/>
          <w:docGrid w:linePitch="360"/>
        </w:sectPr>
      </w:pPr>
    </w:p>
    <w:p w:rsidR="006462BB" w:rsidRDefault="002632FA">
      <w:pPr>
        <w:pStyle w:val="Author"/>
        <w:rPr>
          <w:rFonts w:eastAsia="Times New Roman"/>
        </w:rPr>
      </w:pPr>
      <w:r>
        <w:t>SHUBHAM JAISWAL</w:t>
      </w:r>
      <w:r w:rsidR="006462BB">
        <w:rPr>
          <w:rFonts w:eastAsia="Times New Roman"/>
        </w:rPr>
        <w:t xml:space="preserve"> </w:t>
      </w:r>
      <w:r w:rsidR="006462BB">
        <w:rPr>
          <w:i/>
          <w:iCs/>
        </w:rPr>
        <w:t>(Author)</w:t>
      </w:r>
    </w:p>
    <w:p w:rsidR="006462BB" w:rsidRDefault="00FB4146">
      <w:pPr>
        <w:pStyle w:val="Affiliation"/>
      </w:pPr>
      <w:r>
        <w:t>SHRUTIKA UPASE (Co- Author)</w:t>
      </w:r>
    </w:p>
    <w:p w:rsidR="006462BB" w:rsidRDefault="006462BB"/>
    <w:p w:rsidR="006462BB" w:rsidRDefault="006462BB">
      <w:pPr>
        <w:sectPr w:rsidR="006462BB">
          <w:type w:val="continuous"/>
          <w:pgSz w:w="11906" w:h="16838"/>
          <w:pgMar w:top="1080" w:right="737" w:bottom="2432" w:left="737" w:header="720" w:footer="720" w:gutter="0"/>
          <w:cols w:space="720"/>
          <w:docGrid w:linePitch="360"/>
        </w:sectPr>
      </w:pPr>
    </w:p>
    <w:p w:rsidR="006A4E68" w:rsidRPr="006A4E68" w:rsidRDefault="006462BB" w:rsidP="006A4E68">
      <w:pPr>
        <w:pStyle w:val="BodyText"/>
        <w:rPr>
          <w:b/>
          <w:sz w:val="18"/>
          <w:szCs w:val="18"/>
        </w:rPr>
      </w:pPr>
      <w:r w:rsidRPr="002632FA">
        <w:rPr>
          <w:b/>
          <w:i/>
          <w:iCs/>
          <w:sz w:val="18"/>
          <w:szCs w:val="18"/>
        </w:rPr>
        <w:t>Abstract</w:t>
      </w:r>
      <w:r w:rsidRPr="002632FA">
        <w:rPr>
          <w:rFonts w:eastAsia="Times New Roman"/>
          <w:b/>
          <w:sz w:val="18"/>
          <w:szCs w:val="18"/>
        </w:rPr>
        <w:t>—</w:t>
      </w:r>
      <w:r w:rsidR="006A4E68">
        <w:rPr>
          <w:b/>
          <w:sz w:val="18"/>
          <w:szCs w:val="18"/>
        </w:rPr>
        <w:t xml:space="preserve"> </w:t>
      </w:r>
      <w:r w:rsidR="006A4E68" w:rsidRPr="006A4E68">
        <w:rPr>
          <w:b/>
          <w:sz w:val="18"/>
          <w:szCs w:val="18"/>
        </w:rPr>
        <w:t>3-D horn</w:t>
      </w:r>
      <w:r w:rsidR="006A4E68">
        <w:rPr>
          <w:b/>
          <w:sz w:val="18"/>
          <w:szCs w:val="18"/>
        </w:rPr>
        <w:t xml:space="preserve"> is a vehicle to vehicle </w:t>
      </w:r>
      <w:proofErr w:type="gramStart"/>
      <w:r w:rsidR="006A4E68">
        <w:rPr>
          <w:b/>
          <w:sz w:val="18"/>
          <w:szCs w:val="18"/>
        </w:rPr>
        <w:t>communication based</w:t>
      </w:r>
      <w:proofErr w:type="gramEnd"/>
      <w:r w:rsidR="006A4E68" w:rsidRPr="006A4E68">
        <w:rPr>
          <w:b/>
          <w:sz w:val="18"/>
          <w:szCs w:val="18"/>
        </w:rPr>
        <w:t xml:space="preserve"> technology</w:t>
      </w:r>
      <w:r w:rsidR="006A4E68">
        <w:rPr>
          <w:b/>
          <w:sz w:val="18"/>
          <w:szCs w:val="18"/>
        </w:rPr>
        <w:t xml:space="preserve"> which</w:t>
      </w:r>
      <w:r w:rsidR="006A4E68" w:rsidRPr="006A4E68">
        <w:rPr>
          <w:b/>
          <w:sz w:val="18"/>
          <w:szCs w:val="18"/>
        </w:rPr>
        <w:t xml:space="preserve"> helps in reducing the noise pollution, which occurs, due to honking of automobile horns by letting only the drivers of the automobile to hear the horns and not the whole environment around him. To achieve this, </w:t>
      </w:r>
      <w:proofErr w:type="gramStart"/>
      <w:r w:rsidR="006A4E68" w:rsidRPr="006A4E68">
        <w:rPr>
          <w:b/>
          <w:sz w:val="18"/>
          <w:szCs w:val="18"/>
        </w:rPr>
        <w:t>a number of</w:t>
      </w:r>
      <w:proofErr w:type="gramEnd"/>
      <w:r w:rsidR="006A4E68" w:rsidRPr="006A4E68">
        <w:rPr>
          <w:b/>
          <w:sz w:val="18"/>
          <w:szCs w:val="18"/>
        </w:rPr>
        <w:t xml:space="preserve"> relatively small horn speakers are placed inside the car. These speakers are controlled by drivers of other cars. In this way honking will be heard only by the drivers. The most unique feature of this technology is the 3-D effect caused by the speakers which will let the driver know the location of the outside car which is honking. The 3-D effect is achieved by varying the intensity and proper allotment of sound to the positioned speakers in such a way that it will give the feel of the location of the outside car to the driver.</w:t>
      </w:r>
      <w:r w:rsidR="006A4E68">
        <w:rPr>
          <w:b/>
          <w:sz w:val="18"/>
          <w:szCs w:val="18"/>
        </w:rPr>
        <w:t xml:space="preserve"> </w:t>
      </w:r>
      <w:r w:rsidR="006A4E68" w:rsidRPr="006A4E68">
        <w:rPr>
          <w:b/>
          <w:sz w:val="18"/>
          <w:szCs w:val="18"/>
        </w:rPr>
        <w:t xml:space="preserve">Human detection is another </w:t>
      </w:r>
      <w:r w:rsidR="00F5211F">
        <w:rPr>
          <w:b/>
          <w:sz w:val="18"/>
          <w:szCs w:val="18"/>
        </w:rPr>
        <w:t>important</w:t>
      </w:r>
      <w:r w:rsidR="006A4E68" w:rsidRPr="006A4E68">
        <w:rPr>
          <w:b/>
          <w:sz w:val="18"/>
          <w:szCs w:val="18"/>
        </w:rPr>
        <w:t xml:space="preserve"> feature this technology provides. It will recognize whether the horn is honked for an automobile or for a human. In case of human an external horn will be honked otherwise 3-D horn will be honked. A combination of GPS and RADAR is used</w:t>
      </w:r>
      <w:r w:rsidR="000333B4">
        <w:rPr>
          <w:b/>
          <w:sz w:val="18"/>
          <w:szCs w:val="18"/>
        </w:rPr>
        <w:t xml:space="preserve"> to achieve this functionality</w:t>
      </w:r>
      <w:r w:rsidR="006A4E68" w:rsidRPr="006A4E68">
        <w:rPr>
          <w:b/>
          <w:sz w:val="18"/>
          <w:szCs w:val="18"/>
        </w:rPr>
        <w:t>.</w:t>
      </w:r>
    </w:p>
    <w:p w:rsidR="002632FA" w:rsidRDefault="002632FA" w:rsidP="002632FA">
      <w:pPr>
        <w:jc w:val="both"/>
        <w:rPr>
          <w:b/>
          <w:sz w:val="18"/>
          <w:szCs w:val="18"/>
        </w:rPr>
      </w:pPr>
    </w:p>
    <w:p w:rsidR="002632FA" w:rsidRPr="002632FA" w:rsidRDefault="002632FA" w:rsidP="002632FA">
      <w:pPr>
        <w:jc w:val="both"/>
        <w:rPr>
          <w:b/>
          <w:sz w:val="18"/>
          <w:szCs w:val="18"/>
        </w:rPr>
      </w:pPr>
    </w:p>
    <w:p w:rsidR="006462BB" w:rsidRDefault="006462BB">
      <w:pPr>
        <w:pStyle w:val="keywords"/>
        <w:ind w:firstLine="180"/>
      </w:pPr>
      <w:r>
        <w:rPr>
          <w:i/>
        </w:rPr>
        <w:t>Index</w:t>
      </w:r>
      <w:r w:rsidR="004D7431">
        <w:rPr>
          <w:rFonts w:eastAsia="Times New Roman"/>
          <w:i/>
        </w:rPr>
        <w:t xml:space="preserve"> </w:t>
      </w:r>
      <w:r>
        <w:rPr>
          <w:i/>
        </w:rPr>
        <w:t>Terms</w:t>
      </w:r>
      <w:r>
        <w:rPr>
          <w:rFonts w:eastAsia="Times New Roman"/>
        </w:rPr>
        <w:t>—</w:t>
      </w:r>
      <w:r w:rsidR="00FB5E7B">
        <w:rPr>
          <w:rFonts w:eastAsia="Times New Roman"/>
        </w:rPr>
        <w:t xml:space="preserve"> </w:t>
      </w:r>
      <w:r w:rsidR="004D7431">
        <w:rPr>
          <w:rFonts w:eastAsia="Times New Roman"/>
        </w:rPr>
        <w:t>GPS, RADAR, XIGBEE, 3-D HORN, V2V COMMUNICATION</w:t>
      </w:r>
      <w:r>
        <w:rPr>
          <w:rFonts w:eastAsia="Times New Roman"/>
        </w:rPr>
        <w:t xml:space="preserve"> </w:t>
      </w:r>
    </w:p>
    <w:p w:rsidR="006462BB" w:rsidRDefault="006462BB">
      <w:pPr>
        <w:pStyle w:val="Heading1"/>
      </w:pPr>
      <w:r>
        <w:t>Introduction</w:t>
      </w:r>
      <w:r>
        <w:rPr>
          <w:rFonts w:eastAsia="Times New Roman"/>
        </w:rPr>
        <w:t xml:space="preserve"> </w:t>
      </w:r>
    </w:p>
    <w:p w:rsidR="006462BB" w:rsidRDefault="00D00E38">
      <w:pPr>
        <w:pStyle w:val="BodyText"/>
      </w:pPr>
      <w:r>
        <w:t>Noise pollution is a serious threat to this world. Automobile companies m</w:t>
      </w:r>
      <w:r w:rsidR="000C6B1F">
        <w:t>ake horns because it’s required</w:t>
      </w:r>
      <w:r w:rsidR="00FA0DC0">
        <w:t>,</w:t>
      </w:r>
      <w:r>
        <w:t xml:space="preserve"> but its usage totally depends on the driver of the automobile. Honking</w:t>
      </w:r>
      <w:r w:rsidR="00444565">
        <w:t xml:space="preserve"> of the cars has a significant contribution in the world’s </w:t>
      </w:r>
      <w:r w:rsidR="00B34268">
        <w:t xml:space="preserve">total </w:t>
      </w:r>
      <w:r w:rsidR="00444565">
        <w:t xml:space="preserve">noise pollution. There is an urgent need to </w:t>
      </w:r>
      <w:r w:rsidR="00F174A9">
        <w:t xml:space="preserve">tackle this situation in today’s scenario. Few years down the line, the number of automobiles running on the road will be increasing exponentially </w:t>
      </w:r>
      <w:proofErr w:type="gramStart"/>
      <w:r w:rsidR="00F174A9">
        <w:t>and also</w:t>
      </w:r>
      <w:proofErr w:type="gramEnd"/>
      <w:r w:rsidR="00F174A9">
        <w:t xml:space="preserve"> the honking of the cars. </w:t>
      </w:r>
    </w:p>
    <w:p w:rsidR="00F174A9" w:rsidRDefault="00F174A9" w:rsidP="004D7431">
      <w:pPr>
        <w:pStyle w:val="BodyText"/>
        <w:ind w:firstLine="0"/>
      </w:pPr>
      <w:r>
        <w:t xml:space="preserve">To tackle this </w:t>
      </w:r>
      <w:r w:rsidR="00E82146">
        <w:t>situation,</w:t>
      </w:r>
      <w:r>
        <w:t xml:space="preserve"> 3-D HORN is one of the most effective </w:t>
      </w:r>
      <w:r w:rsidR="00B34268">
        <w:t>technology</w:t>
      </w:r>
      <w:r w:rsidR="00E82146">
        <w:t xml:space="preserve"> </w:t>
      </w:r>
      <w:r w:rsidR="00B10278">
        <w:t>one can use. The concept of 3-D horn is entirely opposite to that o</w:t>
      </w:r>
      <w:r w:rsidR="008E5F4E">
        <w:t>f normal horns currently in use</w:t>
      </w:r>
      <w:r w:rsidR="00B10278">
        <w:t>. Instead of placing the horn’s speaker outside the automobile, we are placing an array of relatively small horn’s speaker inside the car. These arrays of speakers will be honked b</w:t>
      </w:r>
      <w:r w:rsidR="00B34268">
        <w:t>y the surrounding cars. This means that</w:t>
      </w:r>
      <w:r w:rsidR="00B10278">
        <w:t xml:space="preserve"> outside cars (installed with this technology)</w:t>
      </w:r>
      <w:r>
        <w:t xml:space="preserve"> </w:t>
      </w:r>
      <w:r w:rsidR="008E5F4E">
        <w:t xml:space="preserve">will be able to control the horn’s speaker inside </w:t>
      </w:r>
      <w:r w:rsidR="00A60DCE">
        <w:t>transmitter car</w:t>
      </w:r>
      <w:r w:rsidR="008E5F4E">
        <w:t xml:space="preserve">. In this way, the surrounding environment will not be </w:t>
      </w:r>
      <w:proofErr w:type="gramStart"/>
      <w:r w:rsidR="008E5F4E">
        <w:t>effected</w:t>
      </w:r>
      <w:proofErr w:type="gramEnd"/>
      <w:r w:rsidR="008E5F4E">
        <w:t xml:space="preserve"> by the sound of big horns normally placed outside a car. Here, only the driver of </w:t>
      </w:r>
      <w:r w:rsidR="00A60DCE">
        <w:t>transmitter car</w:t>
      </w:r>
      <w:r w:rsidR="008E5F4E">
        <w:t xml:space="preserve"> will be able to listen to the horn and nobody else, thus solving our purpose. Not only this, but our driver will also be able to sense the location of the surrounding car because of the 3-D effect of the arrangement of speakers inside the car.</w:t>
      </w:r>
    </w:p>
    <w:p w:rsidR="000442ED" w:rsidRDefault="000442ED" w:rsidP="004D7431">
      <w:pPr>
        <w:pStyle w:val="BodyText"/>
        <w:ind w:firstLine="0"/>
      </w:pPr>
    </w:p>
    <w:p w:rsidR="000442ED" w:rsidRDefault="000442ED" w:rsidP="004D7431">
      <w:pPr>
        <w:pStyle w:val="BodyText"/>
        <w:ind w:firstLine="0"/>
      </w:pPr>
    </w:p>
    <w:p w:rsidR="006462BB" w:rsidRDefault="008E5F4E">
      <w:pPr>
        <w:pStyle w:val="Heading1"/>
      </w:pPr>
      <w:r>
        <w:t>T</w:t>
      </w:r>
      <w:r>
        <w:rPr>
          <w:lang w:val="en-US"/>
        </w:rPr>
        <w:t>he 3-D EFFECT</w:t>
      </w:r>
    </w:p>
    <w:p w:rsidR="009D6D2A" w:rsidRDefault="008E5F4E">
      <w:pPr>
        <w:pStyle w:val="BodyText"/>
      </w:pPr>
      <w:r>
        <w:t>The 3-D effect of this technology is what makes it</w:t>
      </w:r>
      <w:r w:rsidR="009D6D2A">
        <w:t xml:space="preserve"> different and unique from other technology solving the same problem. Due to this 3</w:t>
      </w:r>
      <w:r w:rsidR="0082710D">
        <w:t xml:space="preserve">-D effect, </w:t>
      </w:r>
      <w:r w:rsidR="004E293A">
        <w:t xml:space="preserve">the driver will </w:t>
      </w:r>
      <w:r w:rsidR="0082710D">
        <w:t>not</w:t>
      </w:r>
      <w:r w:rsidR="009D6D2A">
        <w:t xml:space="preserve"> know </w:t>
      </w:r>
      <w:r w:rsidR="00ED30D8">
        <w:t xml:space="preserve">that </w:t>
      </w:r>
      <w:r w:rsidR="009D6D2A">
        <w:t xml:space="preserve">he is sitting in a car installed with this technology. The 3-D surround sound produced by the array of speakers will make it so natural that </w:t>
      </w:r>
      <w:r w:rsidR="0082710D">
        <w:t xml:space="preserve">the </w:t>
      </w:r>
      <w:r w:rsidR="009D6D2A">
        <w:t>driver will feel as if some outside car is</w:t>
      </w:r>
      <w:r w:rsidR="0082710D">
        <w:t xml:space="preserve"> honking. To make this possible we need a mechanism which can find the location of the outside car.</w:t>
      </w:r>
      <w:r w:rsidR="00ED30D8">
        <w:t xml:space="preserve"> </w:t>
      </w:r>
      <w:r w:rsidR="0082710D">
        <w:t>Location will be including 2 parameters viz. distance and angle. To give the feel of the distance of the outside car, we</w:t>
      </w:r>
      <w:r w:rsidR="009D6D2A">
        <w:t xml:space="preserve"> are varying the intensity of </w:t>
      </w:r>
      <w:r w:rsidR="00ED30D8">
        <w:t xml:space="preserve">the </w:t>
      </w:r>
      <w:r w:rsidR="009D6D2A">
        <w:t>sound emitted by the speakers</w:t>
      </w:r>
      <w:r w:rsidR="00ED30D8">
        <w:t>, and for the angle of the car,</w:t>
      </w:r>
      <w:r w:rsidR="009D6D2A">
        <w:t xml:space="preserve"> sound </w:t>
      </w:r>
      <w:r w:rsidR="00ED30D8">
        <w:t xml:space="preserve">will be allotted </w:t>
      </w:r>
      <w:r w:rsidR="009D6D2A">
        <w:t xml:space="preserve">to different positioned speakers in such a manner that it will give the feel of the distance and angle of the outside car with respect to </w:t>
      </w:r>
      <w:r w:rsidR="00A60DCE">
        <w:t>transmitter car</w:t>
      </w:r>
      <w:r w:rsidR="009D6D2A">
        <w:t>.</w:t>
      </w:r>
      <w:r w:rsidR="0082710D">
        <w:t xml:space="preserve"> We need a minimum of 12 small speakers (3 on each side) inside the car to accomplish our task. The allotment of sound to the speakers is in such a way that it will give the feel of the direction of the outside car which is honking.</w:t>
      </w:r>
      <w:r w:rsidR="009D6D2A">
        <w:t xml:space="preserve"> Following diagram</w:t>
      </w:r>
      <w:r w:rsidR="00B34268">
        <w:t xml:space="preserve"> (Figure 1)</w:t>
      </w:r>
      <w:r w:rsidR="009D6D2A">
        <w:t xml:space="preserve"> will show an example of such a scenario.</w:t>
      </w:r>
      <w:r w:rsidR="00ED30D8">
        <w:t xml:space="preserve"> As shown below, there are 9 cars moving in the same direction. The car marked green is </w:t>
      </w:r>
      <w:r w:rsidR="00A60DCE">
        <w:t>TRANSMITTER CAR</w:t>
      </w:r>
      <w:r w:rsidR="00ED30D8">
        <w:t xml:space="preserve"> and other cars are termed as SURROUNDING CAR. In the case shown, </w:t>
      </w:r>
      <w:r w:rsidR="00A60DCE">
        <w:t>TRANSMITTER CAR</w:t>
      </w:r>
      <w:r w:rsidR="00ED30D8">
        <w:t xml:space="preserve"> will act as master and SORROUNDING CAR will act as slave. Position of horn’s speaker is also shown by red dots. Each car is having 12 horn’s </w:t>
      </w:r>
      <w:proofErr w:type="gramStart"/>
      <w:r w:rsidR="00ED30D8">
        <w:t>speaker</w:t>
      </w:r>
      <w:proofErr w:type="gramEnd"/>
      <w:r w:rsidR="00ED30D8">
        <w:t xml:space="preserve"> distributed uniformly inside the car. The horn marked green is the active horn, which means, these are the horns currently honking inside their respective car. </w:t>
      </w:r>
      <w:r w:rsidR="00685B5B">
        <w:t xml:space="preserve">Consider an example of car 2. </w:t>
      </w:r>
      <w:r w:rsidR="00A60DCE">
        <w:t>TRANSMITTER CAR</w:t>
      </w:r>
      <w:r w:rsidR="00685B5B">
        <w:t xml:space="preserve"> is just behind car 2, therefore the allotment of sound goes to the three horn speakers</w:t>
      </w:r>
      <w:r w:rsidR="00ED30D8">
        <w:t xml:space="preserve"> </w:t>
      </w:r>
      <w:r w:rsidR="00685B5B">
        <w:t>situated at the back of car 2. Same goes with all the other cars shown in the diagram.</w:t>
      </w:r>
    </w:p>
    <w:p w:rsidR="006462BB" w:rsidRDefault="009D6D2A">
      <w:pPr>
        <w:pStyle w:val="BodyText"/>
      </w:pPr>
      <w:r>
        <w:lastRenderedPageBreak/>
        <w:t xml:space="preserve"> </w:t>
      </w:r>
      <w:r w:rsidR="005A31CE" w:rsidRPr="00685B5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75pt;height:223.4pt">
            <v:imagedata r:id="rId8" o:title="new"/>
          </v:shape>
        </w:pict>
      </w:r>
    </w:p>
    <w:p w:rsidR="00B15A71" w:rsidRDefault="00B15A71">
      <w:pPr>
        <w:pStyle w:val="BodyText"/>
        <w:rPr>
          <w:sz w:val="16"/>
          <w:szCs w:val="16"/>
        </w:rPr>
      </w:pPr>
      <w:r>
        <w:tab/>
      </w:r>
      <w:r>
        <w:tab/>
      </w:r>
      <w:r>
        <w:rPr>
          <w:sz w:val="16"/>
          <w:szCs w:val="16"/>
        </w:rPr>
        <w:t>FIGURE 1</w:t>
      </w:r>
    </w:p>
    <w:p w:rsidR="00B15A71" w:rsidRPr="00B15A71" w:rsidRDefault="00B15A71">
      <w:pPr>
        <w:pStyle w:val="BodyText"/>
        <w:rPr>
          <w:sz w:val="16"/>
          <w:szCs w:val="16"/>
        </w:rPr>
      </w:pPr>
    </w:p>
    <w:p w:rsidR="003E79DD" w:rsidRDefault="00685B5B" w:rsidP="00B15A71">
      <w:pPr>
        <w:pStyle w:val="BodyText"/>
        <w:ind w:firstLine="0"/>
      </w:pPr>
      <w:r>
        <w:t>In this way 3-D effect is achieved without being known by the driver and the sound will be heard by the drivers only, thus reducing the noise pollution to a very low level.</w:t>
      </w:r>
    </w:p>
    <w:p w:rsidR="000442ED" w:rsidRDefault="000442ED" w:rsidP="00B15A71">
      <w:pPr>
        <w:pStyle w:val="BodyText"/>
        <w:ind w:firstLine="0"/>
      </w:pPr>
    </w:p>
    <w:p w:rsidR="006462BB" w:rsidRDefault="00627014">
      <w:pPr>
        <w:pStyle w:val="Heading1"/>
        <w:rPr>
          <w:lang w:val="en-US"/>
        </w:rPr>
      </w:pPr>
      <w:r>
        <w:rPr>
          <w:lang w:val="en-US"/>
        </w:rPr>
        <w:t>Sequence of flow</w:t>
      </w:r>
    </w:p>
    <w:p w:rsidR="003E79DD" w:rsidRDefault="003E79DD" w:rsidP="003E79DD">
      <w:pPr>
        <w:pStyle w:val="BodyText"/>
        <w:rPr>
          <w:lang w:eastAsia="en-US"/>
        </w:rPr>
      </w:pPr>
      <w:r>
        <w:rPr>
          <w:lang w:eastAsia="en-US"/>
        </w:rPr>
        <w:t xml:space="preserve">Starting from t=0 when a car driver presses its horn button to t=t when 3-D horns are activated, given below is a flowchart showing the sequence of the whole process which takes place between two cars named as </w:t>
      </w:r>
      <w:r w:rsidR="00A60DCE">
        <w:rPr>
          <w:lang w:eastAsia="en-US"/>
        </w:rPr>
        <w:t>TRANSMITTER CAR</w:t>
      </w:r>
      <w:r>
        <w:rPr>
          <w:lang w:eastAsia="en-US"/>
        </w:rPr>
        <w:t xml:space="preserve"> and CAR 2.</w:t>
      </w:r>
    </w:p>
    <w:p w:rsidR="003E79DD" w:rsidRDefault="003E79DD" w:rsidP="003E79DD">
      <w:pPr>
        <w:pStyle w:val="BodyText"/>
        <w:ind w:firstLine="0"/>
        <w:rPr>
          <w:lang w:eastAsia="en-US"/>
        </w:rPr>
      </w:pPr>
      <w:r>
        <w:rPr>
          <w:lang w:eastAsia="en-US"/>
        </w:rPr>
        <w:t>As shown in the diagram</w:t>
      </w:r>
      <w:r w:rsidR="00E86E74">
        <w:rPr>
          <w:lang w:eastAsia="en-US"/>
        </w:rPr>
        <w:t xml:space="preserve"> (Figure 4)</w:t>
      </w:r>
      <w:r>
        <w:rPr>
          <w:lang w:eastAsia="en-US"/>
        </w:rPr>
        <w:t xml:space="preserve">, car 2(which is here acting as slave) is continuously waiting for the signal for horn activation. When </w:t>
      </w:r>
      <w:r w:rsidR="00A60DCE">
        <w:rPr>
          <w:lang w:eastAsia="en-US"/>
        </w:rPr>
        <w:t>TRANSMITTER CAR</w:t>
      </w:r>
      <w:r>
        <w:rPr>
          <w:lang w:eastAsia="en-US"/>
        </w:rPr>
        <w:t xml:space="preserve"> driver presses the horn button, then signal is sent to its GPS to read the coordinates to 5 decimal places</w:t>
      </w:r>
      <w:r w:rsidR="00787202">
        <w:rPr>
          <w:lang w:eastAsia="en-US"/>
        </w:rPr>
        <w:t xml:space="preserve"> to ensure a resolution of 1.1 meters in the coordinates. As soon as coordinates are received, a signal consisting of start of frame, message frame and end of frame is sent via XIGBEE transmitter. Message frame will consist of “horn request data bits” + “GPS coordinates data bits”. </w:t>
      </w:r>
    </w:p>
    <w:p w:rsidR="00FB57C1" w:rsidRDefault="00FB57C1" w:rsidP="003E79DD">
      <w:pPr>
        <w:pStyle w:val="BodyText"/>
        <w:ind w:firstLine="0"/>
        <w:rPr>
          <w:lang w:eastAsia="en-US"/>
        </w:rPr>
      </w:pPr>
    </w:p>
    <w:p w:rsidR="004A605A" w:rsidRDefault="00B15A71" w:rsidP="003E79DD">
      <w:pPr>
        <w:pStyle w:val="BodyText"/>
        <w:ind w:firstLine="0"/>
        <w:rPr>
          <w:lang w:eastAsia="en-US"/>
        </w:rPr>
      </w:pPr>
      <w:r w:rsidRPr="004A605A">
        <w:rPr>
          <w:lang w:eastAsia="en-US"/>
        </w:rPr>
        <w:pict>
          <v:shape id="_x0000_i1027" type="#_x0000_t75" style="width:247.4pt;height:41.55pt">
            <v:imagedata r:id="rId9" o:title="frame1"/>
          </v:shape>
        </w:pict>
      </w:r>
    </w:p>
    <w:p w:rsidR="00B15A71" w:rsidRDefault="00B15A71" w:rsidP="003E79DD">
      <w:pPr>
        <w:pStyle w:val="BodyText"/>
        <w:ind w:firstLine="0"/>
        <w:rPr>
          <w:lang w:eastAsia="en-US"/>
        </w:rPr>
      </w:pPr>
      <w:r>
        <w:rPr>
          <w:lang w:eastAsia="en-US"/>
        </w:rPr>
        <w:tab/>
      </w:r>
      <w:r>
        <w:rPr>
          <w:lang w:eastAsia="en-US"/>
        </w:rPr>
        <w:tab/>
      </w:r>
      <w:r>
        <w:rPr>
          <w:lang w:eastAsia="en-US"/>
        </w:rPr>
        <w:tab/>
      </w:r>
    </w:p>
    <w:p w:rsidR="00B15A71" w:rsidRPr="00B15A71" w:rsidRDefault="00E65148" w:rsidP="00E65148">
      <w:pPr>
        <w:pStyle w:val="BodyText"/>
        <w:jc w:val="left"/>
        <w:rPr>
          <w:sz w:val="16"/>
          <w:szCs w:val="16"/>
          <w:lang w:eastAsia="en-US"/>
        </w:rPr>
      </w:pPr>
      <w:r>
        <w:rPr>
          <w:sz w:val="16"/>
          <w:szCs w:val="16"/>
          <w:lang w:eastAsia="en-US"/>
        </w:rPr>
        <w:t xml:space="preserve">                        </w:t>
      </w:r>
      <w:r w:rsidR="00B15A71">
        <w:rPr>
          <w:sz w:val="16"/>
          <w:szCs w:val="16"/>
          <w:lang w:eastAsia="en-US"/>
        </w:rPr>
        <w:t>FIGURE 2</w:t>
      </w:r>
      <w:r>
        <w:rPr>
          <w:sz w:val="16"/>
          <w:szCs w:val="16"/>
          <w:lang w:eastAsia="en-US"/>
        </w:rPr>
        <w:t>:</w:t>
      </w:r>
      <w:r w:rsidR="00483B1E">
        <w:rPr>
          <w:sz w:val="16"/>
          <w:szCs w:val="16"/>
          <w:lang w:eastAsia="en-US"/>
        </w:rPr>
        <w:t xml:space="preserve"> </w:t>
      </w:r>
      <w:r>
        <w:rPr>
          <w:sz w:val="16"/>
          <w:szCs w:val="16"/>
          <w:lang w:eastAsia="en-US"/>
        </w:rPr>
        <w:t>HORN REQUEST FRAME</w:t>
      </w:r>
    </w:p>
    <w:p w:rsidR="00B15A71" w:rsidRDefault="00B15A71" w:rsidP="003E79DD">
      <w:pPr>
        <w:pStyle w:val="BodyText"/>
        <w:ind w:firstLine="0"/>
        <w:rPr>
          <w:lang w:eastAsia="en-US"/>
        </w:rPr>
      </w:pPr>
    </w:p>
    <w:p w:rsidR="00AC65AD" w:rsidRDefault="00AC65AD" w:rsidP="003E79DD">
      <w:pPr>
        <w:pStyle w:val="BodyText"/>
        <w:ind w:firstLine="0"/>
        <w:rPr>
          <w:lang w:eastAsia="en-US"/>
        </w:rPr>
      </w:pPr>
      <w:r>
        <w:rPr>
          <w:lang w:eastAsia="en-US"/>
        </w:rPr>
        <w:t>XIGBEE</w:t>
      </w:r>
      <w:r w:rsidR="00A26BB0">
        <w:rPr>
          <w:lang w:eastAsia="en-US"/>
        </w:rPr>
        <w:t xml:space="preserve"> signal is sent to a radius of 10</w:t>
      </w:r>
      <w:r>
        <w:rPr>
          <w:lang w:eastAsia="en-US"/>
        </w:rPr>
        <w:t xml:space="preserve">0 meters which is the expected range of a XIGBEE transmitter. This signal will be received by every vehicle in its radius. </w:t>
      </w:r>
    </w:p>
    <w:p w:rsidR="00AC65AD" w:rsidRPr="003E79DD" w:rsidRDefault="00427890" w:rsidP="003E79DD">
      <w:pPr>
        <w:pStyle w:val="BodyText"/>
        <w:ind w:firstLine="0"/>
        <w:rPr>
          <w:lang w:eastAsia="en-US"/>
        </w:rPr>
      </w:pPr>
      <w:r>
        <w:rPr>
          <w:lang w:eastAsia="en-US"/>
        </w:rPr>
        <w:t>CAR 2 receives</w:t>
      </w:r>
      <w:r w:rsidR="00AC65AD">
        <w:rPr>
          <w:lang w:eastAsia="en-US"/>
        </w:rPr>
        <w:t xml:space="preserve"> the signal and extracts the GPS coordinates from the message frame bits</w:t>
      </w:r>
      <w:r w:rsidR="00654EE0">
        <w:rPr>
          <w:lang w:eastAsia="en-US"/>
        </w:rPr>
        <w:t>.</w:t>
      </w:r>
      <w:r>
        <w:rPr>
          <w:lang w:eastAsia="en-US"/>
        </w:rPr>
        <w:t xml:space="preserve"> Now the corresponding intensity of sound will be allotted to the array of speakers according to the coordinates received and the process is completed.</w:t>
      </w:r>
    </w:p>
    <w:p w:rsidR="006462BB" w:rsidRDefault="00B15A71">
      <w:pPr>
        <w:pStyle w:val="BodyText"/>
      </w:pPr>
      <w:r w:rsidRPr="00340C85">
        <w:pict>
          <v:shape id="_x0000_i1026" type="#_x0000_t75" style="width:243.7pt;height:200.3pt">
            <v:imagedata r:id="rId10" o:title=""/>
          </v:shape>
        </w:pict>
      </w:r>
    </w:p>
    <w:p w:rsidR="00B15A71" w:rsidRDefault="00B15A71">
      <w:pPr>
        <w:pStyle w:val="BodyText"/>
      </w:pPr>
    </w:p>
    <w:p w:rsidR="00B15A71" w:rsidRPr="00B15A71" w:rsidRDefault="00B15A71" w:rsidP="00E86E74">
      <w:pPr>
        <w:pStyle w:val="BodyText"/>
        <w:jc w:val="center"/>
        <w:rPr>
          <w:sz w:val="16"/>
          <w:szCs w:val="16"/>
        </w:rPr>
      </w:pPr>
      <w:r>
        <w:rPr>
          <w:sz w:val="16"/>
          <w:szCs w:val="16"/>
        </w:rPr>
        <w:t>FIGURE 3</w:t>
      </w:r>
      <w:r w:rsidR="00E86E74">
        <w:rPr>
          <w:sz w:val="16"/>
          <w:szCs w:val="16"/>
        </w:rPr>
        <w:t xml:space="preserve">: </w:t>
      </w:r>
      <w:r w:rsidR="00A60DCE">
        <w:rPr>
          <w:sz w:val="16"/>
          <w:szCs w:val="16"/>
        </w:rPr>
        <w:t>TRANSMITTER CAR</w:t>
      </w:r>
      <w:r w:rsidR="00E86E74">
        <w:rPr>
          <w:sz w:val="16"/>
          <w:szCs w:val="16"/>
        </w:rPr>
        <w:t xml:space="preserve"> FLOWCHART</w:t>
      </w:r>
    </w:p>
    <w:p w:rsidR="00340C85" w:rsidRDefault="00340C85">
      <w:pPr>
        <w:pStyle w:val="BodyText"/>
      </w:pPr>
    </w:p>
    <w:p w:rsidR="00340C85" w:rsidRDefault="00340C85">
      <w:pPr>
        <w:pStyle w:val="BodyText"/>
      </w:pPr>
    </w:p>
    <w:p w:rsidR="00340C85" w:rsidRDefault="00B15A71">
      <w:pPr>
        <w:pStyle w:val="BodyText"/>
      </w:pPr>
      <w:r w:rsidRPr="00340C85">
        <w:pict>
          <v:shape id="_x0000_i1028" type="#_x0000_t75" style="width:214.6pt;height:234.9pt">
            <v:imagedata r:id="rId11" o:title=""/>
          </v:shape>
        </w:pict>
      </w:r>
    </w:p>
    <w:p w:rsidR="00B15A71" w:rsidRDefault="00B15A71">
      <w:pPr>
        <w:pStyle w:val="BodyText"/>
      </w:pPr>
      <w:r>
        <w:tab/>
      </w:r>
      <w:r>
        <w:tab/>
      </w:r>
      <w:r>
        <w:tab/>
      </w:r>
    </w:p>
    <w:p w:rsidR="00B15A71" w:rsidRDefault="00E86E74" w:rsidP="00E86E74">
      <w:pPr>
        <w:pStyle w:val="BodyText"/>
        <w:rPr>
          <w:sz w:val="16"/>
          <w:szCs w:val="16"/>
        </w:rPr>
      </w:pPr>
      <w:r>
        <w:rPr>
          <w:sz w:val="16"/>
          <w:szCs w:val="16"/>
        </w:rPr>
        <w:t xml:space="preserve">                                     </w:t>
      </w:r>
      <w:r w:rsidR="00B15A71">
        <w:rPr>
          <w:sz w:val="16"/>
          <w:szCs w:val="16"/>
        </w:rPr>
        <w:t>FIGURE 4</w:t>
      </w:r>
      <w:r>
        <w:rPr>
          <w:sz w:val="16"/>
          <w:szCs w:val="16"/>
        </w:rPr>
        <w:t>: CAR 2 FLOWCHART</w:t>
      </w:r>
    </w:p>
    <w:p w:rsidR="00E86E74" w:rsidRPr="00B15A71" w:rsidRDefault="00E86E74" w:rsidP="00E86E74">
      <w:pPr>
        <w:pStyle w:val="BodyText"/>
        <w:rPr>
          <w:sz w:val="16"/>
          <w:szCs w:val="16"/>
        </w:rPr>
      </w:pPr>
    </w:p>
    <w:p w:rsidR="006462BB" w:rsidRDefault="00427890">
      <w:pPr>
        <w:pStyle w:val="Heading1"/>
      </w:pPr>
      <w:r>
        <w:rPr>
          <w:lang w:val="en-IN"/>
        </w:rPr>
        <w:t>INTENSITY AND ALLOTMENT OF SOUND</w:t>
      </w:r>
    </w:p>
    <w:p w:rsidR="006462BB" w:rsidRDefault="00427890">
      <w:pPr>
        <w:pStyle w:val="BodyText"/>
      </w:pPr>
      <w:r>
        <w:t xml:space="preserve">The 3-D effect works because of the intensity variation and allotment of sound to the corresponding speakers. The ECU </w:t>
      </w:r>
      <w:proofErr w:type="gramStart"/>
      <w:r>
        <w:t>has to</w:t>
      </w:r>
      <w:proofErr w:type="gramEnd"/>
      <w:r>
        <w:t xml:space="preserve"> decide the intensity and the allotment of sound</w:t>
      </w:r>
      <w:r w:rsidR="0017405D">
        <w:t xml:space="preserve"> from the GPS coordinates value received.</w:t>
      </w:r>
      <w:r w:rsidR="006741F0">
        <w:t xml:space="preserve"> Following block diagram shows the circuit connection of different components used to achieve this 3-D effect. </w:t>
      </w:r>
    </w:p>
    <w:p w:rsidR="006741F0" w:rsidRDefault="006741F0" w:rsidP="006741F0">
      <w:pPr>
        <w:pStyle w:val="BodyText"/>
        <w:ind w:firstLine="0"/>
      </w:pPr>
      <w:r>
        <w:t xml:space="preserve">The green color block is a relay which is activated by the ECU when a </w:t>
      </w:r>
      <w:proofErr w:type="gramStart"/>
      <w:r>
        <w:t>particular speaker</w:t>
      </w:r>
      <w:proofErr w:type="gramEnd"/>
      <w:r>
        <w:t xml:space="preserve"> is </w:t>
      </w:r>
      <w:r w:rsidR="00021522">
        <w:t xml:space="preserve">to be </w:t>
      </w:r>
      <w:r>
        <w:t xml:space="preserve">allotted the sound of </w:t>
      </w:r>
      <w:r w:rsidR="00021522">
        <w:t>horn</w:t>
      </w:r>
      <w:r>
        <w:t>.</w:t>
      </w:r>
    </w:p>
    <w:p w:rsidR="006741F0" w:rsidRDefault="006741F0" w:rsidP="006741F0">
      <w:pPr>
        <w:pStyle w:val="BodyText"/>
        <w:ind w:firstLine="0"/>
      </w:pPr>
      <w:r>
        <w:t>The blue color block is the volume controller</w:t>
      </w:r>
      <w:r w:rsidR="00A34B6B">
        <w:t xml:space="preserve"> or an audio amplifier</w:t>
      </w:r>
      <w:r>
        <w:t xml:space="preserve"> which is responsibl</w:t>
      </w:r>
      <w:r w:rsidR="002D13A4">
        <w:t>e for varying the intensity</w:t>
      </w:r>
      <w:r w:rsidR="00A34B6B">
        <w:t>/volume</w:t>
      </w:r>
      <w:r w:rsidR="002D13A4">
        <w:t xml:space="preserve"> </w:t>
      </w:r>
      <w:r w:rsidR="002D13A4">
        <w:lastRenderedPageBreak/>
        <w:t xml:space="preserve">of the sound </w:t>
      </w:r>
      <w:r>
        <w:t xml:space="preserve">so that the driver </w:t>
      </w:r>
      <w:proofErr w:type="gramStart"/>
      <w:r>
        <w:t>is able to</w:t>
      </w:r>
      <w:proofErr w:type="gramEnd"/>
      <w:r>
        <w:t xml:space="preserve"> visualize the distance of the outside car through the sound produced</w:t>
      </w:r>
      <w:r w:rsidR="00246151">
        <w:t xml:space="preserve"> by the speakers</w:t>
      </w:r>
      <w:r>
        <w:t xml:space="preserve">. </w:t>
      </w:r>
    </w:p>
    <w:p w:rsidR="00011ADB" w:rsidRDefault="00A70617" w:rsidP="006741F0">
      <w:pPr>
        <w:pStyle w:val="BodyText"/>
        <w:ind w:firstLine="0"/>
      </w:pPr>
      <w:r w:rsidRPr="00011ADB">
        <w:pict>
          <v:shape id="_x0000_i1029" type="#_x0000_t75" style="width:256.15pt;height:336.45pt">
            <v:imagedata r:id="rId12" o:title="blk_diag"/>
          </v:shape>
        </w:pict>
      </w:r>
    </w:p>
    <w:p w:rsidR="00B15A71" w:rsidRDefault="00B15A71" w:rsidP="00E86E74">
      <w:pPr>
        <w:pStyle w:val="BodyText"/>
        <w:ind w:firstLine="0"/>
        <w:jc w:val="center"/>
      </w:pPr>
    </w:p>
    <w:p w:rsidR="00B15A71" w:rsidRDefault="00B15A71" w:rsidP="00E86E74">
      <w:pPr>
        <w:pStyle w:val="BodyText"/>
        <w:ind w:firstLine="0"/>
        <w:jc w:val="center"/>
      </w:pPr>
      <w:r>
        <w:t>FIGURE 5</w:t>
      </w:r>
      <w:r w:rsidR="00E86E74">
        <w:t>: BLOCK DIAGRAM</w:t>
      </w:r>
    </w:p>
    <w:p w:rsidR="00246151" w:rsidRDefault="00246151" w:rsidP="006741F0">
      <w:pPr>
        <w:pStyle w:val="BodyText"/>
        <w:ind w:firstLine="0"/>
      </w:pPr>
    </w:p>
    <w:p w:rsidR="00246151" w:rsidRDefault="00246151" w:rsidP="006741F0">
      <w:pPr>
        <w:pStyle w:val="BodyText"/>
        <w:ind w:firstLine="0"/>
      </w:pPr>
      <w:r>
        <w:t xml:space="preserve">Sound generator is a device which keeps generating a </w:t>
      </w:r>
      <w:proofErr w:type="gramStart"/>
      <w:r>
        <w:t>particular sound</w:t>
      </w:r>
      <w:proofErr w:type="gramEnd"/>
      <w:r>
        <w:t xml:space="preserve"> frequency signal which is the sound of the horn. It is predefined and cannot be changed.</w:t>
      </w:r>
    </w:p>
    <w:p w:rsidR="00A34B6B" w:rsidRDefault="00A34B6B" w:rsidP="006741F0">
      <w:pPr>
        <w:pStyle w:val="BodyText"/>
        <w:ind w:firstLine="0"/>
      </w:pPr>
      <w:proofErr w:type="gramStart"/>
      <w:r>
        <w:t>Thus</w:t>
      </w:r>
      <w:proofErr w:type="gramEnd"/>
      <w:r>
        <w:t xml:space="preserve"> when GPS coordinates are received, the ECU activates the relay and set the volume controller depending upon the coordinates received so that the 3-D effect can be achieved. </w:t>
      </w:r>
    </w:p>
    <w:p w:rsidR="006462BB" w:rsidRDefault="00B72B52">
      <w:pPr>
        <w:pStyle w:val="Heading1"/>
      </w:pPr>
      <w:r>
        <w:rPr>
          <w:lang w:val="en-US"/>
        </w:rPr>
        <w:t>HUMAN DETECTION</w:t>
      </w:r>
    </w:p>
    <w:p w:rsidR="006462BB" w:rsidRDefault="00B72B52" w:rsidP="00B72B52">
      <w:pPr>
        <w:pStyle w:val="BodyText"/>
      </w:pPr>
      <w:r>
        <w:t xml:space="preserve">Use of horns in day to day life is not only for other vehicles but is also for pedestrians which may include humans and animals. In case of humans/animals, this technology will not be helpful. We will need an external horn which will be honked by ECU only when a human /animal is in front of the car. </w:t>
      </w:r>
      <w:proofErr w:type="gramStart"/>
      <w:r>
        <w:t>Therefore</w:t>
      </w:r>
      <w:proofErr w:type="gramEnd"/>
      <w:r>
        <w:t xml:space="preserve"> there is a need to recognize whether the driver is honking for a car or for a human. It typically looks like</w:t>
      </w:r>
      <w:r w:rsidR="00B15A71">
        <w:t xml:space="preserve"> reading the mind of the driver</w:t>
      </w:r>
      <w:r>
        <w:t xml:space="preserve"> to find out </w:t>
      </w:r>
      <w:r w:rsidR="00B15A71">
        <w:t xml:space="preserve">the </w:t>
      </w:r>
      <w:r>
        <w:t>reason as to for whom</w:t>
      </w:r>
      <w:r w:rsidR="00FB57C1">
        <w:t xml:space="preserve"> the driver has honked the horn.</w:t>
      </w:r>
      <w:r>
        <w:t xml:space="preserve"> </w:t>
      </w:r>
    </w:p>
    <w:p w:rsidR="00B72B52" w:rsidRDefault="002258F1" w:rsidP="00B72B52">
      <w:pPr>
        <w:pStyle w:val="BodyText"/>
        <w:ind w:firstLine="0"/>
      </w:pPr>
      <w:r>
        <w:t>This requirement is achieved</w:t>
      </w:r>
      <w:r w:rsidR="00EA1C23">
        <w:t xml:space="preserve"> </w:t>
      </w:r>
      <w:proofErr w:type="gramStart"/>
      <w:r w:rsidR="00EA1C23">
        <w:t>by the use of</w:t>
      </w:r>
      <w:proofErr w:type="gramEnd"/>
      <w:r w:rsidR="00EA1C23">
        <w:t xml:space="preserve"> combination of RADAR and GPS. Following flowchart shows the sequence of action to be taken to achieve our requirement.</w:t>
      </w:r>
    </w:p>
    <w:p w:rsidR="002258F1" w:rsidRDefault="002258F1" w:rsidP="00B72B52">
      <w:pPr>
        <w:pStyle w:val="BodyText"/>
        <w:ind w:firstLine="0"/>
      </w:pPr>
    </w:p>
    <w:p w:rsidR="00A70617" w:rsidRDefault="00B15A71" w:rsidP="00B72B52">
      <w:pPr>
        <w:pStyle w:val="BodyText"/>
        <w:ind w:firstLine="0"/>
      </w:pPr>
      <w:r w:rsidRPr="00611E59">
        <w:pict>
          <v:shape id="_x0000_i1030" type="#_x0000_t75" style="width:252pt;height:384.9pt">
            <v:imagedata r:id="rId13" o:title=""/>
          </v:shape>
        </w:pict>
      </w:r>
    </w:p>
    <w:p w:rsidR="00B15A71" w:rsidRDefault="00B15A71" w:rsidP="00B72B52">
      <w:pPr>
        <w:pStyle w:val="BodyText"/>
        <w:ind w:firstLine="0"/>
      </w:pPr>
    </w:p>
    <w:p w:rsidR="00B15A71" w:rsidRPr="00B15A71" w:rsidRDefault="00B15A71" w:rsidP="00E86E74">
      <w:pPr>
        <w:pStyle w:val="BodyText"/>
        <w:ind w:firstLine="0"/>
        <w:jc w:val="center"/>
        <w:rPr>
          <w:sz w:val="16"/>
          <w:szCs w:val="16"/>
        </w:rPr>
      </w:pPr>
      <w:r>
        <w:rPr>
          <w:sz w:val="16"/>
          <w:szCs w:val="16"/>
        </w:rPr>
        <w:t>FIGURE 6</w:t>
      </w:r>
      <w:r w:rsidR="00E86E74">
        <w:rPr>
          <w:sz w:val="16"/>
          <w:szCs w:val="16"/>
        </w:rPr>
        <w:t>: HUMAN DETECTION FLOWCHART</w:t>
      </w:r>
      <w:r w:rsidR="00E44F51">
        <w:rPr>
          <w:sz w:val="16"/>
          <w:szCs w:val="16"/>
        </w:rPr>
        <w:t xml:space="preserve"> FOR </w:t>
      </w:r>
      <w:r w:rsidR="00A60DCE">
        <w:rPr>
          <w:sz w:val="16"/>
          <w:szCs w:val="16"/>
        </w:rPr>
        <w:t>TRANSMITTER CAR</w:t>
      </w:r>
    </w:p>
    <w:p w:rsidR="00C14E0A" w:rsidRDefault="001838D2" w:rsidP="00B72B52">
      <w:pPr>
        <w:pStyle w:val="BodyText"/>
        <w:ind w:firstLine="0"/>
      </w:pPr>
      <w:r w:rsidRPr="00C14E0A">
        <w:pict>
          <v:shape id="_x0000_i1031" type="#_x0000_t75" style="width:232.6pt;height:233.55pt">
            <v:imagedata r:id="rId14" o:title=""/>
          </v:shape>
        </w:pict>
      </w:r>
    </w:p>
    <w:p w:rsidR="003E0B39" w:rsidRDefault="003E0B39" w:rsidP="00B72B52">
      <w:pPr>
        <w:pStyle w:val="BodyText"/>
        <w:ind w:firstLine="0"/>
      </w:pPr>
    </w:p>
    <w:p w:rsidR="003E0B39" w:rsidRPr="003E0B39" w:rsidRDefault="003E0B39" w:rsidP="00E44F51">
      <w:pPr>
        <w:pStyle w:val="BodyText"/>
        <w:ind w:firstLine="0"/>
        <w:jc w:val="center"/>
        <w:rPr>
          <w:sz w:val="16"/>
          <w:szCs w:val="16"/>
        </w:rPr>
      </w:pPr>
      <w:r>
        <w:rPr>
          <w:sz w:val="16"/>
          <w:szCs w:val="16"/>
        </w:rPr>
        <w:lastRenderedPageBreak/>
        <w:t>FIGURE 7</w:t>
      </w:r>
      <w:r w:rsidR="00E44F51">
        <w:rPr>
          <w:sz w:val="16"/>
          <w:szCs w:val="16"/>
        </w:rPr>
        <w:t>:</w:t>
      </w:r>
      <w:r w:rsidR="00E44F51" w:rsidRPr="00E44F51">
        <w:rPr>
          <w:sz w:val="16"/>
          <w:szCs w:val="16"/>
        </w:rPr>
        <w:t xml:space="preserve"> </w:t>
      </w:r>
      <w:r w:rsidR="00E44F51">
        <w:rPr>
          <w:sz w:val="16"/>
          <w:szCs w:val="16"/>
        </w:rPr>
        <w:t>HUMAN DETECTION FLOWCHART FOR CAR 2</w:t>
      </w:r>
    </w:p>
    <w:p w:rsidR="00611E59" w:rsidRDefault="00611E59" w:rsidP="00B72B52">
      <w:pPr>
        <w:pStyle w:val="BodyText"/>
        <w:ind w:firstLine="0"/>
      </w:pPr>
    </w:p>
    <w:p w:rsidR="00611E59" w:rsidRDefault="00611E59" w:rsidP="00B72B52">
      <w:pPr>
        <w:pStyle w:val="BodyText"/>
        <w:ind w:firstLine="0"/>
      </w:pPr>
      <w:r>
        <w:t>To detect the presence of human, two types of distance are compared with each other.</w:t>
      </w:r>
      <w:r w:rsidR="00481553">
        <w:t xml:space="preserve"> </w:t>
      </w:r>
      <w:proofErr w:type="gramStart"/>
      <w:r>
        <w:t>Distance</w:t>
      </w:r>
      <w:r w:rsidR="00481553">
        <w:t>(</w:t>
      </w:r>
      <w:proofErr w:type="gramEnd"/>
      <w:r w:rsidR="00481553">
        <w:t xml:space="preserve">1) is </w:t>
      </w:r>
      <w:r>
        <w:t>calculated by subtracting the coordina</w:t>
      </w:r>
      <w:r w:rsidR="00481553">
        <w:t>tes of two cars and Distance(2) is</w:t>
      </w:r>
      <w:r>
        <w:t xml:space="preserve"> measured with the use of radar. </w:t>
      </w:r>
      <w:r w:rsidR="00B079A8">
        <w:t xml:space="preserve">As soon as horn button is pressed, request for coordinates are sent to car 2. When the coordinates are received, it is subtracted from </w:t>
      </w:r>
      <w:r w:rsidR="00A60DCE">
        <w:t>TRANSMITTER CAR</w:t>
      </w:r>
      <w:r w:rsidR="00B079A8">
        <w:t xml:space="preserve"> coordinates to find the distance between the two cars. This distance is called </w:t>
      </w:r>
      <w:proofErr w:type="gramStart"/>
      <w:r w:rsidR="00B079A8">
        <w:t>Distance(</w:t>
      </w:r>
      <w:proofErr w:type="gramEnd"/>
      <w:r w:rsidR="00B079A8">
        <w:t xml:space="preserve">1).  </w:t>
      </w:r>
      <w:proofErr w:type="gramStart"/>
      <w:r w:rsidR="00B079A8">
        <w:t>Distance(</w:t>
      </w:r>
      <w:proofErr w:type="gramEnd"/>
      <w:r w:rsidR="00B079A8">
        <w:t xml:space="preserve">2) is measured using a radar. </w:t>
      </w:r>
      <w:r>
        <w:t xml:space="preserve">If there are no humans in front of the car, then both the distance will be equal. If there is any human, then </w:t>
      </w:r>
      <w:proofErr w:type="gramStart"/>
      <w:r>
        <w:t>Distance(</w:t>
      </w:r>
      <w:proofErr w:type="gramEnd"/>
      <w:r>
        <w:t>2)</w:t>
      </w:r>
      <w:r w:rsidR="00B079A8">
        <w:t xml:space="preserve"> </w:t>
      </w:r>
      <w:r>
        <w:t xml:space="preserve">will be less than Distance(1), as Distance(2) is measured using radar. By this method we </w:t>
      </w:r>
      <w:proofErr w:type="gramStart"/>
      <w:r>
        <w:t>are able to</w:t>
      </w:r>
      <w:proofErr w:type="gramEnd"/>
      <w:r>
        <w:t xml:space="preserve"> distinguish between a car and a human.</w:t>
      </w:r>
      <w:r w:rsidR="00B079A8">
        <w:t xml:space="preserve"> Depending upon which distance is less, corresponding actions are taken. If </w:t>
      </w:r>
      <w:proofErr w:type="gramStart"/>
      <w:r w:rsidR="00B079A8">
        <w:t>Distance(</w:t>
      </w:r>
      <w:proofErr w:type="gramEnd"/>
      <w:r w:rsidR="00B079A8">
        <w:t>2) is less, that means a human is in front of the car. In this case external horn will be activated by the ECU. Otherwise, signal for 3-D horn will be sent.</w:t>
      </w:r>
      <w:r w:rsidR="00481553">
        <w:t xml:space="preserve"> Below diagram shows how these two types of distance are measured in presence and absence of human/animal.</w:t>
      </w:r>
      <w:r w:rsidR="00AF5A40">
        <w:t xml:space="preserve"> When there is no human the</w:t>
      </w:r>
      <w:r w:rsidR="005A31CE">
        <w:t>n</w:t>
      </w:r>
      <w:r w:rsidR="00AF5A40">
        <w:t xml:space="preserve"> </w:t>
      </w:r>
      <w:r w:rsidR="005A31CE">
        <w:t>Distance1=Distance</w:t>
      </w:r>
      <w:r w:rsidR="00AF5A40">
        <w:t>2 otherwise Distance</w:t>
      </w:r>
      <w:r w:rsidR="005A31CE">
        <w:t>2&lt;Distance1.</w:t>
      </w:r>
    </w:p>
    <w:p w:rsidR="005A31CE" w:rsidRDefault="005A31CE" w:rsidP="00B72B52">
      <w:pPr>
        <w:pStyle w:val="BodyText"/>
        <w:ind w:firstLine="0"/>
      </w:pPr>
      <w:r>
        <w:t>Note: Distance1 is measured using coordinates provided by GPS and Distance2 is measured using RADAR.</w:t>
      </w:r>
    </w:p>
    <w:p w:rsidR="00481553" w:rsidRDefault="00481553" w:rsidP="00B72B52">
      <w:pPr>
        <w:pStyle w:val="BodyText"/>
        <w:ind w:firstLine="0"/>
      </w:pPr>
    </w:p>
    <w:p w:rsidR="00481553" w:rsidRDefault="00A278AD" w:rsidP="00B72B52">
      <w:pPr>
        <w:pStyle w:val="BodyText"/>
        <w:ind w:firstLine="0"/>
      </w:pPr>
      <w:r w:rsidRPr="00481553">
        <w:pict>
          <v:shape id="_x0000_i1032" type="#_x0000_t75" style="width:264pt;height:298.15pt">
            <v:imagedata r:id="rId15" o:title="rgps1"/>
          </v:shape>
        </w:pict>
      </w:r>
    </w:p>
    <w:p w:rsidR="005A31CE" w:rsidRDefault="005A31CE" w:rsidP="00B72B52">
      <w:pPr>
        <w:pStyle w:val="BodyText"/>
        <w:ind w:firstLine="0"/>
      </w:pPr>
    </w:p>
    <w:p w:rsidR="005A31CE" w:rsidRPr="005A31CE" w:rsidRDefault="005A31CE" w:rsidP="00E63070">
      <w:pPr>
        <w:pStyle w:val="BodyText"/>
        <w:ind w:firstLine="0"/>
        <w:jc w:val="center"/>
        <w:rPr>
          <w:sz w:val="16"/>
          <w:szCs w:val="16"/>
        </w:rPr>
      </w:pPr>
      <w:r>
        <w:rPr>
          <w:sz w:val="16"/>
          <w:szCs w:val="16"/>
        </w:rPr>
        <w:t>FIGURE 8</w:t>
      </w:r>
      <w:r w:rsidR="00E63070">
        <w:rPr>
          <w:sz w:val="16"/>
          <w:szCs w:val="16"/>
        </w:rPr>
        <w:t>: HUMAN DETECTION DIAGRAM</w:t>
      </w:r>
    </w:p>
    <w:p w:rsidR="00B079A8" w:rsidRDefault="00B079A8" w:rsidP="00B72B52">
      <w:pPr>
        <w:pStyle w:val="BodyText"/>
        <w:ind w:firstLine="0"/>
      </w:pPr>
    </w:p>
    <w:p w:rsidR="00B079A8" w:rsidRDefault="00B079A8" w:rsidP="00B079A8">
      <w:pPr>
        <w:pStyle w:val="Heading1"/>
        <w:ind w:left="1404"/>
        <w:jc w:val="both"/>
      </w:pPr>
      <w:r>
        <w:rPr>
          <w:lang w:val="en-US"/>
        </w:rPr>
        <w:t>CONCLUSION</w:t>
      </w:r>
    </w:p>
    <w:p w:rsidR="00AC311E" w:rsidRDefault="00666FD5" w:rsidP="00B72B52">
      <w:pPr>
        <w:pStyle w:val="BodyText"/>
        <w:ind w:firstLine="0"/>
      </w:pPr>
      <w:r>
        <w:t>Internal 3-D horn based on V2V communicatio</w:t>
      </w:r>
      <w:r w:rsidR="00925DEC">
        <w:t>n is a technology which will revolutionize the way automobile industries use</w:t>
      </w:r>
      <w:r>
        <w:t xml:space="preserve"> horns. It solves the purpose of honking without disturbing the environment</w:t>
      </w:r>
      <w:r w:rsidR="002B7115">
        <w:t>. It will bring a huge reduction in the noise pollution as compared with</w:t>
      </w:r>
      <w:r w:rsidR="00925DEC">
        <w:t xml:space="preserve"> the</w:t>
      </w:r>
      <w:r w:rsidR="002B7115">
        <w:t xml:space="preserve"> current scenario.</w:t>
      </w:r>
      <w:r w:rsidR="00893A5A">
        <w:t xml:space="preserve"> The 3-D effect is the most astonishing feature this technology provides which will make </w:t>
      </w:r>
      <w:r w:rsidR="00925DEC">
        <w:t xml:space="preserve">the whole process so natural that the driver of the car will feel as if some outside car is honking the horn even though the horns are inside the car. </w:t>
      </w:r>
      <w:proofErr w:type="gramStart"/>
      <w:r w:rsidR="00925DEC">
        <w:t>Also</w:t>
      </w:r>
      <w:proofErr w:type="gramEnd"/>
      <w:r w:rsidR="00925DEC">
        <w:t xml:space="preserve"> his brain will be able to locate the position of the car because of the 3-D effect. This technology also provides a solution to find out whether the horn is honked for an automobile or a pedestrian. It uses a combination of RADAR and GPS to differentiate between </w:t>
      </w:r>
      <w:r w:rsidR="00AC311E">
        <w:t xml:space="preserve">the two entities. If a pedestrian is </w:t>
      </w:r>
      <w:proofErr w:type="gramStart"/>
      <w:r w:rsidR="00AC311E">
        <w:t>detected</w:t>
      </w:r>
      <w:proofErr w:type="gramEnd"/>
      <w:r w:rsidR="00AC311E">
        <w:t xml:space="preserve"> then an external horn will be honked otherwise internal 3-D horn will be activated. </w:t>
      </w:r>
      <w:proofErr w:type="gramStart"/>
      <w:r w:rsidR="00AC311E">
        <w:t>Thus</w:t>
      </w:r>
      <w:proofErr w:type="gramEnd"/>
      <w:r w:rsidR="00AC311E">
        <w:t xml:space="preserve"> this technology provides a unique solution to the problem of noise pollution and is able to solve it in a</w:t>
      </w:r>
      <w:r w:rsidR="009D10E1">
        <w:t xml:space="preserve"> </w:t>
      </w:r>
      <w:r w:rsidR="00AC311E">
        <w:t>safe, reliable and effective w</w:t>
      </w:r>
      <w:r w:rsidR="002A4D15">
        <w:t>ay.</w:t>
      </w:r>
    </w:p>
    <w:p w:rsidR="003247CF" w:rsidRDefault="003247CF" w:rsidP="00B72B52">
      <w:pPr>
        <w:pStyle w:val="BodyText"/>
        <w:ind w:firstLine="0"/>
      </w:pPr>
    </w:p>
    <w:p w:rsidR="00A60DCE" w:rsidRDefault="00A60DCE" w:rsidP="006E0387">
      <w:pPr>
        <w:pStyle w:val="BodyText"/>
        <w:numPr>
          <w:ilvl w:val="0"/>
          <w:numId w:val="1"/>
        </w:numPr>
      </w:pPr>
      <w:r>
        <w:t>SIMULATION RESULTS</w:t>
      </w:r>
    </w:p>
    <w:p w:rsidR="006E0387" w:rsidRDefault="006E0387" w:rsidP="006E0387">
      <w:pPr>
        <w:pStyle w:val="BodyText"/>
      </w:pPr>
    </w:p>
    <w:p w:rsidR="006E0387" w:rsidRDefault="006E0387" w:rsidP="006E0387">
      <w:pPr>
        <w:pStyle w:val="BodyText"/>
      </w:pPr>
      <w:r>
        <w:t xml:space="preserve">Simulation has been done using MATLAB SIMULINK model. The transmitter car and receiver car has been allotted two sliders each to determine their X and Y coordinates respectively. 12 scopes </w:t>
      </w:r>
      <w:proofErr w:type="gramStart"/>
      <w:r>
        <w:t>has</w:t>
      </w:r>
      <w:proofErr w:type="gramEnd"/>
      <w:r>
        <w:t xml:space="preserve"> been placed around receiver car which acts as internal horn speakers. It will show the intensity and activation of horns. To calculate the distance between the 2 cars, following formula is used:</w:t>
      </w:r>
      <w:bookmarkStart w:id="0" w:name="_GoBack"/>
      <w:bookmarkEnd w:id="0"/>
    </w:p>
    <w:p w:rsidR="006E0387" w:rsidRDefault="00496323" w:rsidP="006E0387">
      <w:pPr>
        <w:pStyle w:val="BodyText"/>
      </w:pPr>
      <w:r>
        <w:rPr>
          <w:noProof/>
        </w:rPr>
        <w:pict>
          <v:shapetype id="_x0000_t202" coordsize="21600,21600" o:spt="202" path="m,l,21600r21600,l21600,xe">
            <v:stroke joinstyle="miter"/>
            <v:path gradientshapeok="t" o:connecttype="rect"/>
          </v:shapetype>
          <v:shape id="_x0000_s1026" type="#_x0000_t202" style="position:absolute;left:0;text-align:left;margin-left:3.95pt;margin-top:3.05pt;width:247.4pt;height:16.15pt;z-index:1">
            <v:textbox>
              <w:txbxContent>
                <w:p w:rsidR="00496323" w:rsidRDefault="00496323"/>
              </w:txbxContent>
            </v:textbox>
          </v:shape>
        </w:pict>
      </w:r>
    </w:p>
    <w:p w:rsidR="003247CF" w:rsidRPr="006104C8" w:rsidRDefault="003247CF" w:rsidP="00B72B52">
      <w:pPr>
        <w:pStyle w:val="BodyText"/>
        <w:ind w:firstLine="0"/>
        <w:rPr>
          <w:b/>
          <w:sz w:val="24"/>
          <w:szCs w:val="24"/>
        </w:rPr>
      </w:pPr>
    </w:p>
    <w:p w:rsidR="002A4D15" w:rsidRPr="006104C8" w:rsidRDefault="006104C8" w:rsidP="00B72B52">
      <w:pPr>
        <w:pStyle w:val="BodyText"/>
        <w:ind w:firstLine="0"/>
        <w:rPr>
          <w:b/>
          <w:sz w:val="24"/>
          <w:szCs w:val="24"/>
        </w:rPr>
      </w:pPr>
      <w:r>
        <w:rPr>
          <w:b/>
          <w:sz w:val="24"/>
          <w:szCs w:val="24"/>
        </w:rPr>
        <w:t xml:space="preserve">Patent </w:t>
      </w:r>
      <w:r w:rsidR="002A4D15" w:rsidRPr="006104C8">
        <w:rPr>
          <w:b/>
          <w:sz w:val="24"/>
          <w:szCs w:val="24"/>
        </w:rPr>
        <w:t>References:</w:t>
      </w:r>
    </w:p>
    <w:p w:rsidR="002A4D15" w:rsidRDefault="002A4D15" w:rsidP="00B72B52">
      <w:pPr>
        <w:pStyle w:val="BodyText"/>
        <w:ind w:firstLine="0"/>
      </w:pPr>
    </w:p>
    <w:p w:rsidR="002A4D15" w:rsidRDefault="002A4D15" w:rsidP="00B72B52">
      <w:pPr>
        <w:pStyle w:val="BodyText"/>
        <w:ind w:firstLine="0"/>
      </w:pPr>
      <w:r>
        <w:t>Publication number</w:t>
      </w:r>
      <w:r w:rsidR="006104C8">
        <w:t>:</w:t>
      </w:r>
      <w:r>
        <w:t xml:space="preserve">  US8307037 B2</w:t>
      </w:r>
    </w:p>
    <w:p w:rsidR="002A4D15" w:rsidRDefault="002A4D15" w:rsidP="00B72B52">
      <w:pPr>
        <w:pStyle w:val="BodyText"/>
        <w:ind w:firstLine="0"/>
      </w:pPr>
      <w:r>
        <w:t>Applica</w:t>
      </w:r>
      <w:r w:rsidR="003247CF">
        <w:t>tion number</w:t>
      </w:r>
      <w:r w:rsidR="006104C8">
        <w:t>:</w:t>
      </w:r>
      <w:r w:rsidR="003247CF">
        <w:t xml:space="preserve"> US 11/265,091</w:t>
      </w:r>
    </w:p>
    <w:p w:rsidR="003247CF" w:rsidRDefault="003247CF" w:rsidP="00B72B52">
      <w:pPr>
        <w:pStyle w:val="BodyText"/>
        <w:ind w:firstLine="0"/>
      </w:pPr>
    </w:p>
    <w:p w:rsidR="003247CF" w:rsidRDefault="003247CF" w:rsidP="00B72B52">
      <w:pPr>
        <w:pStyle w:val="BodyText"/>
        <w:ind w:firstLine="0"/>
      </w:pPr>
      <w:r>
        <w:t>Publication number</w:t>
      </w:r>
      <w:r w:rsidR="006104C8">
        <w:t>:</w:t>
      </w:r>
      <w:r>
        <w:t xml:space="preserve"> US6765495 B1</w:t>
      </w:r>
    </w:p>
    <w:p w:rsidR="003247CF" w:rsidRDefault="003247CF" w:rsidP="00B72B52">
      <w:pPr>
        <w:pStyle w:val="BodyText"/>
        <w:ind w:firstLine="0"/>
      </w:pPr>
      <w:r>
        <w:t>Application number</w:t>
      </w:r>
      <w:r w:rsidR="006104C8">
        <w:t>:</w:t>
      </w:r>
      <w:r>
        <w:t xml:space="preserve"> US 09/589,637</w:t>
      </w:r>
    </w:p>
    <w:p w:rsidR="003247CF" w:rsidRDefault="003247CF" w:rsidP="00B72B52">
      <w:pPr>
        <w:pStyle w:val="BodyText"/>
        <w:ind w:firstLine="0"/>
      </w:pPr>
    </w:p>
    <w:p w:rsidR="003247CF" w:rsidRDefault="003247CF" w:rsidP="00B72B52">
      <w:pPr>
        <w:pStyle w:val="BodyText"/>
        <w:ind w:firstLine="0"/>
      </w:pPr>
      <w:r>
        <w:t>Publication number</w:t>
      </w:r>
      <w:r w:rsidR="006104C8">
        <w:t>:</w:t>
      </w:r>
      <w:r>
        <w:t xml:space="preserve">  US7499675 B2</w:t>
      </w:r>
    </w:p>
    <w:p w:rsidR="003247CF" w:rsidRDefault="003247CF" w:rsidP="00B72B52">
      <w:pPr>
        <w:pStyle w:val="BodyText"/>
        <w:ind w:firstLine="0"/>
      </w:pPr>
      <w:r>
        <w:t>Application number</w:t>
      </w:r>
      <w:r w:rsidR="006104C8">
        <w:t>:</w:t>
      </w:r>
      <w:r>
        <w:t xml:space="preserve">  US 11/593</w:t>
      </w:r>
      <w:r w:rsidR="006104C8">
        <w:t>,567</w:t>
      </w:r>
    </w:p>
    <w:p w:rsidR="00D03227" w:rsidRDefault="00D03227" w:rsidP="00B72B52">
      <w:pPr>
        <w:pStyle w:val="BodyText"/>
        <w:ind w:firstLine="0"/>
      </w:pPr>
    </w:p>
    <w:p w:rsidR="00D03227" w:rsidRDefault="00D03227" w:rsidP="00B72B52">
      <w:pPr>
        <w:pStyle w:val="BodyText"/>
        <w:ind w:firstLine="0"/>
      </w:pPr>
      <w:r>
        <w:t>Publication number: US20060161315 A1</w:t>
      </w:r>
    </w:p>
    <w:p w:rsidR="00D03227" w:rsidRDefault="00D03227" w:rsidP="00B72B52">
      <w:pPr>
        <w:pStyle w:val="BodyText"/>
        <w:ind w:firstLine="0"/>
      </w:pPr>
      <w:r>
        <w:t>Application number: US 11/283,913</w:t>
      </w:r>
    </w:p>
    <w:p w:rsidR="006104C8" w:rsidRDefault="006104C8" w:rsidP="00B72B52">
      <w:pPr>
        <w:pStyle w:val="BodyText"/>
        <w:ind w:firstLine="0"/>
      </w:pPr>
    </w:p>
    <w:p w:rsidR="006104C8" w:rsidRDefault="006104C8" w:rsidP="00B72B52">
      <w:pPr>
        <w:pStyle w:val="BodyText"/>
        <w:ind w:firstLine="0"/>
      </w:pPr>
    </w:p>
    <w:p w:rsidR="003247CF" w:rsidRDefault="003247CF" w:rsidP="00B72B52">
      <w:pPr>
        <w:pStyle w:val="BodyText"/>
        <w:ind w:firstLine="0"/>
      </w:pPr>
    </w:p>
    <w:p w:rsidR="003247CF" w:rsidRDefault="003247CF" w:rsidP="00B72B52">
      <w:pPr>
        <w:pStyle w:val="BodyText"/>
        <w:ind w:firstLine="0"/>
      </w:pPr>
    </w:p>
    <w:p w:rsidR="003247CF" w:rsidRDefault="003247CF" w:rsidP="00B72B52">
      <w:pPr>
        <w:pStyle w:val="BodyText"/>
        <w:ind w:firstLine="0"/>
      </w:pPr>
    </w:p>
    <w:p w:rsidR="003247CF" w:rsidRDefault="003247CF" w:rsidP="00B72B52">
      <w:pPr>
        <w:pStyle w:val="BodyText"/>
        <w:ind w:firstLine="0"/>
      </w:pPr>
    </w:p>
    <w:p w:rsidR="00893E49" w:rsidRDefault="00893E49" w:rsidP="00B72B52">
      <w:pPr>
        <w:pStyle w:val="BodyText"/>
        <w:ind w:firstLine="0"/>
      </w:pPr>
    </w:p>
    <w:p w:rsidR="00893E49" w:rsidRDefault="00893E49" w:rsidP="00B72B52">
      <w:pPr>
        <w:pStyle w:val="BodyText"/>
        <w:ind w:firstLine="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2"/>
        <w:gridCol w:w="81"/>
      </w:tblGrid>
      <w:tr w:rsidR="002A4D15" w:rsidRPr="00EF0B21" w:rsidTr="00EF0B21">
        <w:trPr>
          <w:tblCellSpacing w:w="15" w:type="dxa"/>
        </w:trPr>
        <w:tc>
          <w:tcPr>
            <w:tcW w:w="0" w:type="auto"/>
            <w:vAlign w:val="center"/>
          </w:tcPr>
          <w:p w:rsidR="002A4D15" w:rsidRDefault="002A4D15" w:rsidP="00EF0B21">
            <w:pPr>
              <w:suppressAutoHyphens w:val="0"/>
              <w:jc w:val="left"/>
              <w:rPr>
                <w:rFonts w:eastAsia="Times New Roman"/>
                <w:sz w:val="18"/>
                <w:szCs w:val="18"/>
                <w:lang w:eastAsia="en-US"/>
              </w:rPr>
            </w:pPr>
          </w:p>
          <w:p w:rsidR="002A4D15" w:rsidRPr="00EF0B21" w:rsidRDefault="002A4D15" w:rsidP="00EF0B21">
            <w:pPr>
              <w:suppressAutoHyphens w:val="0"/>
              <w:jc w:val="left"/>
              <w:rPr>
                <w:rFonts w:eastAsia="Times New Roman"/>
                <w:sz w:val="18"/>
                <w:szCs w:val="18"/>
                <w:lang w:eastAsia="en-US"/>
              </w:rPr>
            </w:pPr>
          </w:p>
        </w:tc>
        <w:tc>
          <w:tcPr>
            <w:tcW w:w="0" w:type="auto"/>
            <w:vAlign w:val="center"/>
          </w:tcPr>
          <w:p w:rsidR="002A4D15" w:rsidRPr="00EF0B21" w:rsidRDefault="002A4D15" w:rsidP="00EF0B21">
            <w:pPr>
              <w:suppressAutoHyphens w:val="0"/>
              <w:jc w:val="left"/>
              <w:rPr>
                <w:sz w:val="18"/>
                <w:szCs w:val="18"/>
              </w:rPr>
            </w:pPr>
          </w:p>
        </w:tc>
      </w:tr>
      <w:tr w:rsidR="00EF0B21" w:rsidRPr="00EF0B21" w:rsidTr="00EF0B21">
        <w:trPr>
          <w:tblCellSpacing w:w="15" w:type="dxa"/>
        </w:trPr>
        <w:tc>
          <w:tcPr>
            <w:tcW w:w="0" w:type="auto"/>
            <w:vAlign w:val="center"/>
          </w:tcPr>
          <w:p w:rsidR="00EF0B21" w:rsidRPr="00EF0B21" w:rsidRDefault="00EF0B21" w:rsidP="00EF0B21">
            <w:pPr>
              <w:suppressAutoHyphens w:val="0"/>
              <w:jc w:val="left"/>
              <w:rPr>
                <w:rFonts w:eastAsia="Times New Roman"/>
                <w:sz w:val="18"/>
                <w:szCs w:val="18"/>
                <w:lang w:eastAsia="en-US"/>
              </w:rPr>
            </w:pPr>
            <w:r w:rsidRPr="00EF0B21">
              <w:rPr>
                <w:rFonts w:eastAsia="Times New Roman"/>
                <w:sz w:val="18"/>
                <w:szCs w:val="18"/>
                <w:lang w:eastAsia="en-US"/>
              </w:rPr>
              <w:t xml:space="preserve"> </w:t>
            </w:r>
          </w:p>
          <w:tbl>
            <w:tblPr>
              <w:tblpPr w:leftFromText="180" w:rightFromText="180" w:vertAnchor="text" w:horzAnchor="margin" w:tblpY="-299"/>
              <w:tblOverlap w:val="never"/>
              <w:tblW w:w="2717" w:type="dxa"/>
              <w:tblCellSpacing w:w="15" w:type="dxa"/>
              <w:tblCellMar>
                <w:top w:w="15" w:type="dxa"/>
                <w:left w:w="15" w:type="dxa"/>
                <w:bottom w:w="15" w:type="dxa"/>
                <w:right w:w="15" w:type="dxa"/>
              </w:tblCellMar>
              <w:tblLook w:val="04A0" w:firstRow="1" w:lastRow="0" w:firstColumn="1" w:lastColumn="0" w:noHBand="0" w:noVBand="1"/>
            </w:tblPr>
            <w:tblGrid>
              <w:gridCol w:w="952"/>
              <w:gridCol w:w="812"/>
              <w:gridCol w:w="953"/>
            </w:tblGrid>
            <w:tr w:rsidR="002A4D15" w:rsidRPr="00EF0B21" w:rsidTr="003247CF">
              <w:trPr>
                <w:tblCellSpacing w:w="15" w:type="dxa"/>
              </w:trPr>
              <w:tc>
                <w:tcPr>
                  <w:tcW w:w="0" w:type="auto"/>
                  <w:vAlign w:val="center"/>
                </w:tcPr>
                <w:p w:rsidR="002A4D15" w:rsidRPr="00EF0B21" w:rsidRDefault="002A4D15" w:rsidP="002A4D15">
                  <w:pPr>
                    <w:suppressAutoHyphens w:val="0"/>
                    <w:jc w:val="left"/>
                    <w:rPr>
                      <w:rFonts w:eastAsia="Times New Roman"/>
                      <w:sz w:val="18"/>
                      <w:szCs w:val="18"/>
                      <w:lang w:eastAsia="en-US"/>
                    </w:rPr>
                  </w:pPr>
                </w:p>
              </w:tc>
              <w:tc>
                <w:tcPr>
                  <w:tcW w:w="0" w:type="auto"/>
                  <w:gridSpan w:val="2"/>
                  <w:vAlign w:val="center"/>
                </w:tcPr>
                <w:p w:rsidR="002A4D15" w:rsidRPr="00EF0B21" w:rsidRDefault="002A4D15" w:rsidP="002A4D15">
                  <w:pPr>
                    <w:suppressAutoHyphens w:val="0"/>
                    <w:jc w:val="left"/>
                    <w:rPr>
                      <w:rFonts w:eastAsia="Times New Roman"/>
                      <w:sz w:val="18"/>
                      <w:szCs w:val="18"/>
                      <w:lang w:eastAsia="en-US"/>
                    </w:rPr>
                  </w:pPr>
                </w:p>
              </w:tc>
            </w:tr>
            <w:tr w:rsidR="002A4D15" w:rsidRPr="00EF0B21" w:rsidTr="003247CF">
              <w:trPr>
                <w:tblCellSpacing w:w="15" w:type="dxa"/>
              </w:trPr>
              <w:tc>
                <w:tcPr>
                  <w:tcW w:w="0" w:type="auto"/>
                  <w:gridSpan w:val="2"/>
                  <w:vAlign w:val="center"/>
                </w:tcPr>
                <w:p w:rsidR="002A4D15" w:rsidRPr="00EF0B21" w:rsidRDefault="002A4D15" w:rsidP="002A4D15">
                  <w:pPr>
                    <w:suppressAutoHyphens w:val="0"/>
                    <w:jc w:val="left"/>
                    <w:rPr>
                      <w:rFonts w:eastAsia="Times New Roman"/>
                      <w:sz w:val="18"/>
                      <w:szCs w:val="18"/>
                      <w:lang w:eastAsia="en-US"/>
                    </w:rPr>
                  </w:pPr>
                </w:p>
              </w:tc>
              <w:tc>
                <w:tcPr>
                  <w:tcW w:w="0" w:type="auto"/>
                  <w:vAlign w:val="center"/>
                </w:tcPr>
                <w:p w:rsidR="002A4D15" w:rsidRPr="00EF0B21" w:rsidRDefault="002A4D15" w:rsidP="002A4D15">
                  <w:pPr>
                    <w:suppressAutoHyphens w:val="0"/>
                    <w:jc w:val="left"/>
                    <w:rPr>
                      <w:rFonts w:eastAsia="Times New Roman"/>
                      <w:sz w:val="18"/>
                      <w:szCs w:val="18"/>
                      <w:lang w:eastAsia="en-US"/>
                    </w:rPr>
                  </w:pPr>
                </w:p>
              </w:tc>
            </w:tr>
            <w:tr w:rsidR="002A4D15" w:rsidRPr="00EF0B21" w:rsidTr="002A4D15">
              <w:trPr>
                <w:tblCellSpacing w:w="15" w:type="dxa"/>
              </w:trPr>
              <w:tc>
                <w:tcPr>
                  <w:tcW w:w="0" w:type="auto"/>
                  <w:gridSpan w:val="2"/>
                  <w:vAlign w:val="center"/>
                </w:tcPr>
                <w:p w:rsidR="002A4D15" w:rsidRPr="00EF0B21" w:rsidRDefault="002A4D15" w:rsidP="002A4D15">
                  <w:pPr>
                    <w:suppressAutoHyphens w:val="0"/>
                    <w:jc w:val="left"/>
                    <w:rPr>
                      <w:rFonts w:eastAsia="Times New Roman"/>
                      <w:sz w:val="18"/>
                      <w:szCs w:val="18"/>
                      <w:lang w:eastAsia="en-US"/>
                    </w:rPr>
                  </w:pPr>
                </w:p>
              </w:tc>
              <w:tc>
                <w:tcPr>
                  <w:tcW w:w="0" w:type="auto"/>
                  <w:vAlign w:val="center"/>
                </w:tcPr>
                <w:p w:rsidR="002A4D15" w:rsidRPr="00EF0B21" w:rsidRDefault="002A4D15" w:rsidP="002A4D15">
                  <w:pPr>
                    <w:suppressAutoHyphens w:val="0"/>
                    <w:jc w:val="left"/>
                    <w:rPr>
                      <w:rFonts w:eastAsia="Times New Roman"/>
                      <w:sz w:val="18"/>
                      <w:szCs w:val="18"/>
                      <w:lang w:eastAsia="en-US"/>
                    </w:rPr>
                  </w:pPr>
                </w:p>
              </w:tc>
            </w:tr>
          </w:tbl>
          <w:p w:rsidR="00EF0B21" w:rsidRPr="00EF0B21" w:rsidRDefault="00EF0B21" w:rsidP="00EF0B21">
            <w:pPr>
              <w:suppressAutoHyphens w:val="0"/>
              <w:jc w:val="left"/>
              <w:rPr>
                <w:rFonts w:eastAsia="Times New Roman"/>
                <w:sz w:val="18"/>
                <w:szCs w:val="18"/>
                <w:lang w:eastAsia="en-US"/>
              </w:rPr>
            </w:pPr>
          </w:p>
          <w:p w:rsidR="00EF0B21" w:rsidRPr="00EF0B21" w:rsidRDefault="00EF0B21" w:rsidP="00EF0B21">
            <w:pPr>
              <w:suppressAutoHyphens w:val="0"/>
              <w:jc w:val="left"/>
              <w:rPr>
                <w:rFonts w:eastAsia="Times New Roman"/>
                <w:sz w:val="18"/>
                <w:szCs w:val="18"/>
                <w:lang w:eastAsia="en-US"/>
              </w:rPr>
            </w:pPr>
          </w:p>
          <w:p w:rsidR="00EF0B21" w:rsidRPr="00EF0B21" w:rsidRDefault="00EF0B21" w:rsidP="00EF0B21">
            <w:pPr>
              <w:suppressAutoHyphens w:val="0"/>
              <w:jc w:val="left"/>
              <w:rPr>
                <w:rFonts w:eastAsia="Times New Roman"/>
                <w:sz w:val="18"/>
                <w:szCs w:val="18"/>
                <w:lang w:eastAsia="en-US"/>
              </w:rPr>
            </w:pPr>
          </w:p>
          <w:p w:rsidR="00EF0B21" w:rsidRPr="00EF0B21" w:rsidRDefault="00EF0B21" w:rsidP="00EF0B21">
            <w:pPr>
              <w:suppressAutoHyphens w:val="0"/>
              <w:jc w:val="left"/>
              <w:rPr>
                <w:rFonts w:eastAsia="Times New Roman"/>
                <w:sz w:val="18"/>
                <w:szCs w:val="18"/>
                <w:lang w:eastAsia="en-US"/>
              </w:rPr>
            </w:pPr>
          </w:p>
        </w:tc>
        <w:tc>
          <w:tcPr>
            <w:tcW w:w="0" w:type="auto"/>
            <w:vAlign w:val="center"/>
          </w:tcPr>
          <w:p w:rsidR="00EF0B21" w:rsidRPr="00EF0B21" w:rsidRDefault="00EF0B21" w:rsidP="00EF0B21">
            <w:pPr>
              <w:suppressAutoHyphens w:val="0"/>
              <w:jc w:val="left"/>
              <w:rPr>
                <w:rFonts w:eastAsia="Times New Roman"/>
                <w:sz w:val="18"/>
                <w:szCs w:val="18"/>
                <w:lang w:eastAsia="en-US"/>
              </w:rPr>
            </w:pPr>
          </w:p>
          <w:p w:rsidR="00EF0B21" w:rsidRPr="00EF0B21" w:rsidRDefault="00EF0B21" w:rsidP="00EF0B21">
            <w:pPr>
              <w:suppressAutoHyphens w:val="0"/>
              <w:jc w:val="left"/>
              <w:rPr>
                <w:rFonts w:eastAsia="Times New Roman"/>
                <w:sz w:val="18"/>
                <w:szCs w:val="18"/>
                <w:lang w:eastAsia="en-US"/>
              </w:rPr>
            </w:pPr>
          </w:p>
        </w:tc>
      </w:tr>
    </w:tbl>
    <w:p w:rsidR="006462BB" w:rsidRDefault="006462BB" w:rsidP="002A4D15">
      <w:pPr>
        <w:pStyle w:val="BodyText"/>
        <w:ind w:firstLine="0"/>
      </w:pPr>
    </w:p>
    <w:sectPr w:rsidR="006462BB" w:rsidSect="002A4D15">
      <w:type w:val="continuous"/>
      <w:pgSz w:w="11906" w:h="16838"/>
      <w:pgMar w:top="1080" w:right="737" w:bottom="2432" w:left="73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DED" w:rsidRDefault="00E67DED" w:rsidP="00A23049">
      <w:r>
        <w:separator/>
      </w:r>
    </w:p>
  </w:endnote>
  <w:endnote w:type="continuationSeparator" w:id="0">
    <w:p w:rsidR="00E67DED" w:rsidRDefault="00E67DED" w:rsidP="00A2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DED" w:rsidRDefault="00E67DED" w:rsidP="00A23049">
      <w:r>
        <w:separator/>
      </w:r>
    </w:p>
  </w:footnote>
  <w:footnote w:type="continuationSeparator" w:id="0">
    <w:p w:rsidR="00E67DED" w:rsidRDefault="00E67DED" w:rsidP="00A23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upperRoman"/>
      <w:suff w:val="space"/>
      <w:lvlText w:val="%1."/>
      <w:lvlJc w:val="center"/>
      <w:pPr>
        <w:tabs>
          <w:tab w:val="num" w:pos="1404"/>
        </w:tabs>
        <w:ind w:left="1404"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outline w:val="0"/>
        <w:shadow w:val="0"/>
        <w:vanish w:val="0"/>
        <w:sz w:val="16"/>
        <w:szCs w:val="16"/>
        <w:vertAlign w:val="superscript"/>
      </w:rPr>
    </w:lvl>
  </w:abstractNum>
  <w:abstractNum w:abstractNumId="2" w15:restartNumberingAfterBreak="0">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outline w:val="0"/>
        <w:shadow w:val="0"/>
        <w:vanish w:val="0"/>
        <w:color w:val="auto"/>
        <w:position w:val="0"/>
        <w:sz w:val="20"/>
        <w:szCs w:val="20"/>
        <w:vertAlign w:val="baseline"/>
      </w:rPr>
    </w:lvl>
  </w:abstractNum>
  <w:abstractNum w:abstractNumId="5" w15:restartNumberingAfterBreak="0">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15:restartNumberingAfterBreak="0">
    <w:nsid w:val="79ED5E51"/>
    <w:multiLevelType w:val="multilevel"/>
    <w:tmpl w:val="00000001"/>
    <w:lvl w:ilvl="0">
      <w:start w:val="1"/>
      <w:numFmt w:val="upperRoman"/>
      <w:suff w:val="space"/>
      <w:lvlText w:val="%1."/>
      <w:lvlJc w:val="center"/>
      <w:pPr>
        <w:tabs>
          <w:tab w:val="num" w:pos="1404"/>
        </w:tabs>
        <w:ind w:left="1404"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7F03"/>
    <w:rsid w:val="00011ADB"/>
    <w:rsid w:val="000170CC"/>
    <w:rsid w:val="00021522"/>
    <w:rsid w:val="000333B4"/>
    <w:rsid w:val="000442ED"/>
    <w:rsid w:val="00075CEA"/>
    <w:rsid w:val="00096026"/>
    <w:rsid w:val="000C6B1F"/>
    <w:rsid w:val="000F164A"/>
    <w:rsid w:val="0017405D"/>
    <w:rsid w:val="00175500"/>
    <w:rsid w:val="001838D2"/>
    <w:rsid w:val="00197BB0"/>
    <w:rsid w:val="001B4510"/>
    <w:rsid w:val="001B60EF"/>
    <w:rsid w:val="001C3D82"/>
    <w:rsid w:val="002258F1"/>
    <w:rsid w:val="00246151"/>
    <w:rsid w:val="002632FA"/>
    <w:rsid w:val="00270FB9"/>
    <w:rsid w:val="0029731E"/>
    <w:rsid w:val="002A4D15"/>
    <w:rsid w:val="002B7115"/>
    <w:rsid w:val="002C62E3"/>
    <w:rsid w:val="002D13A4"/>
    <w:rsid w:val="003247CF"/>
    <w:rsid w:val="00340C85"/>
    <w:rsid w:val="003E0B39"/>
    <w:rsid w:val="003E685C"/>
    <w:rsid w:val="003E79DD"/>
    <w:rsid w:val="004027DF"/>
    <w:rsid w:val="00427890"/>
    <w:rsid w:val="00444565"/>
    <w:rsid w:val="00452BBD"/>
    <w:rsid w:val="004551C0"/>
    <w:rsid w:val="0045706D"/>
    <w:rsid w:val="0046046D"/>
    <w:rsid w:val="00481553"/>
    <w:rsid w:val="00483B1E"/>
    <w:rsid w:val="004934E9"/>
    <w:rsid w:val="00496323"/>
    <w:rsid w:val="004A605A"/>
    <w:rsid w:val="004B5E0B"/>
    <w:rsid w:val="004D7431"/>
    <w:rsid w:val="004E293A"/>
    <w:rsid w:val="00550502"/>
    <w:rsid w:val="005759B0"/>
    <w:rsid w:val="005A31CE"/>
    <w:rsid w:val="005F2016"/>
    <w:rsid w:val="006104C8"/>
    <w:rsid w:val="00611E59"/>
    <w:rsid w:val="00627014"/>
    <w:rsid w:val="006462BB"/>
    <w:rsid w:val="0064658E"/>
    <w:rsid w:val="00654EE0"/>
    <w:rsid w:val="00666FD5"/>
    <w:rsid w:val="006741F0"/>
    <w:rsid w:val="00685B5B"/>
    <w:rsid w:val="006A4E68"/>
    <w:rsid w:val="006E0387"/>
    <w:rsid w:val="006F562D"/>
    <w:rsid w:val="00702274"/>
    <w:rsid w:val="00752736"/>
    <w:rsid w:val="00754AAB"/>
    <w:rsid w:val="00784B91"/>
    <w:rsid w:val="00787202"/>
    <w:rsid w:val="00795929"/>
    <w:rsid w:val="0082710D"/>
    <w:rsid w:val="00893A5A"/>
    <w:rsid w:val="00893E49"/>
    <w:rsid w:val="008A7F21"/>
    <w:rsid w:val="008E5F4E"/>
    <w:rsid w:val="00905F6E"/>
    <w:rsid w:val="00925DEC"/>
    <w:rsid w:val="009348B2"/>
    <w:rsid w:val="009878FA"/>
    <w:rsid w:val="009C0E4C"/>
    <w:rsid w:val="009D10E1"/>
    <w:rsid w:val="009D6D2A"/>
    <w:rsid w:val="00A23049"/>
    <w:rsid w:val="00A26BB0"/>
    <w:rsid w:val="00A278AD"/>
    <w:rsid w:val="00A34B6B"/>
    <w:rsid w:val="00A42854"/>
    <w:rsid w:val="00A60DCE"/>
    <w:rsid w:val="00A70617"/>
    <w:rsid w:val="00A73482"/>
    <w:rsid w:val="00AC311E"/>
    <w:rsid w:val="00AC65AD"/>
    <w:rsid w:val="00AF5A40"/>
    <w:rsid w:val="00B079A8"/>
    <w:rsid w:val="00B10278"/>
    <w:rsid w:val="00B15A71"/>
    <w:rsid w:val="00B34268"/>
    <w:rsid w:val="00B72B52"/>
    <w:rsid w:val="00B750AF"/>
    <w:rsid w:val="00B956E7"/>
    <w:rsid w:val="00BA3639"/>
    <w:rsid w:val="00BB4EBC"/>
    <w:rsid w:val="00C135E9"/>
    <w:rsid w:val="00C14E0A"/>
    <w:rsid w:val="00C546DB"/>
    <w:rsid w:val="00C73081"/>
    <w:rsid w:val="00C77D43"/>
    <w:rsid w:val="00C87F03"/>
    <w:rsid w:val="00C91DCD"/>
    <w:rsid w:val="00CB0CEF"/>
    <w:rsid w:val="00D00E38"/>
    <w:rsid w:val="00D03227"/>
    <w:rsid w:val="00D064D3"/>
    <w:rsid w:val="00DD74AF"/>
    <w:rsid w:val="00DF74D8"/>
    <w:rsid w:val="00E44F51"/>
    <w:rsid w:val="00E63070"/>
    <w:rsid w:val="00E65148"/>
    <w:rsid w:val="00E67DED"/>
    <w:rsid w:val="00E73DEA"/>
    <w:rsid w:val="00E82146"/>
    <w:rsid w:val="00E86E74"/>
    <w:rsid w:val="00EA1C23"/>
    <w:rsid w:val="00EA3713"/>
    <w:rsid w:val="00ED30D8"/>
    <w:rsid w:val="00EF0B21"/>
    <w:rsid w:val="00F02BB3"/>
    <w:rsid w:val="00F174A9"/>
    <w:rsid w:val="00F5211F"/>
    <w:rsid w:val="00FA0DC0"/>
    <w:rsid w:val="00FB4146"/>
    <w:rsid w:val="00FB57C1"/>
    <w:rsid w:val="00FB5E7B"/>
    <w:rsid w:val="00FD0247"/>
    <w:rsid w:val="00FD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407B2082"/>
  <w15:chartTrackingRefBased/>
  <w15:docId w15:val="{32C4406F-418E-48D6-BB36-12723DCA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ind w:left="0"/>
      <w:outlineLvl w:val="0"/>
    </w:pPr>
    <w:rPr>
      <w:smallCaps/>
      <w:lang w:val="en-US"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val="en-US"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val="en-US"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val="en-US" w:eastAsia="en-US"/>
    </w:rPr>
  </w:style>
  <w:style w:type="paragraph" w:styleId="Heading5">
    <w:name w:val="heading 5"/>
    <w:basedOn w:val="Normal"/>
    <w:next w:val="BodyText"/>
    <w:qFormat/>
    <w:pPr>
      <w:tabs>
        <w:tab w:val="left" w:pos="360"/>
      </w:tabs>
      <w:spacing w:before="160" w:after="80"/>
      <w:outlineLvl w:val="4"/>
    </w:pPr>
    <w:rPr>
      <w:smallCaps/>
      <w:lang w:val="en-US" w:eastAsia="en-US"/>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outline w:val="0"/>
      <w:shadow w:val="0"/>
      <w:vanish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outline w:val="0"/>
      <w:shadow w:val="0"/>
      <w:vanish w:val="0"/>
      <w:color w:val="auto"/>
      <w:position w:val="0"/>
      <w:sz w:val="20"/>
      <w:szCs w:val="20"/>
      <w:vertAlign w:val="base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styleId="DefaultParagraphFont0">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shadow w:val="0"/>
      <w:vanish w:val="0"/>
      <w:color w:val="auto"/>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lang w:eastAsia="en-US"/>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eastAsia="en-US"/>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lang w:eastAsia="en-US"/>
    </w:rPr>
  </w:style>
  <w:style w:type="paragraph" w:customStyle="1" w:styleId="papersubtitle">
    <w:name w:val="paper subtitle"/>
    <w:pPr>
      <w:suppressAutoHyphens/>
      <w:spacing w:after="120"/>
      <w:jc w:val="center"/>
    </w:pPr>
    <w:rPr>
      <w:rFonts w:eastAsia="MS Mincho"/>
      <w:sz w:val="28"/>
      <w:szCs w:val="28"/>
      <w:lang w:eastAsia="en-US"/>
    </w:rPr>
  </w:style>
  <w:style w:type="paragraph" w:customStyle="1" w:styleId="papertitle">
    <w:name w:val="paper title"/>
    <w:pPr>
      <w:suppressAutoHyphens/>
      <w:spacing w:after="120"/>
      <w:jc w:val="center"/>
    </w:pPr>
    <w:rPr>
      <w:rFonts w:eastAsia="MS Mincho"/>
      <w:sz w:val="48"/>
      <w:szCs w:val="48"/>
      <w:lang w:eastAsia="en-US"/>
    </w:rPr>
  </w:style>
  <w:style w:type="paragraph" w:customStyle="1" w:styleId="references">
    <w:name w:val="references"/>
    <w:pPr>
      <w:numPr>
        <w:numId w:val="4"/>
      </w:numPr>
      <w:suppressAutoHyphens/>
      <w:spacing w:after="50" w:line="180" w:lineRule="atLeast"/>
      <w:jc w:val="both"/>
    </w:pPr>
    <w:rPr>
      <w:rFonts w:eastAsia="MS Mincho"/>
      <w:sz w:val="18"/>
      <w:szCs w:val="16"/>
      <w:lang w:eastAsia="en-US"/>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eastAsia="en-US"/>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eastAsia="en-U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Header">
    <w:name w:val="header"/>
    <w:basedOn w:val="Normal"/>
    <w:link w:val="HeaderChar"/>
    <w:unhideWhenUsed/>
    <w:rsid w:val="00A23049"/>
    <w:pPr>
      <w:tabs>
        <w:tab w:val="center" w:pos="4680"/>
        <w:tab w:val="right" w:pos="9360"/>
      </w:tabs>
    </w:pPr>
    <w:rPr>
      <w:lang w:val="x-none"/>
    </w:rPr>
  </w:style>
  <w:style w:type="character" w:customStyle="1" w:styleId="HeaderChar">
    <w:name w:val="Header Char"/>
    <w:link w:val="Header"/>
    <w:rsid w:val="00A23049"/>
    <w:rPr>
      <w:rFonts w:eastAsia="SimSun"/>
      <w:lang w:eastAsia="zh-CN"/>
    </w:rPr>
  </w:style>
  <w:style w:type="paragraph" w:styleId="Footer">
    <w:name w:val="footer"/>
    <w:basedOn w:val="Normal"/>
    <w:link w:val="FooterChar"/>
    <w:uiPriority w:val="99"/>
    <w:unhideWhenUsed/>
    <w:rsid w:val="00A23049"/>
    <w:pPr>
      <w:tabs>
        <w:tab w:val="center" w:pos="4680"/>
        <w:tab w:val="right" w:pos="9360"/>
      </w:tabs>
    </w:pPr>
    <w:rPr>
      <w:lang w:val="x-none"/>
    </w:rPr>
  </w:style>
  <w:style w:type="character" w:customStyle="1" w:styleId="FooterChar">
    <w:name w:val="Footer Char"/>
    <w:link w:val="Footer"/>
    <w:uiPriority w:val="99"/>
    <w:rsid w:val="00A23049"/>
    <w:rPr>
      <w:rFonts w:eastAsia="SimSun"/>
      <w:lang w:eastAsia="zh-CN"/>
    </w:rPr>
  </w:style>
  <w:style w:type="paragraph" w:styleId="BalloonText">
    <w:name w:val="Balloon Text"/>
    <w:basedOn w:val="Normal"/>
    <w:link w:val="BalloonTextChar"/>
    <w:uiPriority w:val="99"/>
    <w:semiHidden/>
    <w:unhideWhenUsed/>
    <w:rsid w:val="00A23049"/>
    <w:rPr>
      <w:rFonts w:ascii="Tahoma" w:hAnsi="Tahoma"/>
      <w:sz w:val="16"/>
      <w:szCs w:val="16"/>
      <w:lang w:val="x-none"/>
    </w:rPr>
  </w:style>
  <w:style w:type="character" w:customStyle="1" w:styleId="BalloonTextChar">
    <w:name w:val="Balloon Text Char"/>
    <w:link w:val="BalloonText"/>
    <w:uiPriority w:val="99"/>
    <w:semiHidden/>
    <w:rsid w:val="00A23049"/>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519">
      <w:bodyDiv w:val="1"/>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sChild>
            <w:div w:id="1719430291">
              <w:marLeft w:val="0"/>
              <w:marRight w:val="0"/>
              <w:marTop w:val="0"/>
              <w:marBottom w:val="0"/>
              <w:divBdr>
                <w:top w:val="none" w:sz="0" w:space="0" w:color="auto"/>
                <w:left w:val="none" w:sz="0" w:space="0" w:color="auto"/>
                <w:bottom w:val="none" w:sz="0" w:space="0" w:color="auto"/>
                <w:right w:val="none" w:sz="0" w:space="0" w:color="auto"/>
              </w:divBdr>
              <w:divsChild>
                <w:div w:id="676425525">
                  <w:marLeft w:val="0"/>
                  <w:marRight w:val="0"/>
                  <w:marTop w:val="0"/>
                  <w:marBottom w:val="0"/>
                  <w:divBdr>
                    <w:top w:val="none" w:sz="0" w:space="0" w:color="auto"/>
                    <w:left w:val="none" w:sz="0" w:space="0" w:color="auto"/>
                    <w:bottom w:val="none" w:sz="0" w:space="0" w:color="auto"/>
                    <w:right w:val="none" w:sz="0" w:space="0" w:color="auto"/>
                  </w:divBdr>
                  <w:divsChild>
                    <w:div w:id="849560348">
                      <w:marLeft w:val="0"/>
                      <w:marRight w:val="0"/>
                      <w:marTop w:val="0"/>
                      <w:marBottom w:val="0"/>
                      <w:divBdr>
                        <w:top w:val="none" w:sz="0" w:space="0" w:color="auto"/>
                        <w:left w:val="none" w:sz="0" w:space="0" w:color="auto"/>
                        <w:bottom w:val="none" w:sz="0" w:space="0" w:color="auto"/>
                        <w:right w:val="none" w:sz="0" w:space="0" w:color="auto"/>
                      </w:divBdr>
                      <w:divsChild>
                        <w:div w:id="2065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248378">
      <w:bodyDiv w:val="1"/>
      <w:marLeft w:val="0"/>
      <w:marRight w:val="0"/>
      <w:marTop w:val="0"/>
      <w:marBottom w:val="0"/>
      <w:divBdr>
        <w:top w:val="none" w:sz="0" w:space="0" w:color="auto"/>
        <w:left w:val="none" w:sz="0" w:space="0" w:color="auto"/>
        <w:bottom w:val="none" w:sz="0" w:space="0" w:color="auto"/>
        <w:right w:val="none" w:sz="0" w:space="0" w:color="auto"/>
      </w:divBdr>
      <w:divsChild>
        <w:div w:id="1135181430">
          <w:marLeft w:val="0"/>
          <w:marRight w:val="0"/>
          <w:marTop w:val="0"/>
          <w:marBottom w:val="0"/>
          <w:divBdr>
            <w:top w:val="none" w:sz="0" w:space="0" w:color="auto"/>
            <w:left w:val="none" w:sz="0" w:space="0" w:color="auto"/>
            <w:bottom w:val="none" w:sz="0" w:space="0" w:color="auto"/>
            <w:right w:val="none" w:sz="0" w:space="0" w:color="auto"/>
          </w:divBdr>
          <w:divsChild>
            <w:div w:id="55205599">
              <w:marLeft w:val="0"/>
              <w:marRight w:val="0"/>
              <w:marTop w:val="0"/>
              <w:marBottom w:val="0"/>
              <w:divBdr>
                <w:top w:val="none" w:sz="0" w:space="0" w:color="auto"/>
                <w:left w:val="none" w:sz="0" w:space="0" w:color="auto"/>
                <w:bottom w:val="none" w:sz="0" w:space="0" w:color="auto"/>
                <w:right w:val="none" w:sz="0" w:space="0" w:color="auto"/>
              </w:divBdr>
              <w:divsChild>
                <w:div w:id="2017266222">
                  <w:marLeft w:val="0"/>
                  <w:marRight w:val="0"/>
                  <w:marTop w:val="0"/>
                  <w:marBottom w:val="0"/>
                  <w:divBdr>
                    <w:top w:val="none" w:sz="0" w:space="0" w:color="auto"/>
                    <w:left w:val="none" w:sz="0" w:space="0" w:color="auto"/>
                    <w:bottom w:val="none" w:sz="0" w:space="0" w:color="auto"/>
                    <w:right w:val="none" w:sz="0" w:space="0" w:color="auto"/>
                  </w:divBdr>
                  <w:divsChild>
                    <w:div w:id="1241334962">
                      <w:marLeft w:val="0"/>
                      <w:marRight w:val="0"/>
                      <w:marTop w:val="0"/>
                      <w:marBottom w:val="0"/>
                      <w:divBdr>
                        <w:top w:val="none" w:sz="0" w:space="0" w:color="auto"/>
                        <w:left w:val="none" w:sz="0" w:space="0" w:color="auto"/>
                        <w:bottom w:val="none" w:sz="0" w:space="0" w:color="auto"/>
                        <w:right w:val="none" w:sz="0" w:space="0" w:color="auto"/>
                      </w:divBdr>
                      <w:divsChild>
                        <w:div w:id="198843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037728">
      <w:bodyDiv w:val="1"/>
      <w:marLeft w:val="0"/>
      <w:marRight w:val="0"/>
      <w:marTop w:val="0"/>
      <w:marBottom w:val="0"/>
      <w:divBdr>
        <w:top w:val="none" w:sz="0" w:space="0" w:color="auto"/>
        <w:left w:val="none" w:sz="0" w:space="0" w:color="auto"/>
        <w:bottom w:val="none" w:sz="0" w:space="0" w:color="auto"/>
        <w:right w:val="none" w:sz="0" w:space="0" w:color="auto"/>
      </w:divBdr>
      <w:divsChild>
        <w:div w:id="1904875579">
          <w:marLeft w:val="0"/>
          <w:marRight w:val="0"/>
          <w:marTop w:val="0"/>
          <w:marBottom w:val="0"/>
          <w:divBdr>
            <w:top w:val="none" w:sz="0" w:space="0" w:color="auto"/>
            <w:left w:val="none" w:sz="0" w:space="0" w:color="auto"/>
            <w:bottom w:val="none" w:sz="0" w:space="0" w:color="auto"/>
            <w:right w:val="none" w:sz="0" w:space="0" w:color="auto"/>
          </w:divBdr>
          <w:divsChild>
            <w:div w:id="1790582445">
              <w:marLeft w:val="0"/>
              <w:marRight w:val="0"/>
              <w:marTop w:val="0"/>
              <w:marBottom w:val="0"/>
              <w:divBdr>
                <w:top w:val="none" w:sz="0" w:space="0" w:color="auto"/>
                <w:left w:val="none" w:sz="0" w:space="0" w:color="auto"/>
                <w:bottom w:val="none" w:sz="0" w:space="0" w:color="auto"/>
                <w:right w:val="none" w:sz="0" w:space="0" w:color="auto"/>
              </w:divBdr>
              <w:divsChild>
                <w:div w:id="1022705237">
                  <w:marLeft w:val="0"/>
                  <w:marRight w:val="0"/>
                  <w:marTop w:val="0"/>
                  <w:marBottom w:val="0"/>
                  <w:divBdr>
                    <w:top w:val="none" w:sz="0" w:space="0" w:color="auto"/>
                    <w:left w:val="none" w:sz="0" w:space="0" w:color="auto"/>
                    <w:bottom w:val="none" w:sz="0" w:space="0" w:color="auto"/>
                    <w:right w:val="none" w:sz="0" w:space="0" w:color="auto"/>
                  </w:divBdr>
                  <w:divsChild>
                    <w:div w:id="1500342491">
                      <w:marLeft w:val="0"/>
                      <w:marRight w:val="0"/>
                      <w:marTop w:val="0"/>
                      <w:marBottom w:val="0"/>
                      <w:divBdr>
                        <w:top w:val="none" w:sz="0" w:space="0" w:color="auto"/>
                        <w:left w:val="none" w:sz="0" w:space="0" w:color="auto"/>
                        <w:bottom w:val="none" w:sz="0" w:space="0" w:color="auto"/>
                        <w:right w:val="none" w:sz="0" w:space="0" w:color="auto"/>
                      </w:divBdr>
                      <w:divsChild>
                        <w:div w:id="16567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951007">
      <w:bodyDiv w:val="1"/>
      <w:marLeft w:val="0"/>
      <w:marRight w:val="0"/>
      <w:marTop w:val="0"/>
      <w:marBottom w:val="0"/>
      <w:divBdr>
        <w:top w:val="none" w:sz="0" w:space="0" w:color="auto"/>
        <w:left w:val="none" w:sz="0" w:space="0" w:color="auto"/>
        <w:bottom w:val="none" w:sz="0" w:space="0" w:color="auto"/>
        <w:right w:val="none" w:sz="0" w:space="0" w:color="auto"/>
      </w:divBdr>
      <w:divsChild>
        <w:div w:id="1350064427">
          <w:marLeft w:val="0"/>
          <w:marRight w:val="0"/>
          <w:marTop w:val="0"/>
          <w:marBottom w:val="0"/>
          <w:divBdr>
            <w:top w:val="none" w:sz="0" w:space="0" w:color="auto"/>
            <w:left w:val="none" w:sz="0" w:space="0" w:color="auto"/>
            <w:bottom w:val="none" w:sz="0" w:space="0" w:color="auto"/>
            <w:right w:val="none" w:sz="0" w:space="0" w:color="auto"/>
          </w:divBdr>
          <w:divsChild>
            <w:div w:id="1745372557">
              <w:marLeft w:val="0"/>
              <w:marRight w:val="0"/>
              <w:marTop w:val="0"/>
              <w:marBottom w:val="0"/>
              <w:divBdr>
                <w:top w:val="none" w:sz="0" w:space="0" w:color="auto"/>
                <w:left w:val="none" w:sz="0" w:space="0" w:color="auto"/>
                <w:bottom w:val="none" w:sz="0" w:space="0" w:color="auto"/>
                <w:right w:val="none" w:sz="0" w:space="0" w:color="auto"/>
              </w:divBdr>
              <w:divsChild>
                <w:div w:id="731468748">
                  <w:marLeft w:val="0"/>
                  <w:marRight w:val="0"/>
                  <w:marTop w:val="0"/>
                  <w:marBottom w:val="0"/>
                  <w:divBdr>
                    <w:top w:val="none" w:sz="0" w:space="0" w:color="auto"/>
                    <w:left w:val="none" w:sz="0" w:space="0" w:color="auto"/>
                    <w:bottom w:val="none" w:sz="0" w:space="0" w:color="auto"/>
                    <w:right w:val="none" w:sz="0" w:space="0" w:color="auto"/>
                  </w:divBdr>
                  <w:divsChild>
                    <w:div w:id="138502889">
                      <w:marLeft w:val="0"/>
                      <w:marRight w:val="0"/>
                      <w:marTop w:val="0"/>
                      <w:marBottom w:val="0"/>
                      <w:divBdr>
                        <w:top w:val="none" w:sz="0" w:space="0" w:color="auto"/>
                        <w:left w:val="none" w:sz="0" w:space="0" w:color="auto"/>
                        <w:bottom w:val="none" w:sz="0" w:space="0" w:color="auto"/>
                        <w:right w:val="none" w:sz="0" w:space="0" w:color="auto"/>
                      </w:divBdr>
                      <w:divsChild>
                        <w:div w:id="1861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901779">
      <w:bodyDiv w:val="1"/>
      <w:marLeft w:val="0"/>
      <w:marRight w:val="0"/>
      <w:marTop w:val="0"/>
      <w:marBottom w:val="0"/>
      <w:divBdr>
        <w:top w:val="none" w:sz="0" w:space="0" w:color="auto"/>
        <w:left w:val="none" w:sz="0" w:space="0" w:color="auto"/>
        <w:bottom w:val="none" w:sz="0" w:space="0" w:color="auto"/>
        <w:right w:val="none" w:sz="0" w:space="0" w:color="auto"/>
      </w:divBdr>
      <w:divsChild>
        <w:div w:id="1938054380">
          <w:marLeft w:val="0"/>
          <w:marRight w:val="0"/>
          <w:marTop w:val="0"/>
          <w:marBottom w:val="0"/>
          <w:divBdr>
            <w:top w:val="none" w:sz="0" w:space="0" w:color="auto"/>
            <w:left w:val="none" w:sz="0" w:space="0" w:color="auto"/>
            <w:bottom w:val="none" w:sz="0" w:space="0" w:color="auto"/>
            <w:right w:val="none" w:sz="0" w:space="0" w:color="auto"/>
          </w:divBdr>
          <w:divsChild>
            <w:div w:id="268664457">
              <w:marLeft w:val="0"/>
              <w:marRight w:val="0"/>
              <w:marTop w:val="0"/>
              <w:marBottom w:val="0"/>
              <w:divBdr>
                <w:top w:val="none" w:sz="0" w:space="0" w:color="auto"/>
                <w:left w:val="none" w:sz="0" w:space="0" w:color="auto"/>
                <w:bottom w:val="none" w:sz="0" w:space="0" w:color="auto"/>
                <w:right w:val="none" w:sz="0" w:space="0" w:color="auto"/>
              </w:divBdr>
              <w:divsChild>
                <w:div w:id="360204834">
                  <w:marLeft w:val="0"/>
                  <w:marRight w:val="0"/>
                  <w:marTop w:val="0"/>
                  <w:marBottom w:val="0"/>
                  <w:divBdr>
                    <w:top w:val="none" w:sz="0" w:space="0" w:color="auto"/>
                    <w:left w:val="none" w:sz="0" w:space="0" w:color="auto"/>
                    <w:bottom w:val="none" w:sz="0" w:space="0" w:color="auto"/>
                    <w:right w:val="none" w:sz="0" w:space="0" w:color="auto"/>
                  </w:divBdr>
                  <w:divsChild>
                    <w:div w:id="1213807484">
                      <w:marLeft w:val="0"/>
                      <w:marRight w:val="0"/>
                      <w:marTop w:val="0"/>
                      <w:marBottom w:val="0"/>
                      <w:divBdr>
                        <w:top w:val="none" w:sz="0" w:space="0" w:color="auto"/>
                        <w:left w:val="none" w:sz="0" w:space="0" w:color="auto"/>
                        <w:bottom w:val="none" w:sz="0" w:space="0" w:color="auto"/>
                        <w:right w:val="none" w:sz="0" w:space="0" w:color="auto"/>
                      </w:divBdr>
                      <w:divsChild>
                        <w:div w:id="169510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1876236">
      <w:bodyDiv w:val="1"/>
      <w:marLeft w:val="0"/>
      <w:marRight w:val="0"/>
      <w:marTop w:val="0"/>
      <w:marBottom w:val="0"/>
      <w:divBdr>
        <w:top w:val="none" w:sz="0" w:space="0" w:color="auto"/>
        <w:left w:val="none" w:sz="0" w:space="0" w:color="auto"/>
        <w:bottom w:val="none" w:sz="0" w:space="0" w:color="auto"/>
        <w:right w:val="none" w:sz="0" w:space="0" w:color="auto"/>
      </w:divBdr>
      <w:divsChild>
        <w:div w:id="1967662933">
          <w:marLeft w:val="0"/>
          <w:marRight w:val="0"/>
          <w:marTop w:val="0"/>
          <w:marBottom w:val="0"/>
          <w:divBdr>
            <w:top w:val="none" w:sz="0" w:space="0" w:color="auto"/>
            <w:left w:val="none" w:sz="0" w:space="0" w:color="auto"/>
            <w:bottom w:val="none" w:sz="0" w:space="0" w:color="auto"/>
            <w:right w:val="none" w:sz="0" w:space="0" w:color="auto"/>
          </w:divBdr>
          <w:divsChild>
            <w:div w:id="1739356458">
              <w:marLeft w:val="0"/>
              <w:marRight w:val="0"/>
              <w:marTop w:val="0"/>
              <w:marBottom w:val="0"/>
              <w:divBdr>
                <w:top w:val="none" w:sz="0" w:space="0" w:color="auto"/>
                <w:left w:val="none" w:sz="0" w:space="0" w:color="auto"/>
                <w:bottom w:val="none" w:sz="0" w:space="0" w:color="auto"/>
                <w:right w:val="none" w:sz="0" w:space="0" w:color="auto"/>
              </w:divBdr>
              <w:divsChild>
                <w:div w:id="1217470582">
                  <w:marLeft w:val="0"/>
                  <w:marRight w:val="0"/>
                  <w:marTop w:val="0"/>
                  <w:marBottom w:val="0"/>
                  <w:divBdr>
                    <w:top w:val="none" w:sz="0" w:space="0" w:color="auto"/>
                    <w:left w:val="none" w:sz="0" w:space="0" w:color="auto"/>
                    <w:bottom w:val="none" w:sz="0" w:space="0" w:color="auto"/>
                    <w:right w:val="none" w:sz="0" w:space="0" w:color="auto"/>
                  </w:divBdr>
                  <w:divsChild>
                    <w:div w:id="783305411">
                      <w:marLeft w:val="0"/>
                      <w:marRight w:val="0"/>
                      <w:marTop w:val="0"/>
                      <w:marBottom w:val="0"/>
                      <w:divBdr>
                        <w:top w:val="none" w:sz="0" w:space="0" w:color="auto"/>
                        <w:left w:val="none" w:sz="0" w:space="0" w:color="auto"/>
                        <w:bottom w:val="none" w:sz="0" w:space="0" w:color="auto"/>
                        <w:right w:val="none" w:sz="0" w:space="0" w:color="auto"/>
                      </w:divBdr>
                      <w:divsChild>
                        <w:div w:id="3304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390D-2B15-464D-B6C4-BB57A988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1665</Words>
  <Characters>9494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Hella KGaA Hueck &amp; Co.</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Jaiswal Shubham</cp:lastModifiedBy>
  <cp:revision>2</cp:revision>
  <cp:lastPrinted>1601-01-01T00:00:00Z</cp:lastPrinted>
  <dcterms:created xsi:type="dcterms:W3CDTF">2019-10-30T09:05:00Z</dcterms:created>
  <dcterms:modified xsi:type="dcterms:W3CDTF">2019-10-30T09:05:00Z</dcterms:modified>
</cp:coreProperties>
</file>