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9D4" w:rsidRPr="002B15C3" w:rsidRDefault="008079D4" w:rsidP="008079D4">
      <w:pPr>
        <w:pStyle w:val="Heading1"/>
        <w:jc w:val="center"/>
      </w:pPr>
      <w:r>
        <w:t>D7</w:t>
      </w:r>
      <w:r w:rsidRPr="002B15C3">
        <w:t xml:space="preserve"> </w:t>
      </w:r>
      <w:r>
        <w:t>–</w:t>
      </w:r>
      <w:r w:rsidRPr="002B15C3">
        <w:t xml:space="preserve"> </w:t>
      </w:r>
      <w:r>
        <w:t>Sprint 2:</w:t>
      </w:r>
      <w:r w:rsidRPr="002B15C3">
        <w:t xml:space="preserve"> </w:t>
      </w:r>
      <w:r>
        <w:t xml:space="preserve">Group </w:t>
      </w:r>
      <w:r w:rsidRPr="002B15C3">
        <w:t>Assessment</w:t>
      </w:r>
    </w:p>
    <w:p w:rsidR="008079D4" w:rsidRDefault="008079D4" w:rsidP="008079D4">
      <w:pPr>
        <w:rPr>
          <w:rFonts w:ascii="Times New Roman" w:hAnsi="Times New Roman" w:cs="Times New Roman"/>
          <w:b/>
          <w:sz w:val="24"/>
          <w:szCs w:val="24"/>
        </w:rPr>
      </w:pPr>
    </w:p>
    <w:p w:rsidR="008079D4" w:rsidRDefault="008079D4" w:rsidP="008079D4">
      <w:pPr>
        <w:rPr>
          <w:rFonts w:ascii="Times New Roman" w:hAnsi="Times New Roman" w:cs="Times New Roman"/>
          <w:b/>
          <w:sz w:val="24"/>
          <w:szCs w:val="24"/>
        </w:rPr>
      </w:pPr>
    </w:p>
    <w:p w:rsidR="008079D4" w:rsidRDefault="008079D4" w:rsidP="008079D4">
      <w:pPr>
        <w:rPr>
          <w:rFonts w:ascii="Times New Roman" w:hAnsi="Times New Roman" w:cs="Times New Roman"/>
          <w:b/>
          <w:sz w:val="24"/>
          <w:szCs w:val="24"/>
        </w:rPr>
      </w:pPr>
      <w:r>
        <w:rPr>
          <w:rFonts w:ascii="Times New Roman" w:hAnsi="Times New Roman" w:cs="Times New Roman"/>
          <w:b/>
          <w:sz w:val="24"/>
          <w:szCs w:val="24"/>
        </w:rPr>
        <w:t xml:space="preserve">Group Number: _____     Group Year &amp; Class: </w:t>
      </w:r>
      <w:r w:rsidRPr="008079D4">
        <w:rPr>
          <w:rFonts w:ascii="Times New Roman" w:hAnsi="Times New Roman" w:cs="Times New Roman"/>
          <w:sz w:val="24"/>
          <w:szCs w:val="24"/>
          <w:u w:val="single"/>
        </w:rPr>
        <w:t>2019- B.E Software Engineering 4</w:t>
      </w:r>
      <w:r w:rsidRPr="008079D4">
        <w:rPr>
          <w:rFonts w:ascii="Times New Roman" w:hAnsi="Times New Roman" w:cs="Times New Roman"/>
          <w:sz w:val="24"/>
          <w:szCs w:val="24"/>
          <w:u w:val="single"/>
          <w:vertAlign w:val="superscript"/>
        </w:rPr>
        <w:t>th</w:t>
      </w:r>
      <w:r w:rsidRPr="008079D4">
        <w:rPr>
          <w:rFonts w:ascii="Times New Roman" w:hAnsi="Times New Roman" w:cs="Times New Roman"/>
          <w:sz w:val="24"/>
          <w:szCs w:val="24"/>
          <w:u w:val="single"/>
        </w:rPr>
        <w:t xml:space="preserve"> Year</w:t>
      </w:r>
    </w:p>
    <w:p w:rsidR="008079D4" w:rsidRPr="002B15C3" w:rsidRDefault="008079D4" w:rsidP="008079D4">
      <w:pPr>
        <w:rPr>
          <w:rFonts w:ascii="Times New Roman" w:hAnsi="Times New Roman" w:cs="Times New Roman"/>
          <w:sz w:val="24"/>
          <w:szCs w:val="24"/>
        </w:rPr>
      </w:pPr>
      <w:r w:rsidRPr="002B15C3">
        <w:rPr>
          <w:rFonts w:ascii="Times New Roman" w:hAnsi="Times New Roman" w:cs="Times New Roman"/>
          <w:sz w:val="24"/>
          <w:szCs w:val="24"/>
        </w:rPr>
        <w:tab/>
      </w:r>
      <w:r w:rsidRPr="002B15C3">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325"/>
        <w:gridCol w:w="7290"/>
      </w:tblGrid>
      <w:tr w:rsidR="008079D4" w:rsidRPr="002B15C3" w:rsidTr="008079D4">
        <w:tc>
          <w:tcPr>
            <w:tcW w:w="3325" w:type="dxa"/>
          </w:tcPr>
          <w:p w:rsidR="008079D4" w:rsidRDefault="008079D4" w:rsidP="001B09A6">
            <w:pPr>
              <w:jc w:val="center"/>
              <w:rPr>
                <w:rFonts w:ascii="Times New Roman" w:hAnsi="Times New Roman" w:cs="Times New Roman"/>
                <w:b/>
                <w:sz w:val="24"/>
                <w:szCs w:val="24"/>
              </w:rPr>
            </w:pPr>
            <w:r>
              <w:rPr>
                <w:rFonts w:ascii="Times New Roman" w:hAnsi="Times New Roman" w:cs="Times New Roman"/>
                <w:b/>
                <w:sz w:val="24"/>
                <w:szCs w:val="24"/>
              </w:rPr>
              <w:t>Criterion</w:t>
            </w:r>
          </w:p>
          <w:p w:rsidR="008079D4" w:rsidRPr="002B15C3" w:rsidRDefault="008079D4" w:rsidP="001B09A6">
            <w:pPr>
              <w:jc w:val="center"/>
              <w:rPr>
                <w:rFonts w:ascii="Times New Roman" w:hAnsi="Times New Roman" w:cs="Times New Roman"/>
                <w:b/>
                <w:sz w:val="24"/>
                <w:szCs w:val="24"/>
              </w:rPr>
            </w:pPr>
          </w:p>
        </w:tc>
        <w:tc>
          <w:tcPr>
            <w:tcW w:w="7290" w:type="dxa"/>
          </w:tcPr>
          <w:p w:rsidR="008079D4" w:rsidRPr="002B15C3" w:rsidRDefault="008079D4" w:rsidP="001B09A6">
            <w:pPr>
              <w:jc w:val="center"/>
              <w:rPr>
                <w:rFonts w:ascii="Times New Roman" w:hAnsi="Times New Roman" w:cs="Times New Roman"/>
                <w:b/>
                <w:sz w:val="24"/>
                <w:szCs w:val="24"/>
              </w:rPr>
            </w:pPr>
            <w:r>
              <w:rPr>
                <w:rFonts w:ascii="Times New Roman" w:hAnsi="Times New Roman" w:cs="Times New Roman"/>
                <w:b/>
                <w:sz w:val="24"/>
                <w:szCs w:val="24"/>
              </w:rPr>
              <w:t>Justification</w:t>
            </w:r>
          </w:p>
        </w:tc>
      </w:tr>
      <w:tr w:rsidR="008079D4" w:rsidRPr="002B15C3" w:rsidTr="008079D4">
        <w:tc>
          <w:tcPr>
            <w:tcW w:w="3325" w:type="dxa"/>
          </w:tcPr>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Definition of Done met partially met.</w:t>
            </w:r>
          </w:p>
          <w:p w:rsidR="008079D4" w:rsidRDefault="008079D4" w:rsidP="001B09A6">
            <w:pPr>
              <w:rPr>
                <w:rFonts w:ascii="Times New Roman" w:hAnsi="Times New Roman" w:cs="Times New Roman"/>
                <w:sz w:val="24"/>
                <w:szCs w:val="24"/>
              </w:rPr>
            </w:pPr>
          </w:p>
          <w:p w:rsidR="008079D4" w:rsidRPr="00C34EE2" w:rsidRDefault="008079D4" w:rsidP="001B09A6">
            <w:pPr>
              <w:rPr>
                <w:rFonts w:ascii="Times New Roman" w:hAnsi="Times New Roman" w:cs="Times New Roman"/>
                <w:b/>
                <w:sz w:val="24"/>
                <w:szCs w:val="24"/>
              </w:rPr>
            </w:pPr>
            <w:r>
              <w:rPr>
                <w:rFonts w:ascii="Times New Roman" w:hAnsi="Times New Roman" w:cs="Times New Roman"/>
                <w:b/>
                <w:sz w:val="24"/>
                <w:szCs w:val="24"/>
              </w:rPr>
              <w:t xml:space="preserve">Well </w:t>
            </w:r>
            <w:r w:rsidRPr="00C34EE2">
              <w:rPr>
                <w:rFonts w:ascii="Times New Roman" w:hAnsi="Times New Roman" w:cs="Times New Roman"/>
                <w:b/>
                <w:sz w:val="24"/>
                <w:szCs w:val="24"/>
              </w:rPr>
              <w:t>Achieved</w:t>
            </w:r>
          </w:p>
        </w:tc>
        <w:tc>
          <w:tcPr>
            <w:tcW w:w="7290" w:type="dxa"/>
          </w:tcPr>
          <w:p w:rsidR="008079D4" w:rsidRDefault="008079D4" w:rsidP="001B09A6">
            <w:pPr>
              <w:rPr>
                <w:rFonts w:ascii="Times New Roman" w:hAnsi="Times New Roman" w:cs="Times New Roman"/>
                <w:sz w:val="24"/>
                <w:szCs w:val="24"/>
              </w:rPr>
            </w:pPr>
            <w:r w:rsidRPr="00C34EE2">
              <w:rPr>
                <w:rFonts w:ascii="Times New Roman" w:hAnsi="Times New Roman" w:cs="Times New Roman"/>
                <w:sz w:val="24"/>
                <w:szCs w:val="24"/>
              </w:rPr>
              <w:t>Done means coded to standards, reviewed, implemented with unit Test-Driven Development (TDD), tested with 100 percent test automation, integrated</w:t>
            </w:r>
            <w:r>
              <w:rPr>
                <w:rFonts w:ascii="Times New Roman" w:hAnsi="Times New Roman" w:cs="Times New Roman"/>
                <w:sz w:val="24"/>
                <w:szCs w:val="24"/>
              </w:rPr>
              <w:t>,</w:t>
            </w:r>
            <w:r w:rsidRPr="00C34EE2">
              <w:rPr>
                <w:rFonts w:ascii="Times New Roman" w:hAnsi="Times New Roman" w:cs="Times New Roman"/>
                <w:sz w:val="24"/>
                <w:szCs w:val="24"/>
              </w:rPr>
              <w:t xml:space="preserve"> documented</w:t>
            </w:r>
            <w:r>
              <w:rPr>
                <w:rFonts w:ascii="Times New Roman" w:hAnsi="Times New Roman" w:cs="Times New Roman"/>
                <w:sz w:val="24"/>
                <w:szCs w:val="24"/>
              </w:rPr>
              <w:t xml:space="preserve"> and version controlled.</w:t>
            </w:r>
          </w:p>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 xml:space="preserve">We have ensured that our product code is made according to standards, and our test cases covers all the functionalities. But at the same time, we are not 100% certain that our user stories are “completely done”, as it is feasibly impossible to make sure that product is 100 tested successfully.   </w:t>
            </w:r>
          </w:p>
          <w:p w:rsidR="008079D4" w:rsidRDefault="008079D4" w:rsidP="001B09A6">
            <w:pPr>
              <w:rPr>
                <w:rFonts w:ascii="Times New Roman" w:hAnsi="Times New Roman" w:cs="Times New Roman"/>
                <w:sz w:val="24"/>
                <w:szCs w:val="24"/>
              </w:rPr>
            </w:pPr>
          </w:p>
        </w:tc>
      </w:tr>
      <w:tr w:rsidR="008079D4" w:rsidRPr="002B15C3" w:rsidTr="008079D4">
        <w:tc>
          <w:tcPr>
            <w:tcW w:w="3325" w:type="dxa"/>
          </w:tcPr>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Group completed more than 80% of the deliverable within the Sprint duration (2 weeks) and the estimated group time.</w:t>
            </w:r>
          </w:p>
          <w:p w:rsidR="008079D4" w:rsidRDefault="008079D4" w:rsidP="001B09A6">
            <w:pPr>
              <w:rPr>
                <w:rFonts w:ascii="Times New Roman" w:hAnsi="Times New Roman" w:cs="Times New Roman"/>
                <w:sz w:val="24"/>
                <w:szCs w:val="24"/>
              </w:rPr>
            </w:pPr>
          </w:p>
          <w:p w:rsidR="008079D4" w:rsidRPr="00B101DE" w:rsidRDefault="008079D4" w:rsidP="001B09A6">
            <w:pPr>
              <w:rPr>
                <w:rFonts w:ascii="Times New Roman" w:hAnsi="Times New Roman" w:cs="Times New Roman"/>
                <w:b/>
                <w:sz w:val="24"/>
                <w:szCs w:val="24"/>
              </w:rPr>
            </w:pPr>
            <w:r w:rsidRPr="00B101DE">
              <w:rPr>
                <w:rFonts w:ascii="Times New Roman" w:hAnsi="Times New Roman" w:cs="Times New Roman"/>
                <w:b/>
                <w:sz w:val="24"/>
                <w:szCs w:val="24"/>
              </w:rPr>
              <w:t xml:space="preserve">Well Achieved </w:t>
            </w:r>
          </w:p>
          <w:p w:rsidR="008079D4" w:rsidRPr="002B15C3" w:rsidRDefault="008079D4" w:rsidP="001B09A6">
            <w:pPr>
              <w:rPr>
                <w:rFonts w:ascii="Times New Roman" w:hAnsi="Times New Roman" w:cs="Times New Roman"/>
                <w:sz w:val="24"/>
                <w:szCs w:val="24"/>
              </w:rPr>
            </w:pPr>
          </w:p>
        </w:tc>
        <w:tc>
          <w:tcPr>
            <w:tcW w:w="7290" w:type="dxa"/>
          </w:tcPr>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 xml:space="preserve">We divided </w:t>
            </w:r>
            <w:r>
              <w:rPr>
                <w:rFonts w:ascii="Times New Roman" w:hAnsi="Times New Roman" w:cs="Times New Roman"/>
                <w:sz w:val="24"/>
                <w:szCs w:val="24"/>
              </w:rPr>
              <w:t>5</w:t>
            </w:r>
            <w:r>
              <w:rPr>
                <w:rFonts w:ascii="Times New Roman" w:hAnsi="Times New Roman" w:cs="Times New Roman"/>
                <w:sz w:val="24"/>
                <w:szCs w:val="24"/>
              </w:rPr>
              <w:t xml:space="preserve"> user stories among three members for the </w:t>
            </w:r>
            <w:r>
              <w:rPr>
                <w:rFonts w:ascii="Times New Roman" w:hAnsi="Times New Roman" w:cs="Times New Roman"/>
                <w:sz w:val="24"/>
                <w:szCs w:val="24"/>
              </w:rPr>
              <w:t>second</w:t>
            </w:r>
            <w:r>
              <w:rPr>
                <w:rFonts w:ascii="Times New Roman" w:hAnsi="Times New Roman" w:cs="Times New Roman"/>
                <w:sz w:val="24"/>
                <w:szCs w:val="24"/>
              </w:rPr>
              <w:t xml:space="preserve"> sprint and we were successfully able to convert all these user stories to product code.</w:t>
            </w:r>
          </w:p>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We estimated the time required for each user story and made sure to not exceed that. We decided on total of 15 hours per week for this sprint. Sometimes, we exceeded the given time, but we managed to balance it during following week.</w:t>
            </w:r>
          </w:p>
          <w:p w:rsidR="008079D4" w:rsidRPr="002B15C3" w:rsidRDefault="008079D4" w:rsidP="001B09A6">
            <w:pPr>
              <w:rPr>
                <w:rFonts w:ascii="Times New Roman" w:hAnsi="Times New Roman" w:cs="Times New Roman"/>
                <w:sz w:val="24"/>
                <w:szCs w:val="24"/>
              </w:rPr>
            </w:pPr>
          </w:p>
        </w:tc>
      </w:tr>
      <w:tr w:rsidR="008079D4" w:rsidRPr="002B15C3" w:rsidTr="008079D4">
        <w:tc>
          <w:tcPr>
            <w:tcW w:w="3325" w:type="dxa"/>
          </w:tcPr>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All team members took responsibility to ensure that this deliverable was completed.</w:t>
            </w:r>
          </w:p>
          <w:p w:rsidR="008079D4" w:rsidRDefault="008079D4" w:rsidP="001B09A6">
            <w:pPr>
              <w:rPr>
                <w:rFonts w:ascii="Times New Roman" w:hAnsi="Times New Roman" w:cs="Times New Roman"/>
                <w:sz w:val="24"/>
                <w:szCs w:val="24"/>
              </w:rPr>
            </w:pPr>
          </w:p>
          <w:p w:rsidR="008079D4" w:rsidRPr="00070B45" w:rsidRDefault="008079D4" w:rsidP="001B09A6">
            <w:pPr>
              <w:rPr>
                <w:rFonts w:ascii="Times New Roman" w:hAnsi="Times New Roman" w:cs="Times New Roman"/>
                <w:b/>
                <w:sz w:val="24"/>
                <w:szCs w:val="24"/>
              </w:rPr>
            </w:pPr>
            <w:r w:rsidRPr="00070B45">
              <w:rPr>
                <w:rFonts w:ascii="Times New Roman" w:hAnsi="Times New Roman" w:cs="Times New Roman"/>
                <w:b/>
                <w:sz w:val="24"/>
                <w:szCs w:val="24"/>
              </w:rPr>
              <w:t>Well Achieved</w:t>
            </w:r>
          </w:p>
          <w:p w:rsidR="008079D4" w:rsidRDefault="008079D4" w:rsidP="001B09A6">
            <w:pPr>
              <w:rPr>
                <w:rFonts w:ascii="Times New Roman" w:hAnsi="Times New Roman" w:cs="Times New Roman"/>
                <w:sz w:val="24"/>
                <w:szCs w:val="24"/>
              </w:rPr>
            </w:pPr>
          </w:p>
        </w:tc>
        <w:tc>
          <w:tcPr>
            <w:tcW w:w="7290" w:type="dxa"/>
          </w:tcPr>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As the user stories were divided among the members, all members needed to work together to make sure that product functions as expected. The functionality that one member added was dependent on the functionality implemented by another member. So, it was necessary that all members contribute and most importantly, their work must integrate to provide complete product.</w:t>
            </w:r>
          </w:p>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 xml:space="preserve"> </w:t>
            </w:r>
          </w:p>
          <w:p w:rsidR="008079D4" w:rsidRDefault="008079D4" w:rsidP="001B09A6">
            <w:pPr>
              <w:rPr>
                <w:rFonts w:ascii="Times New Roman" w:hAnsi="Times New Roman" w:cs="Times New Roman"/>
                <w:b/>
                <w:sz w:val="24"/>
                <w:szCs w:val="24"/>
                <w:u w:val="single"/>
              </w:rPr>
            </w:pPr>
            <w:r w:rsidRPr="00B268C5">
              <w:rPr>
                <w:rFonts w:ascii="Times New Roman" w:hAnsi="Times New Roman" w:cs="Times New Roman"/>
                <w:b/>
                <w:sz w:val="24"/>
                <w:szCs w:val="24"/>
                <w:u w:val="single"/>
              </w:rPr>
              <w:t>How each member’s work integrated with the team work</w:t>
            </w:r>
            <w:r>
              <w:rPr>
                <w:rFonts w:ascii="Times New Roman" w:hAnsi="Times New Roman" w:cs="Times New Roman"/>
                <w:b/>
                <w:sz w:val="24"/>
                <w:szCs w:val="24"/>
                <w:u w:val="single"/>
              </w:rPr>
              <w:t>?</w:t>
            </w:r>
            <w:r w:rsidRPr="00B268C5">
              <w:rPr>
                <w:rFonts w:ascii="Times New Roman" w:hAnsi="Times New Roman" w:cs="Times New Roman"/>
                <w:b/>
                <w:sz w:val="24"/>
                <w:szCs w:val="24"/>
                <w:u w:val="single"/>
              </w:rPr>
              <w:t xml:space="preserve"> </w:t>
            </w:r>
          </w:p>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 xml:space="preserve">Since, each member worked on different functionalities (different class files /codes), it was comparatively easy to merge our code.  </w:t>
            </w:r>
          </w:p>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 xml:space="preserve">Shubham was given the task to </w:t>
            </w:r>
            <w:r>
              <w:rPr>
                <w:rFonts w:ascii="Times New Roman" w:hAnsi="Times New Roman" w:cs="Times New Roman"/>
                <w:sz w:val="24"/>
                <w:szCs w:val="24"/>
              </w:rPr>
              <w:t xml:space="preserve">manage delivery docket </w:t>
            </w:r>
            <w:r>
              <w:rPr>
                <w:rFonts w:ascii="Times New Roman" w:hAnsi="Times New Roman" w:cs="Times New Roman"/>
                <w:sz w:val="24"/>
                <w:szCs w:val="24"/>
              </w:rPr>
              <w:t xml:space="preserve">delivery person. Meet was given the task to </w:t>
            </w:r>
            <w:r>
              <w:rPr>
                <w:rFonts w:ascii="Times New Roman" w:hAnsi="Times New Roman" w:cs="Times New Roman"/>
                <w:sz w:val="24"/>
                <w:szCs w:val="24"/>
              </w:rPr>
              <w:t>order</w:t>
            </w:r>
            <w:r>
              <w:rPr>
                <w:rFonts w:ascii="Times New Roman" w:hAnsi="Times New Roman" w:cs="Times New Roman"/>
                <w:sz w:val="24"/>
                <w:szCs w:val="24"/>
              </w:rPr>
              <w:t xml:space="preserve"> &amp; products and </w:t>
            </w:r>
            <w:proofErr w:type="spellStart"/>
            <w:r>
              <w:rPr>
                <w:rFonts w:ascii="Times New Roman" w:hAnsi="Times New Roman" w:cs="Times New Roman"/>
                <w:sz w:val="24"/>
                <w:szCs w:val="24"/>
              </w:rPr>
              <w:t>Tarun</w:t>
            </w:r>
            <w:proofErr w:type="spellEnd"/>
            <w:r>
              <w:rPr>
                <w:rFonts w:ascii="Times New Roman" w:hAnsi="Times New Roman" w:cs="Times New Roman"/>
                <w:sz w:val="24"/>
                <w:szCs w:val="24"/>
              </w:rPr>
              <w:t xml:space="preserve"> was given the task to </w:t>
            </w:r>
            <w:r>
              <w:rPr>
                <w:rFonts w:ascii="Times New Roman" w:hAnsi="Times New Roman" w:cs="Times New Roman"/>
                <w:sz w:val="24"/>
                <w:szCs w:val="24"/>
              </w:rPr>
              <w:t>verify that delivery docket is made automatically without manager interference</w:t>
            </w:r>
            <w:r>
              <w:rPr>
                <w:rFonts w:ascii="Times New Roman" w:hAnsi="Times New Roman" w:cs="Times New Roman"/>
                <w:sz w:val="24"/>
                <w:szCs w:val="24"/>
              </w:rPr>
              <w:t xml:space="preserve">. So, when Meet’s code added the </w:t>
            </w:r>
            <w:r>
              <w:rPr>
                <w:rFonts w:ascii="Times New Roman" w:hAnsi="Times New Roman" w:cs="Times New Roman"/>
                <w:sz w:val="24"/>
                <w:szCs w:val="24"/>
              </w:rPr>
              <w:t>orders and products</w:t>
            </w:r>
            <w:r>
              <w:rPr>
                <w:rFonts w:ascii="Times New Roman" w:hAnsi="Times New Roman" w:cs="Times New Roman"/>
                <w:sz w:val="24"/>
                <w:szCs w:val="24"/>
              </w:rPr>
              <w:t xml:space="preserve">, </w:t>
            </w:r>
            <w:r>
              <w:rPr>
                <w:rFonts w:ascii="Times New Roman" w:hAnsi="Times New Roman" w:cs="Times New Roman"/>
                <w:sz w:val="24"/>
                <w:szCs w:val="24"/>
              </w:rPr>
              <w:t>Tarun’s</w:t>
            </w:r>
            <w:r>
              <w:rPr>
                <w:rFonts w:ascii="Times New Roman" w:hAnsi="Times New Roman" w:cs="Times New Roman"/>
                <w:sz w:val="24"/>
                <w:szCs w:val="24"/>
              </w:rPr>
              <w:t xml:space="preserve"> code made sure that the inserted </w:t>
            </w:r>
            <w:r>
              <w:rPr>
                <w:rFonts w:ascii="Times New Roman" w:hAnsi="Times New Roman" w:cs="Times New Roman"/>
                <w:sz w:val="24"/>
                <w:szCs w:val="24"/>
              </w:rPr>
              <w:t>orders are fetched and sent to the delivery docket day wise</w:t>
            </w:r>
            <w:r>
              <w:rPr>
                <w:rFonts w:ascii="Times New Roman" w:hAnsi="Times New Roman" w:cs="Times New Roman"/>
                <w:sz w:val="24"/>
                <w:szCs w:val="24"/>
              </w:rPr>
              <w:t xml:space="preserve">. Similarly, </w:t>
            </w:r>
            <w:r>
              <w:rPr>
                <w:rFonts w:ascii="Times New Roman" w:hAnsi="Times New Roman" w:cs="Times New Roman"/>
                <w:sz w:val="24"/>
                <w:szCs w:val="24"/>
              </w:rPr>
              <w:t>Shubham’s</w:t>
            </w:r>
            <w:r>
              <w:rPr>
                <w:rFonts w:ascii="Times New Roman" w:hAnsi="Times New Roman" w:cs="Times New Roman"/>
                <w:sz w:val="24"/>
                <w:szCs w:val="24"/>
              </w:rPr>
              <w:t xml:space="preserve"> code made sure that </w:t>
            </w:r>
            <w:r>
              <w:rPr>
                <w:rFonts w:ascii="Times New Roman" w:hAnsi="Times New Roman" w:cs="Times New Roman"/>
                <w:sz w:val="24"/>
                <w:szCs w:val="24"/>
              </w:rPr>
              <w:t>delivery docket is downloaded in pdf format and also the status for delivery docket is updated</w:t>
            </w:r>
            <w:r>
              <w:rPr>
                <w:rFonts w:ascii="Times New Roman" w:hAnsi="Times New Roman" w:cs="Times New Roman"/>
                <w:sz w:val="24"/>
                <w:szCs w:val="24"/>
              </w:rPr>
              <w:t>.</w:t>
            </w:r>
          </w:p>
          <w:p w:rsidR="008079D4" w:rsidRDefault="008079D4" w:rsidP="001B09A6">
            <w:pPr>
              <w:rPr>
                <w:rFonts w:ascii="Times New Roman" w:hAnsi="Times New Roman" w:cs="Times New Roman"/>
                <w:sz w:val="24"/>
                <w:szCs w:val="24"/>
              </w:rPr>
            </w:pPr>
          </w:p>
          <w:p w:rsidR="008079D4" w:rsidRDefault="008079D4" w:rsidP="001B09A6">
            <w:pPr>
              <w:rPr>
                <w:rFonts w:ascii="Times New Roman" w:hAnsi="Times New Roman" w:cs="Times New Roman"/>
                <w:sz w:val="24"/>
                <w:szCs w:val="24"/>
              </w:rPr>
            </w:pPr>
            <w:r>
              <w:rPr>
                <w:rFonts w:ascii="Times New Roman" w:hAnsi="Times New Roman" w:cs="Times New Roman"/>
                <w:sz w:val="24"/>
                <w:szCs w:val="24"/>
              </w:rPr>
              <w:t xml:space="preserve">We were confused as to how to pass the </w:t>
            </w:r>
            <w:r>
              <w:rPr>
                <w:rFonts w:ascii="Times New Roman" w:hAnsi="Times New Roman" w:cs="Times New Roman"/>
                <w:sz w:val="24"/>
                <w:szCs w:val="24"/>
              </w:rPr>
              <w:t xml:space="preserve">manage </w:t>
            </w:r>
            <w:proofErr w:type="spellStart"/>
            <w:r>
              <w:rPr>
                <w:rFonts w:ascii="Times New Roman" w:hAnsi="Times New Roman" w:cs="Times New Roman"/>
                <w:sz w:val="24"/>
                <w:szCs w:val="24"/>
              </w:rPr>
              <w:t>db</w:t>
            </w:r>
            <w:r>
              <w:rPr>
                <w:rFonts w:ascii="Times New Roman" w:hAnsi="Times New Roman" w:cs="Times New Roman"/>
                <w:sz w:val="24"/>
                <w:szCs w:val="24"/>
              </w:rPr>
              <w:t>Connection</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class </w:t>
            </w:r>
            <w:r>
              <w:rPr>
                <w:rFonts w:ascii="Times New Roman" w:hAnsi="Times New Roman" w:cs="Times New Roman"/>
                <w:sz w:val="24"/>
                <w:szCs w:val="24"/>
              </w:rPr>
              <w:t xml:space="preserve">between all the </w:t>
            </w:r>
            <w:r>
              <w:rPr>
                <w:rFonts w:ascii="Times New Roman" w:hAnsi="Times New Roman" w:cs="Times New Roman"/>
                <w:sz w:val="24"/>
                <w:szCs w:val="24"/>
              </w:rPr>
              <w:t>members as all database related functionalities were in there</w:t>
            </w:r>
            <w:r>
              <w:rPr>
                <w:rFonts w:ascii="Times New Roman" w:hAnsi="Times New Roman" w:cs="Times New Roman"/>
                <w:sz w:val="24"/>
                <w:szCs w:val="24"/>
              </w:rPr>
              <w:t xml:space="preserve"> but then we decided</w:t>
            </w:r>
            <w:r w:rsidR="00D93343">
              <w:rPr>
                <w:rFonts w:ascii="Times New Roman" w:hAnsi="Times New Roman" w:cs="Times New Roman"/>
                <w:sz w:val="24"/>
                <w:szCs w:val="24"/>
              </w:rPr>
              <w:t xml:space="preserve"> merge conflicts instead so that we learn more from those challenges</w:t>
            </w:r>
            <w:bookmarkStart w:id="0" w:name="_GoBack"/>
            <w:bookmarkEnd w:id="0"/>
            <w:r>
              <w:rPr>
                <w:rFonts w:ascii="Times New Roman" w:hAnsi="Times New Roman" w:cs="Times New Roman"/>
                <w:sz w:val="24"/>
                <w:szCs w:val="24"/>
              </w:rPr>
              <w:t xml:space="preserve">. </w:t>
            </w:r>
          </w:p>
        </w:tc>
      </w:tr>
    </w:tbl>
    <w:p w:rsidR="002B15C3" w:rsidRPr="008079D4" w:rsidRDefault="002B15C3" w:rsidP="008079D4"/>
    <w:sectPr w:rsidR="002B15C3" w:rsidRPr="008079D4" w:rsidSect="008079D4">
      <w:footerReference w:type="default" r:id="rId7"/>
      <w:pgSz w:w="11906" w:h="16838"/>
      <w:pgMar w:top="720" w:right="432" w:bottom="288"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15E" w:rsidRDefault="007F115E" w:rsidP="002B15C3">
      <w:pPr>
        <w:spacing w:after="0" w:line="240" w:lineRule="auto"/>
      </w:pPr>
      <w:r>
        <w:separator/>
      </w:r>
    </w:p>
  </w:endnote>
  <w:endnote w:type="continuationSeparator" w:id="0">
    <w:p w:rsidR="007F115E" w:rsidRDefault="007F115E" w:rsidP="002B1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189372"/>
      <w:docPartObj>
        <w:docPartGallery w:val="Page Numbers (Bottom of Page)"/>
        <w:docPartUnique/>
      </w:docPartObj>
    </w:sdtPr>
    <w:sdtEndPr/>
    <w:sdtContent>
      <w:sdt>
        <w:sdtPr>
          <w:id w:val="1728636285"/>
          <w:docPartObj>
            <w:docPartGallery w:val="Page Numbers (Top of Page)"/>
            <w:docPartUnique/>
          </w:docPartObj>
        </w:sdtPr>
        <w:sdtEndPr/>
        <w:sdtContent>
          <w:p w:rsidR="0079462E" w:rsidRDefault="007946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21DF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1DF7">
              <w:rPr>
                <w:b/>
                <w:bCs/>
                <w:noProof/>
              </w:rPr>
              <w:t>2</w:t>
            </w:r>
            <w:r>
              <w:rPr>
                <w:b/>
                <w:bCs/>
                <w:sz w:val="24"/>
                <w:szCs w:val="24"/>
              </w:rPr>
              <w:fldChar w:fldCharType="end"/>
            </w:r>
          </w:p>
        </w:sdtContent>
      </w:sdt>
    </w:sdtContent>
  </w:sdt>
  <w:p w:rsidR="0079462E" w:rsidRDefault="00794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15E" w:rsidRDefault="007F115E" w:rsidP="002B15C3">
      <w:pPr>
        <w:spacing w:after="0" w:line="240" w:lineRule="auto"/>
      </w:pPr>
      <w:r>
        <w:separator/>
      </w:r>
    </w:p>
  </w:footnote>
  <w:footnote w:type="continuationSeparator" w:id="0">
    <w:p w:rsidR="007F115E" w:rsidRDefault="007F115E" w:rsidP="002B1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1978"/>
    <w:multiLevelType w:val="hybridMultilevel"/>
    <w:tmpl w:val="9E8CCE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BE313E"/>
    <w:multiLevelType w:val="hybridMultilevel"/>
    <w:tmpl w:val="BA9EE0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4ED0F8D-44AB-4930-8381-11D5CCB7908A}"/>
    <w:docVar w:name="dgnword-eventsink" w:val="394526760"/>
  </w:docVars>
  <w:rsids>
    <w:rsidRoot w:val="00DE6BEA"/>
    <w:rsid w:val="00037FDE"/>
    <w:rsid w:val="00085305"/>
    <w:rsid w:val="000A25AE"/>
    <w:rsid w:val="000C1958"/>
    <w:rsid w:val="00126FB5"/>
    <w:rsid w:val="001450AA"/>
    <w:rsid w:val="00151A3F"/>
    <w:rsid w:val="0016174D"/>
    <w:rsid w:val="00166DCB"/>
    <w:rsid w:val="00182952"/>
    <w:rsid w:val="001966B3"/>
    <w:rsid w:val="001A240D"/>
    <w:rsid w:val="001A709D"/>
    <w:rsid w:val="001E2F53"/>
    <w:rsid w:val="00220061"/>
    <w:rsid w:val="002714E1"/>
    <w:rsid w:val="0028788D"/>
    <w:rsid w:val="002A33EC"/>
    <w:rsid w:val="002B15C3"/>
    <w:rsid w:val="002B571D"/>
    <w:rsid w:val="002B7254"/>
    <w:rsid w:val="0030043A"/>
    <w:rsid w:val="00322F99"/>
    <w:rsid w:val="003455A8"/>
    <w:rsid w:val="00383510"/>
    <w:rsid w:val="003905EA"/>
    <w:rsid w:val="003C564E"/>
    <w:rsid w:val="003C746F"/>
    <w:rsid w:val="003D4651"/>
    <w:rsid w:val="004222B2"/>
    <w:rsid w:val="0044606C"/>
    <w:rsid w:val="0046549A"/>
    <w:rsid w:val="00525957"/>
    <w:rsid w:val="00530D6E"/>
    <w:rsid w:val="00534046"/>
    <w:rsid w:val="005A0F4E"/>
    <w:rsid w:val="005E1A86"/>
    <w:rsid w:val="006100E3"/>
    <w:rsid w:val="006253A3"/>
    <w:rsid w:val="006728CF"/>
    <w:rsid w:val="006E09FC"/>
    <w:rsid w:val="006E28DE"/>
    <w:rsid w:val="00702E49"/>
    <w:rsid w:val="0070421B"/>
    <w:rsid w:val="0071440E"/>
    <w:rsid w:val="00715DF6"/>
    <w:rsid w:val="0079462E"/>
    <w:rsid w:val="007F115E"/>
    <w:rsid w:val="008079D4"/>
    <w:rsid w:val="008414A1"/>
    <w:rsid w:val="008420BE"/>
    <w:rsid w:val="008E5993"/>
    <w:rsid w:val="00916604"/>
    <w:rsid w:val="00921AE4"/>
    <w:rsid w:val="009639CD"/>
    <w:rsid w:val="0096474A"/>
    <w:rsid w:val="009C7733"/>
    <w:rsid w:val="009F469F"/>
    <w:rsid w:val="00A21DF7"/>
    <w:rsid w:val="00A25E96"/>
    <w:rsid w:val="00A41915"/>
    <w:rsid w:val="00A52C0B"/>
    <w:rsid w:val="00AB710D"/>
    <w:rsid w:val="00AC78DE"/>
    <w:rsid w:val="00AC7D10"/>
    <w:rsid w:val="00B07592"/>
    <w:rsid w:val="00B15DE9"/>
    <w:rsid w:val="00BF1FE4"/>
    <w:rsid w:val="00C46973"/>
    <w:rsid w:val="00C53E99"/>
    <w:rsid w:val="00C54E3B"/>
    <w:rsid w:val="00C57337"/>
    <w:rsid w:val="00CA195B"/>
    <w:rsid w:val="00D27F4E"/>
    <w:rsid w:val="00D42430"/>
    <w:rsid w:val="00D429F0"/>
    <w:rsid w:val="00D569BD"/>
    <w:rsid w:val="00D575C8"/>
    <w:rsid w:val="00D67CFD"/>
    <w:rsid w:val="00D93343"/>
    <w:rsid w:val="00DB4F8C"/>
    <w:rsid w:val="00DE6BEA"/>
    <w:rsid w:val="00E42D6E"/>
    <w:rsid w:val="00E50143"/>
    <w:rsid w:val="00F13321"/>
    <w:rsid w:val="00F272C9"/>
    <w:rsid w:val="00F276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797AD"/>
  <w15:chartTrackingRefBased/>
  <w15:docId w15:val="{F8BD6929-B879-480D-B822-CC8CB8FA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9D4"/>
  </w:style>
  <w:style w:type="paragraph" w:styleId="Heading1">
    <w:name w:val="heading 1"/>
    <w:basedOn w:val="Normal"/>
    <w:next w:val="Normal"/>
    <w:link w:val="Heading1Char"/>
    <w:uiPriority w:val="9"/>
    <w:qFormat/>
    <w:rsid w:val="00807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C3"/>
  </w:style>
  <w:style w:type="paragraph" w:styleId="Footer">
    <w:name w:val="footer"/>
    <w:basedOn w:val="Normal"/>
    <w:link w:val="FooterChar"/>
    <w:uiPriority w:val="99"/>
    <w:unhideWhenUsed/>
    <w:rsid w:val="002B1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C3"/>
  </w:style>
  <w:style w:type="paragraph" w:styleId="ListParagraph">
    <w:name w:val="List Paragraph"/>
    <w:basedOn w:val="Normal"/>
    <w:uiPriority w:val="34"/>
    <w:qFormat/>
    <w:rsid w:val="00F13321"/>
    <w:pPr>
      <w:ind w:left="720"/>
      <w:contextualSpacing/>
    </w:pPr>
  </w:style>
  <w:style w:type="character" w:customStyle="1" w:styleId="Heading1Char">
    <w:name w:val="Heading 1 Char"/>
    <w:basedOn w:val="DefaultParagraphFont"/>
    <w:link w:val="Heading1"/>
    <w:uiPriority w:val="9"/>
    <w:rsid w:val="008079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Shubham Jain</cp:lastModifiedBy>
  <cp:revision>2</cp:revision>
  <dcterms:created xsi:type="dcterms:W3CDTF">2019-03-15T18:57:00Z</dcterms:created>
  <dcterms:modified xsi:type="dcterms:W3CDTF">2019-03-15T18:57:00Z</dcterms:modified>
</cp:coreProperties>
</file>