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7777777" w:rsidR="009F3220" w:rsidRDefault="009F3220" w:rsidP="009F3220">
      <w:pPr>
        <w:jc w:val="center"/>
        <w:rPr>
          <w:sz w:val="28"/>
        </w:rPr>
      </w:pPr>
      <w:r>
        <w:rPr>
          <w:sz w:val="28"/>
        </w:rPr>
        <w:t>Learning Logs</w:t>
      </w:r>
    </w:p>
    <w:p w14:paraId="040A4765" w14:textId="77777777" w:rsidR="009F3220" w:rsidRDefault="009F3220" w:rsidP="009F3220">
      <w:pPr>
        <w:jc w:val="center"/>
        <w:rPr>
          <w:sz w:val="28"/>
        </w:rPr>
      </w:pPr>
    </w:p>
    <w:p w14:paraId="19618E83" w14:textId="77777777" w:rsidR="009F3220" w:rsidRDefault="009F3220" w:rsidP="009F3220">
      <w:pPr>
        <w:jc w:val="center"/>
        <w:rPr>
          <w:sz w:val="28"/>
        </w:rPr>
      </w:pPr>
      <w:r>
        <w:rPr>
          <w:sz w:val="28"/>
        </w:rPr>
        <w:t>ASSIGNMENT 3</w:t>
      </w:r>
    </w:p>
    <w:p w14:paraId="4EA5007F" w14:textId="77777777" w:rsidR="009F3220" w:rsidRDefault="009F3220" w:rsidP="009F3220">
      <w:pPr>
        <w:jc w:val="center"/>
        <w:rPr>
          <w:sz w:val="28"/>
        </w:rPr>
      </w:pPr>
    </w:p>
    <w:p w14:paraId="2B10D7DD" w14:textId="77777777" w:rsidR="009F3220" w:rsidRDefault="009F3220" w:rsidP="009F3220">
      <w:pPr>
        <w:jc w:val="center"/>
        <w:rPr>
          <w:sz w:val="28"/>
        </w:rPr>
      </w:pPr>
      <w:r>
        <w:rPr>
          <w:sz w:val="28"/>
        </w:rPr>
        <w:t>Learning Logs and Feedback for every meeting.</w:t>
      </w:r>
    </w:p>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bookmarkStart w:id="0" w:name="_GoBack"/>
      <w:bookmarkEnd w:id="0"/>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77777777" w:rsidR="009F3220" w:rsidRDefault="009F3220">
            <w:pPr>
              <w:spacing w:line="240" w:lineRule="auto"/>
              <w:rPr>
                <w:sz w:val="24"/>
                <w:szCs w:val="24"/>
              </w:rPr>
            </w:pPr>
            <w:r>
              <w:rPr>
                <w:sz w:val="24"/>
                <w:szCs w:val="24"/>
              </w:rPr>
              <w:t>Leadership,</w:t>
            </w:r>
          </w:p>
          <w:p w14:paraId="58C43455" w14:textId="77777777" w:rsidR="009F3220" w:rsidRDefault="009F3220">
            <w:pPr>
              <w:spacing w:line="240" w:lineRule="auto"/>
              <w:rPr>
                <w:sz w:val="24"/>
                <w:szCs w:val="24"/>
              </w:rPr>
            </w:pPr>
            <w:r>
              <w:rPr>
                <w:sz w:val="24"/>
                <w:szCs w:val="24"/>
              </w:rPr>
              <w:t xml:space="preserve">Trust Building </w:t>
            </w: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77777777" w:rsidR="00E745CE" w:rsidRDefault="009F3220"/>
    <w:sectPr w:rsidR="00E745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835A19"/>
    <w:rsid w:val="009F3220"/>
    <w:rsid w:val="00C87148"/>
    <w:rsid w:val="00E932B9"/>
    <w:rsid w:val="00F33E3D"/>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2</cp:revision>
  <dcterms:created xsi:type="dcterms:W3CDTF">2018-11-17T19:00:00Z</dcterms:created>
  <dcterms:modified xsi:type="dcterms:W3CDTF">2018-11-17T19:00:00Z</dcterms:modified>
</cp:coreProperties>
</file>