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6D7" w:rsidRDefault="0060283D">
      <w:r>
        <w:t xml:space="preserve">Name – </w:t>
      </w:r>
      <w:proofErr w:type="spellStart"/>
      <w:r>
        <w:t>abc</w:t>
      </w:r>
      <w:proofErr w:type="spellEnd"/>
      <w:r>
        <w:t xml:space="preserve"> </w:t>
      </w:r>
      <w:proofErr w:type="spellStart"/>
      <w:r>
        <w:t>xyz</w:t>
      </w:r>
      <w:proofErr w:type="spellEnd"/>
    </w:p>
    <w:p w:rsidR="0060283D" w:rsidRPr="0060283D" w:rsidRDefault="0060283D">
      <w:pPr>
        <w:rPr>
          <w:sz w:val="28"/>
          <w:szCs w:val="28"/>
        </w:rPr>
      </w:pPr>
      <w:r w:rsidRPr="0060283D">
        <w:rPr>
          <w:sz w:val="28"/>
          <w:szCs w:val="28"/>
        </w:rPr>
        <w:t xml:space="preserve">Profile – </w:t>
      </w:r>
      <w:proofErr w:type="spellStart"/>
      <w:r w:rsidRPr="0060283D">
        <w:rPr>
          <w:sz w:val="28"/>
          <w:szCs w:val="28"/>
        </w:rPr>
        <w:t>kronos</w:t>
      </w:r>
      <w:proofErr w:type="spellEnd"/>
      <w:r w:rsidRPr="0060283D">
        <w:rPr>
          <w:sz w:val="28"/>
          <w:szCs w:val="28"/>
        </w:rPr>
        <w:t xml:space="preserve"> business analyst</w:t>
      </w:r>
    </w:p>
    <w:p w:rsidR="0060283D" w:rsidRPr="0060283D" w:rsidRDefault="0060283D">
      <w:pPr>
        <w:rPr>
          <w:sz w:val="28"/>
          <w:szCs w:val="28"/>
        </w:rPr>
      </w:pPr>
      <w:r w:rsidRPr="0060283D">
        <w:rPr>
          <w:sz w:val="28"/>
          <w:szCs w:val="28"/>
        </w:rPr>
        <w:t>Requirements-</w:t>
      </w:r>
    </w:p>
    <w:p w:rsidR="0060283D" w:rsidRDefault="0060283D">
      <w:proofErr w:type="spellStart"/>
      <w:proofErr w:type="gramStart"/>
      <w:r>
        <w:t>Bachelors</w:t>
      </w:r>
      <w:proofErr w:type="spellEnd"/>
      <w:proofErr w:type="gramEnd"/>
      <w:r>
        <w:t xml:space="preserve"> Degree </w:t>
      </w:r>
    </w:p>
    <w:p w:rsidR="0060283D" w:rsidRDefault="0060283D">
      <w:r>
        <w:t>Experience 5-7 years</w:t>
      </w:r>
    </w:p>
    <w:p w:rsidR="0060283D" w:rsidRDefault="0060283D">
      <w:pPr>
        <w:rPr>
          <w:rFonts w:ascii="Arial" w:hAnsi="Arial" w:cs="Arial"/>
          <w:color w:val="333333"/>
        </w:rPr>
      </w:pPr>
      <w:r>
        <w:rPr>
          <w:rFonts w:ascii="Arial" w:hAnsi="Arial" w:cs="Arial"/>
          <w:color w:val="333333"/>
          <w:sz w:val="27"/>
          <w:szCs w:val="27"/>
        </w:rPr>
        <w:t>Job Description:</w:t>
      </w:r>
      <w:r>
        <w:rPr>
          <w:rFonts w:ascii="Arial" w:hAnsi="Arial" w:cs="Arial"/>
          <w:color w:val="333333"/>
          <w:sz w:val="27"/>
          <w:szCs w:val="27"/>
        </w:rPr>
        <w:br/>
      </w:r>
      <w:r w:rsidRPr="0060283D">
        <w:rPr>
          <w:rFonts w:ascii="Arial" w:hAnsi="Arial" w:cs="Arial"/>
          <w:color w:val="333333"/>
        </w:rPr>
        <w:t>Reporting to the CSS Project Portfolio Manager, the person in this role will support the Corporate Shared Services department's objective to identify, interpret, and prioritize needs across multiple customers, and then deliver high quality business solutions.</w:t>
      </w:r>
      <w:r w:rsidRPr="0060283D">
        <w:rPr>
          <w:rFonts w:ascii="Arial" w:hAnsi="Arial" w:cs="Arial"/>
          <w:color w:val="333333"/>
        </w:rPr>
        <w:br/>
        <w:t>Perform configuration, re-configurations, upgrades, enhancements, implementation, maintenance and user acceptance testing activities within Workforce Central v8. x</w:t>
      </w:r>
      <w:r w:rsidRPr="0060283D">
        <w:rPr>
          <w:rFonts w:ascii="Arial" w:hAnsi="Arial" w:cs="Arial"/>
          <w:color w:val="333333"/>
        </w:rPr>
        <w:br/>
        <w:t>Maintain security related configuration in Workforce Central (function access and data access profiles)</w:t>
      </w:r>
      <w:r w:rsidRPr="0060283D">
        <w:rPr>
          <w:rFonts w:ascii="Arial" w:hAnsi="Arial" w:cs="Arial"/>
          <w:color w:val="333333"/>
        </w:rPr>
        <w:br/>
        <w:t>Provide advice, guidance, and formal/informal training to users of supported applications</w:t>
      </w:r>
      <w:r w:rsidRPr="0060283D">
        <w:rPr>
          <w:rFonts w:ascii="Arial" w:hAnsi="Arial" w:cs="Arial"/>
          <w:color w:val="333333"/>
        </w:rPr>
        <w:br/>
        <w:t>Develops partnerships and works closely with business team members to understand and document day-in-the-life and usability requirements</w:t>
      </w:r>
      <w:r w:rsidRPr="0060283D">
        <w:rPr>
          <w:rFonts w:ascii="Arial" w:hAnsi="Arial" w:cs="Arial"/>
          <w:color w:val="333333"/>
        </w:rPr>
        <w:br/>
        <w:t>With supervision and guidance, support project lifecycle activities</w:t>
      </w:r>
      <w:r w:rsidRPr="0060283D">
        <w:rPr>
          <w:rFonts w:ascii="Arial" w:hAnsi="Arial" w:cs="Arial"/>
          <w:color w:val="333333"/>
        </w:rPr>
        <w:br/>
        <w:t>Job Requirement:</w:t>
      </w:r>
      <w:r w:rsidRPr="0060283D">
        <w:rPr>
          <w:rFonts w:ascii="Arial" w:hAnsi="Arial" w:cs="Arial"/>
          <w:color w:val="333333"/>
        </w:rPr>
        <w:br/>
        <w:t xml:space="preserve">Experience in Kronos Workforce Central v7. x or 8. x application administration and configuration including navigator, access profiles, display profiles, labor levels, labor accounts, pay policies, accruals, </w:t>
      </w:r>
      <w:proofErr w:type="spellStart"/>
      <w:r w:rsidRPr="0060283D">
        <w:rPr>
          <w:rFonts w:ascii="Arial" w:hAnsi="Arial" w:cs="Arial"/>
          <w:color w:val="333333"/>
        </w:rPr>
        <w:t>hyperfind</w:t>
      </w:r>
      <w:proofErr w:type="spellEnd"/>
      <w:r w:rsidRPr="0060283D">
        <w:rPr>
          <w:rFonts w:ascii="Arial" w:hAnsi="Arial" w:cs="Arial"/>
          <w:color w:val="333333"/>
        </w:rPr>
        <w:t xml:space="preserve"> queries, record manager, and DCM device management (InTouch terminal configuration)</w:t>
      </w:r>
      <w:r w:rsidRPr="0060283D">
        <w:rPr>
          <w:rFonts w:ascii="Arial" w:hAnsi="Arial" w:cs="Arial"/>
          <w:color w:val="333333"/>
        </w:rPr>
        <w:br/>
        <w:t>Experience in implementing and configuring Kronos Accruals, Attendance, and Timekeeper</w:t>
      </w:r>
      <w:r w:rsidRPr="0060283D">
        <w:rPr>
          <w:rFonts w:ascii="Arial" w:hAnsi="Arial" w:cs="Arial"/>
          <w:color w:val="333333"/>
        </w:rPr>
        <w:br/>
        <w:t>Experience with Time and Attendance requirements in a Manufacturing environment</w:t>
      </w:r>
      <w:r w:rsidRPr="0060283D">
        <w:rPr>
          <w:rFonts w:ascii="Arial" w:hAnsi="Arial" w:cs="Arial"/>
          <w:color w:val="333333"/>
        </w:rPr>
        <w:br/>
        <w:t>Experience with Workday HCM as well as Payroll integration</w:t>
      </w:r>
      <w:r w:rsidRPr="0060283D">
        <w:rPr>
          <w:rFonts w:ascii="Arial" w:hAnsi="Arial" w:cs="Arial"/>
          <w:color w:val="333333"/>
        </w:rPr>
        <w:br/>
        <w:t>Proficiency with SQL queries, Jira, Confluence and other project tools</w:t>
      </w:r>
      <w:r w:rsidRPr="0060283D">
        <w:rPr>
          <w:rFonts w:ascii="Arial" w:hAnsi="Arial" w:cs="Arial"/>
          <w:color w:val="333333"/>
        </w:rPr>
        <w:br/>
        <w:t>Experience with Kronos Workforce Setup Data Manager with the ability to develop new interfaces using Kronos Workforce Integration Management and Process Designer</w:t>
      </w:r>
      <w:r w:rsidRPr="0060283D">
        <w:rPr>
          <w:rFonts w:ascii="Arial" w:hAnsi="Arial" w:cs="Arial"/>
          <w:color w:val="333333"/>
        </w:rPr>
        <w:br/>
      </w:r>
      <w:r w:rsidRPr="0060283D">
        <w:rPr>
          <w:rFonts w:ascii="Arial" w:hAnsi="Arial" w:cs="Arial"/>
          <w:color w:val="333333"/>
        </w:rPr>
        <w:br/>
        <w:t>SQL, Training, Management, Business Analyst, CSS</w:t>
      </w:r>
    </w:p>
    <w:p w:rsidR="0060283D" w:rsidRPr="0060283D" w:rsidRDefault="0060283D">
      <w:pPr>
        <w:rPr>
          <w:rFonts w:ascii="Arial" w:hAnsi="Arial" w:cs="Arial"/>
          <w:color w:val="333333"/>
        </w:rPr>
      </w:pPr>
    </w:p>
    <w:p w:rsidR="0060283D" w:rsidRDefault="0060283D">
      <w:pPr>
        <w:rPr>
          <w:rFonts w:ascii="Arial" w:hAnsi="Arial" w:cs="Arial"/>
          <w:color w:val="333333"/>
          <w:sz w:val="27"/>
          <w:szCs w:val="27"/>
        </w:rPr>
      </w:pPr>
      <w:r w:rsidRPr="0060283D">
        <w:rPr>
          <w:rFonts w:ascii="Times New Roman" w:hAnsi="Times New Roman" w:cs="Times New Roman"/>
          <w:color w:val="333333"/>
          <w:sz w:val="28"/>
          <w:szCs w:val="28"/>
        </w:rPr>
        <w:t xml:space="preserve">Previous </w:t>
      </w:r>
      <w:proofErr w:type="gramStart"/>
      <w:r w:rsidRPr="0060283D">
        <w:rPr>
          <w:rFonts w:ascii="Times New Roman" w:hAnsi="Times New Roman" w:cs="Times New Roman"/>
          <w:color w:val="333333"/>
          <w:sz w:val="28"/>
          <w:szCs w:val="28"/>
        </w:rPr>
        <w:t>experience  companies</w:t>
      </w:r>
      <w:proofErr w:type="gramEnd"/>
      <w:r>
        <w:rPr>
          <w:rFonts w:ascii="Arial" w:hAnsi="Arial" w:cs="Arial"/>
          <w:color w:val="333333"/>
          <w:sz w:val="27"/>
          <w:szCs w:val="27"/>
        </w:rPr>
        <w:t xml:space="preserve"> –</w:t>
      </w:r>
    </w:p>
    <w:p w:rsidR="0060283D" w:rsidRPr="0060283D" w:rsidRDefault="0060283D">
      <w:pPr>
        <w:rPr>
          <w:rFonts w:ascii="Arial" w:hAnsi="Arial" w:cs="Arial"/>
          <w:color w:val="333333"/>
        </w:rPr>
      </w:pPr>
      <w:proofErr w:type="spellStart"/>
      <w:r w:rsidRPr="0060283D">
        <w:rPr>
          <w:rFonts w:ascii="Arial" w:hAnsi="Arial" w:cs="Arial"/>
          <w:color w:val="333333"/>
        </w:rPr>
        <w:t>Bardidas</w:t>
      </w:r>
      <w:proofErr w:type="spellEnd"/>
      <w:r w:rsidRPr="0060283D">
        <w:rPr>
          <w:rFonts w:ascii="Arial" w:hAnsi="Arial" w:cs="Arial"/>
          <w:color w:val="333333"/>
        </w:rPr>
        <w:t xml:space="preserve"> </w:t>
      </w:r>
    </w:p>
    <w:p w:rsidR="0060283D" w:rsidRPr="0060283D" w:rsidRDefault="0060283D">
      <w:pPr>
        <w:rPr>
          <w:rFonts w:ascii="Arial" w:hAnsi="Arial" w:cs="Arial"/>
          <w:color w:val="333333"/>
        </w:rPr>
      </w:pPr>
      <w:r w:rsidRPr="0060283D">
        <w:rPr>
          <w:rFonts w:ascii="Arial" w:hAnsi="Arial" w:cs="Arial"/>
          <w:color w:val="333333"/>
        </w:rPr>
        <w:t>Sherwin Williams</w:t>
      </w:r>
    </w:p>
    <w:p w:rsidR="0060283D" w:rsidRPr="0060283D" w:rsidRDefault="0060283D">
      <w:pPr>
        <w:rPr>
          <w:rFonts w:ascii="Arial" w:hAnsi="Arial" w:cs="Arial"/>
          <w:color w:val="333333"/>
        </w:rPr>
      </w:pPr>
      <w:r w:rsidRPr="0060283D">
        <w:rPr>
          <w:rFonts w:ascii="Arial" w:hAnsi="Arial" w:cs="Arial"/>
          <w:color w:val="333333"/>
        </w:rPr>
        <w:t xml:space="preserve">Ascension </w:t>
      </w:r>
      <w:bookmarkStart w:id="0" w:name="_GoBack"/>
      <w:bookmarkEnd w:id="0"/>
    </w:p>
    <w:p w:rsidR="0060283D" w:rsidRPr="0060283D" w:rsidRDefault="0060283D">
      <w:pPr>
        <w:rPr>
          <w:rFonts w:ascii="Arial" w:hAnsi="Arial" w:cs="Arial"/>
          <w:color w:val="333333"/>
        </w:rPr>
      </w:pPr>
      <w:r w:rsidRPr="0060283D">
        <w:rPr>
          <w:rFonts w:ascii="Arial" w:hAnsi="Arial" w:cs="Arial"/>
          <w:color w:val="333333"/>
        </w:rPr>
        <w:t>Albertsons company</w:t>
      </w:r>
    </w:p>
    <w:p w:rsidR="0060283D" w:rsidRDefault="0060283D">
      <w:pPr>
        <w:rPr>
          <w:rFonts w:ascii="Arial" w:hAnsi="Arial" w:cs="Arial"/>
          <w:color w:val="333333"/>
          <w:sz w:val="27"/>
          <w:szCs w:val="27"/>
        </w:rPr>
      </w:pPr>
    </w:p>
    <w:p w:rsidR="0060283D" w:rsidRDefault="0060283D">
      <w:pPr>
        <w:rPr>
          <w:rFonts w:ascii="Arial" w:hAnsi="Arial" w:cs="Arial"/>
          <w:color w:val="333333"/>
          <w:sz w:val="27"/>
          <w:szCs w:val="27"/>
        </w:rPr>
      </w:pPr>
    </w:p>
    <w:p w:rsidR="0060283D" w:rsidRDefault="0060283D"/>
    <w:sectPr w:rsidR="0060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3D"/>
    <w:rsid w:val="0060283D"/>
    <w:rsid w:val="00B0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BD6F"/>
  <w15:chartTrackingRefBased/>
  <w15:docId w15:val="{BF9254E2-5167-49A2-9376-0864A4D8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Boot3 Camp</dc:creator>
  <cp:keywords/>
  <dc:description/>
  <cp:lastModifiedBy>Boot3 Camp</cp:lastModifiedBy>
  <cp:revision>1</cp:revision>
  <dcterms:created xsi:type="dcterms:W3CDTF">2018-12-05T13:37:00Z</dcterms:created>
  <dcterms:modified xsi:type="dcterms:W3CDTF">2018-12-05T13:47:00Z</dcterms:modified>
</cp:coreProperties>
</file>