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2291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Q1. Why publishing and sharing reports is more important than just building dashboards?</w:t>
      </w:r>
    </w:p>
    <w:p w14:paraId="07C70BF7" w14:textId="77777777" w:rsidR="00E2125B" w:rsidRPr="00E2125B" w:rsidRDefault="00E2125B" w:rsidP="00E2125B">
      <w:r w:rsidRPr="00E2125B">
        <w:t xml:space="preserve">Building a dashboard is only the </w:t>
      </w:r>
      <w:r w:rsidRPr="00E2125B">
        <w:rPr>
          <w:b/>
          <w:bCs/>
        </w:rPr>
        <w:t>first step</w:t>
      </w:r>
      <w:r w:rsidRPr="00E2125B">
        <w:t>. It means you have created visuals and insights, but they are only visible to you in Power BI Desktop.</w:t>
      </w:r>
    </w:p>
    <w:p w14:paraId="7A22BCCC" w14:textId="77777777" w:rsidR="00E2125B" w:rsidRPr="00E2125B" w:rsidRDefault="00E2125B" w:rsidP="00E2125B">
      <w:r w:rsidRPr="00E2125B">
        <w:t>Publishing and sharing are more important because:</w:t>
      </w:r>
    </w:p>
    <w:p w14:paraId="21B1D58C" w14:textId="77777777" w:rsidR="00E2125B" w:rsidRPr="00E2125B" w:rsidRDefault="00E2125B" w:rsidP="00E2125B">
      <w:pPr>
        <w:numPr>
          <w:ilvl w:val="0"/>
          <w:numId w:val="2"/>
        </w:numPr>
      </w:pPr>
      <w:r w:rsidRPr="00E2125B">
        <w:t xml:space="preserve">They allow </w:t>
      </w:r>
      <w:r w:rsidRPr="00E2125B">
        <w:rPr>
          <w:b/>
          <w:bCs/>
        </w:rPr>
        <w:t>other people (team, manager, clients)</w:t>
      </w:r>
      <w:r w:rsidRPr="00E2125B">
        <w:t xml:space="preserve"> to see the report </w:t>
      </w:r>
    </w:p>
    <w:p w14:paraId="3E5A2404" w14:textId="77777777" w:rsidR="00E2125B" w:rsidRPr="00E2125B" w:rsidRDefault="00E2125B" w:rsidP="00E2125B">
      <w:pPr>
        <w:numPr>
          <w:ilvl w:val="0"/>
          <w:numId w:val="2"/>
        </w:numPr>
      </w:pPr>
      <w:r w:rsidRPr="00E2125B">
        <w:t xml:space="preserve">Help in </w:t>
      </w:r>
      <w:r w:rsidRPr="00E2125B">
        <w:rPr>
          <w:b/>
          <w:bCs/>
        </w:rPr>
        <w:t>better decision-making</w:t>
      </w:r>
      <w:r w:rsidRPr="00E2125B">
        <w:t xml:space="preserve"> </w:t>
      </w:r>
    </w:p>
    <w:p w14:paraId="23248439" w14:textId="77777777" w:rsidR="00E2125B" w:rsidRPr="00E2125B" w:rsidRDefault="00E2125B" w:rsidP="00E2125B">
      <w:pPr>
        <w:numPr>
          <w:ilvl w:val="0"/>
          <w:numId w:val="2"/>
        </w:numPr>
      </w:pPr>
      <w:r w:rsidRPr="00E2125B">
        <w:t xml:space="preserve">Make reports </w:t>
      </w:r>
      <w:r w:rsidRPr="00E2125B">
        <w:rPr>
          <w:b/>
          <w:bCs/>
        </w:rPr>
        <w:t>accessible anytime and anywhere (online)</w:t>
      </w:r>
      <w:r w:rsidRPr="00E2125B">
        <w:t xml:space="preserve"> </w:t>
      </w:r>
    </w:p>
    <w:p w14:paraId="4AF13F38" w14:textId="77777777" w:rsidR="00E2125B" w:rsidRPr="00E2125B" w:rsidRDefault="00E2125B" w:rsidP="00E2125B">
      <w:pPr>
        <w:numPr>
          <w:ilvl w:val="0"/>
          <w:numId w:val="2"/>
        </w:numPr>
      </w:pPr>
      <w:r w:rsidRPr="00E2125B">
        <w:t xml:space="preserve">Enable </w:t>
      </w:r>
      <w:r w:rsidRPr="00E2125B">
        <w:rPr>
          <w:b/>
          <w:bCs/>
        </w:rPr>
        <w:t>collaboration</w:t>
      </w:r>
      <w:r w:rsidRPr="00E2125B">
        <w:t xml:space="preserve">, where multiple users can work together </w:t>
      </w:r>
    </w:p>
    <w:p w14:paraId="2413303F" w14:textId="77777777" w:rsidR="00E2125B" w:rsidRPr="00E2125B" w:rsidRDefault="00E2125B" w:rsidP="00E2125B">
      <w:pPr>
        <w:numPr>
          <w:ilvl w:val="0"/>
          <w:numId w:val="2"/>
        </w:numPr>
      </w:pPr>
      <w:r w:rsidRPr="00E2125B">
        <w:t xml:space="preserve">Keep data </w:t>
      </w:r>
      <w:r w:rsidRPr="00E2125B">
        <w:rPr>
          <w:b/>
          <w:bCs/>
        </w:rPr>
        <w:t>updated automatically</w:t>
      </w:r>
      <w:r w:rsidRPr="00E2125B">
        <w:t xml:space="preserve"> </w:t>
      </w:r>
    </w:p>
    <w:p w14:paraId="0F2E9FC1" w14:textId="449CD02F" w:rsidR="00E2125B" w:rsidRPr="00E2125B" w:rsidRDefault="00E2125B" w:rsidP="00E2125B">
      <w:r w:rsidRPr="00E2125B">
        <w:t>Example:</w:t>
      </w:r>
      <w:r w:rsidRPr="00E2125B">
        <w:br/>
        <w:t xml:space="preserve">If you create a sales dashboard but don’t share it, your manager cannot use it. So, it has </w:t>
      </w:r>
      <w:r w:rsidRPr="00E2125B">
        <w:rPr>
          <w:b/>
          <w:bCs/>
        </w:rPr>
        <w:t>no business value</w:t>
      </w:r>
      <w:r w:rsidRPr="00E2125B">
        <w:t>.</w:t>
      </w:r>
    </w:p>
    <w:p w14:paraId="2B796D1A" w14:textId="77777777" w:rsidR="00E2125B" w:rsidRPr="00E2125B" w:rsidRDefault="00E2125B" w:rsidP="00E2125B">
      <w:pPr>
        <w:rPr>
          <w:b/>
          <w:bCs/>
        </w:rPr>
      </w:pPr>
      <w:r w:rsidRPr="00E2125B">
        <w:t>Conclusion:</w:t>
      </w:r>
      <w:r w:rsidRPr="00E2125B">
        <w:br/>
      </w:r>
      <w:r w:rsidRPr="00E2125B">
        <w:rPr>
          <w:b/>
          <w:bCs/>
        </w:rPr>
        <w:t>Building creates value, but sharing delivers that value to others.</w:t>
      </w:r>
      <w:r>
        <w:rPr>
          <w:b/>
          <w:bCs/>
        </w:rPr>
        <w:br/>
      </w:r>
      <w:r>
        <w:rPr>
          <w:b/>
          <w:bCs/>
        </w:rPr>
        <w:br/>
      </w:r>
      <w:r w:rsidRPr="00E2125B">
        <w:rPr>
          <w:b/>
          <w:bCs/>
        </w:rPr>
        <w:t>Q2. Define Power BI Service and explain its role</w:t>
      </w:r>
    </w:p>
    <w:p w14:paraId="6C5B3C7C" w14:textId="77777777" w:rsidR="00E2125B" w:rsidRPr="00E2125B" w:rsidRDefault="00E2125B" w:rsidP="00E2125B">
      <w:r w:rsidRPr="00E2125B">
        <w:rPr>
          <w:b/>
          <w:bCs/>
        </w:rPr>
        <w:t>Power BI Service</w:t>
      </w:r>
      <w:r w:rsidRPr="00E2125B">
        <w:t xml:space="preserve"> is an </w:t>
      </w:r>
      <w:r w:rsidRPr="00E2125B">
        <w:rPr>
          <w:b/>
          <w:bCs/>
        </w:rPr>
        <w:t>online cloud platform</w:t>
      </w:r>
      <w:r w:rsidRPr="00E2125B">
        <w:t xml:space="preserve"> where reports are stored, shared, and managed.</w:t>
      </w:r>
    </w:p>
    <w:p w14:paraId="032C4A2D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Difference:</w:t>
      </w:r>
    </w:p>
    <w:p w14:paraId="55264DD4" w14:textId="77777777" w:rsidR="00E2125B" w:rsidRPr="00E2125B" w:rsidRDefault="00E2125B" w:rsidP="00E2125B">
      <w:pPr>
        <w:numPr>
          <w:ilvl w:val="0"/>
          <w:numId w:val="3"/>
        </w:numPr>
      </w:pPr>
      <w:r w:rsidRPr="00E2125B">
        <w:rPr>
          <w:b/>
          <w:bCs/>
        </w:rPr>
        <w:t>Power BI Desktop</w:t>
      </w:r>
      <w:r w:rsidRPr="00E2125B">
        <w:t xml:space="preserve"> → Used to </w:t>
      </w:r>
      <w:r w:rsidRPr="00E2125B">
        <w:rPr>
          <w:b/>
          <w:bCs/>
        </w:rPr>
        <w:t>create reports</w:t>
      </w:r>
      <w:r w:rsidRPr="00E2125B">
        <w:t xml:space="preserve"> </w:t>
      </w:r>
    </w:p>
    <w:p w14:paraId="3984A1AC" w14:textId="77777777" w:rsidR="00E2125B" w:rsidRPr="00E2125B" w:rsidRDefault="00E2125B" w:rsidP="00E2125B">
      <w:pPr>
        <w:numPr>
          <w:ilvl w:val="0"/>
          <w:numId w:val="3"/>
        </w:numPr>
      </w:pPr>
      <w:r w:rsidRPr="00E2125B">
        <w:rPr>
          <w:b/>
          <w:bCs/>
        </w:rPr>
        <w:t>Power BI Service</w:t>
      </w:r>
      <w:r w:rsidRPr="00E2125B">
        <w:t xml:space="preserve"> → Used to </w:t>
      </w:r>
      <w:r w:rsidRPr="00E2125B">
        <w:rPr>
          <w:b/>
          <w:bCs/>
        </w:rPr>
        <w:t>publish, share, and collaborate</w:t>
      </w:r>
      <w:r w:rsidRPr="00E2125B">
        <w:t xml:space="preserve"> </w:t>
      </w:r>
    </w:p>
    <w:p w14:paraId="303B244B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Role in reporting lifecycle:</w:t>
      </w:r>
    </w:p>
    <w:p w14:paraId="67EC1ECB" w14:textId="77777777" w:rsidR="00E2125B" w:rsidRPr="00E2125B" w:rsidRDefault="00E2125B" w:rsidP="00E2125B">
      <w:pPr>
        <w:numPr>
          <w:ilvl w:val="0"/>
          <w:numId w:val="4"/>
        </w:numPr>
      </w:pPr>
      <w:r w:rsidRPr="00E2125B">
        <w:t xml:space="preserve">Create report in Desktop </w:t>
      </w:r>
    </w:p>
    <w:p w14:paraId="686651DF" w14:textId="77777777" w:rsidR="00E2125B" w:rsidRPr="00E2125B" w:rsidRDefault="00E2125B" w:rsidP="00E2125B">
      <w:pPr>
        <w:numPr>
          <w:ilvl w:val="0"/>
          <w:numId w:val="4"/>
        </w:numPr>
      </w:pPr>
      <w:r w:rsidRPr="00E2125B">
        <w:t xml:space="preserve">Publish to Service </w:t>
      </w:r>
    </w:p>
    <w:p w14:paraId="385FC914" w14:textId="77777777" w:rsidR="00E2125B" w:rsidRPr="00E2125B" w:rsidRDefault="00E2125B" w:rsidP="00E2125B">
      <w:pPr>
        <w:numPr>
          <w:ilvl w:val="0"/>
          <w:numId w:val="4"/>
        </w:numPr>
      </w:pPr>
      <w:r w:rsidRPr="00E2125B">
        <w:t xml:space="preserve">Share with users </w:t>
      </w:r>
    </w:p>
    <w:p w14:paraId="4DB1E1C7" w14:textId="77777777" w:rsidR="00E2125B" w:rsidRPr="00E2125B" w:rsidRDefault="00E2125B" w:rsidP="00E2125B">
      <w:pPr>
        <w:numPr>
          <w:ilvl w:val="0"/>
          <w:numId w:val="4"/>
        </w:numPr>
      </w:pPr>
      <w:r w:rsidRPr="00E2125B">
        <w:t xml:space="preserve">Users view reports in browser or mobile </w:t>
      </w:r>
    </w:p>
    <w:p w14:paraId="3C2F5D25" w14:textId="7B43E297" w:rsidR="00E2125B" w:rsidRPr="00E2125B" w:rsidRDefault="00E2125B" w:rsidP="00E2125B">
      <w:r w:rsidRPr="00E2125B">
        <w:t>It helps in:</w:t>
      </w:r>
    </w:p>
    <w:p w14:paraId="001523B8" w14:textId="77777777" w:rsidR="00E2125B" w:rsidRPr="00E2125B" w:rsidRDefault="00E2125B" w:rsidP="00E2125B">
      <w:pPr>
        <w:numPr>
          <w:ilvl w:val="0"/>
          <w:numId w:val="5"/>
        </w:numPr>
      </w:pPr>
      <w:r w:rsidRPr="00E2125B">
        <w:t xml:space="preserve">Easy </w:t>
      </w:r>
      <w:r w:rsidRPr="00E2125B">
        <w:rPr>
          <w:b/>
          <w:bCs/>
        </w:rPr>
        <w:t>sharing</w:t>
      </w:r>
      <w:r w:rsidRPr="00E2125B">
        <w:t xml:space="preserve"> </w:t>
      </w:r>
    </w:p>
    <w:p w14:paraId="46080410" w14:textId="77777777" w:rsidR="00E2125B" w:rsidRPr="00E2125B" w:rsidRDefault="00E2125B" w:rsidP="00E2125B">
      <w:pPr>
        <w:numPr>
          <w:ilvl w:val="0"/>
          <w:numId w:val="5"/>
        </w:numPr>
      </w:pPr>
      <w:r w:rsidRPr="00E2125B">
        <w:rPr>
          <w:b/>
          <w:bCs/>
        </w:rPr>
        <w:t>Collaboration</w:t>
      </w:r>
      <w:r w:rsidRPr="00E2125B">
        <w:t xml:space="preserve"> </w:t>
      </w:r>
    </w:p>
    <w:p w14:paraId="3C90B8D3" w14:textId="77777777" w:rsidR="00E2125B" w:rsidRPr="00E2125B" w:rsidRDefault="00E2125B" w:rsidP="00E2125B">
      <w:pPr>
        <w:numPr>
          <w:ilvl w:val="0"/>
          <w:numId w:val="5"/>
        </w:numPr>
      </w:pPr>
      <w:r w:rsidRPr="00E2125B">
        <w:rPr>
          <w:b/>
          <w:bCs/>
        </w:rPr>
        <w:t>Data refresh</w:t>
      </w:r>
      <w:r w:rsidRPr="00E2125B">
        <w:t xml:space="preserve"> </w:t>
      </w:r>
    </w:p>
    <w:p w14:paraId="170F440E" w14:textId="77777777" w:rsidR="00E2125B" w:rsidRPr="00E2125B" w:rsidRDefault="00E2125B" w:rsidP="00E2125B">
      <w:pPr>
        <w:numPr>
          <w:ilvl w:val="0"/>
          <w:numId w:val="5"/>
        </w:numPr>
      </w:pPr>
      <w:r w:rsidRPr="00E2125B">
        <w:rPr>
          <w:b/>
          <w:bCs/>
        </w:rPr>
        <w:lastRenderedPageBreak/>
        <w:t>Security control</w:t>
      </w:r>
    </w:p>
    <w:p w14:paraId="0AB371CE" w14:textId="3FB298EA" w:rsidR="00E2125B" w:rsidRDefault="00E2125B" w:rsidP="00E2125B"/>
    <w:p w14:paraId="6BD5AC96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Q3. What does publishing a report mean? Give two outcomes</w:t>
      </w:r>
    </w:p>
    <w:p w14:paraId="7F4AD952" w14:textId="77777777" w:rsidR="00E2125B" w:rsidRPr="00E2125B" w:rsidRDefault="00E2125B" w:rsidP="00E2125B">
      <w:r w:rsidRPr="00E2125B">
        <w:t xml:space="preserve">Publishing means </w:t>
      </w:r>
      <w:r w:rsidRPr="00E2125B">
        <w:rPr>
          <w:b/>
          <w:bCs/>
        </w:rPr>
        <w:t>uploading your report from Power BI Desktop to Power BI Service (cloud platform).</w:t>
      </w:r>
    </w:p>
    <w:p w14:paraId="75800F1B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After publishing:</w:t>
      </w:r>
    </w:p>
    <w:p w14:paraId="4CD06370" w14:textId="77777777" w:rsidR="00E2125B" w:rsidRPr="00E2125B" w:rsidRDefault="00E2125B" w:rsidP="00E2125B">
      <w:pPr>
        <w:numPr>
          <w:ilvl w:val="0"/>
          <w:numId w:val="6"/>
        </w:numPr>
      </w:pPr>
      <w:r w:rsidRPr="00E2125B">
        <w:t xml:space="preserve">The report becomes </w:t>
      </w:r>
      <w:r w:rsidRPr="00E2125B">
        <w:rPr>
          <w:b/>
          <w:bCs/>
        </w:rPr>
        <w:t>available online</w:t>
      </w:r>
      <w:r w:rsidRPr="00E2125B">
        <w:t xml:space="preserve"> </w:t>
      </w:r>
    </w:p>
    <w:p w14:paraId="7183976D" w14:textId="77777777" w:rsidR="00E2125B" w:rsidRPr="00E2125B" w:rsidRDefault="00E2125B" w:rsidP="00E2125B">
      <w:pPr>
        <w:numPr>
          <w:ilvl w:val="0"/>
          <w:numId w:val="6"/>
        </w:numPr>
      </w:pPr>
      <w:r w:rsidRPr="00E2125B">
        <w:t xml:space="preserve">You can </w:t>
      </w:r>
      <w:r w:rsidRPr="00E2125B">
        <w:rPr>
          <w:b/>
          <w:bCs/>
        </w:rPr>
        <w:t>share it with other users</w:t>
      </w:r>
      <w:r w:rsidRPr="00E2125B">
        <w:t xml:space="preserve"> </w:t>
      </w:r>
    </w:p>
    <w:p w14:paraId="60552556" w14:textId="77777777" w:rsidR="00E2125B" w:rsidRPr="00E2125B" w:rsidRDefault="00E2125B" w:rsidP="00E2125B">
      <w:pPr>
        <w:numPr>
          <w:ilvl w:val="0"/>
          <w:numId w:val="6"/>
        </w:numPr>
      </w:pPr>
      <w:r w:rsidRPr="00E2125B">
        <w:t xml:space="preserve">It can be </w:t>
      </w:r>
      <w:r w:rsidRPr="00E2125B">
        <w:rPr>
          <w:b/>
          <w:bCs/>
        </w:rPr>
        <w:t>accessed from mobile or browser</w:t>
      </w:r>
      <w:r w:rsidRPr="00E2125B">
        <w:t xml:space="preserve"> </w:t>
      </w:r>
    </w:p>
    <w:p w14:paraId="3D862E15" w14:textId="77777777" w:rsidR="00E2125B" w:rsidRPr="00E2125B" w:rsidRDefault="00E2125B" w:rsidP="00E2125B">
      <w:pPr>
        <w:numPr>
          <w:ilvl w:val="0"/>
          <w:numId w:val="6"/>
        </w:numPr>
      </w:pPr>
      <w:r w:rsidRPr="00E2125B">
        <w:t xml:space="preserve">Data can be </w:t>
      </w:r>
      <w:r w:rsidRPr="00E2125B">
        <w:rPr>
          <w:b/>
          <w:bCs/>
        </w:rPr>
        <w:t>scheduled for automatic refresh</w:t>
      </w:r>
      <w:r w:rsidRPr="00E2125B">
        <w:t xml:space="preserve"> </w:t>
      </w:r>
    </w:p>
    <w:p w14:paraId="7160355B" w14:textId="77777777" w:rsidR="00E2125B" w:rsidRPr="00E2125B" w:rsidRDefault="00E2125B" w:rsidP="00E2125B">
      <w:pPr>
        <w:rPr>
          <w:b/>
          <w:bCs/>
        </w:rPr>
      </w:pPr>
      <w:r w:rsidRPr="00E2125B">
        <w:t>Example:</w:t>
      </w:r>
      <w:r w:rsidRPr="00E2125B">
        <w:br/>
        <w:t>You click “Publish” → report goes to cloud → team can open it anytime</w:t>
      </w:r>
      <w:r>
        <w:br/>
      </w:r>
      <w:r>
        <w:br/>
      </w:r>
      <w:r w:rsidRPr="00E2125B">
        <w:rPr>
          <w:b/>
          <w:bCs/>
        </w:rPr>
        <w:t>Q4. Steps to publish report (correct sequence)</w:t>
      </w:r>
    </w:p>
    <w:p w14:paraId="12EBCBC3" w14:textId="77777777" w:rsidR="00E2125B" w:rsidRPr="00E2125B" w:rsidRDefault="00E2125B" w:rsidP="00E2125B">
      <w:pPr>
        <w:numPr>
          <w:ilvl w:val="0"/>
          <w:numId w:val="7"/>
        </w:numPr>
      </w:pPr>
      <w:r w:rsidRPr="00E2125B">
        <w:t xml:space="preserve">Open your report in </w:t>
      </w:r>
      <w:r w:rsidRPr="00E2125B">
        <w:rPr>
          <w:b/>
          <w:bCs/>
        </w:rPr>
        <w:t>Power BI Desktop</w:t>
      </w:r>
      <w:r w:rsidRPr="00E2125B">
        <w:t xml:space="preserve"> </w:t>
      </w:r>
    </w:p>
    <w:p w14:paraId="7AF4BA4C" w14:textId="77777777" w:rsidR="00E2125B" w:rsidRPr="00E2125B" w:rsidRDefault="00E2125B" w:rsidP="00E2125B">
      <w:pPr>
        <w:numPr>
          <w:ilvl w:val="0"/>
          <w:numId w:val="7"/>
        </w:numPr>
      </w:pPr>
      <w:r w:rsidRPr="00E2125B">
        <w:t xml:space="preserve">Click on </w:t>
      </w:r>
      <w:r w:rsidRPr="00E2125B">
        <w:rPr>
          <w:b/>
          <w:bCs/>
        </w:rPr>
        <w:t>Publish</w:t>
      </w:r>
      <w:r w:rsidRPr="00E2125B">
        <w:t xml:space="preserve"> button (top menu) </w:t>
      </w:r>
    </w:p>
    <w:p w14:paraId="199BFA3C" w14:textId="77777777" w:rsidR="00E2125B" w:rsidRPr="00E2125B" w:rsidRDefault="00E2125B" w:rsidP="00E2125B">
      <w:pPr>
        <w:numPr>
          <w:ilvl w:val="0"/>
          <w:numId w:val="7"/>
        </w:numPr>
      </w:pPr>
      <w:r w:rsidRPr="00E2125B">
        <w:t xml:space="preserve">Sign in with your Power BI account </w:t>
      </w:r>
    </w:p>
    <w:p w14:paraId="0FDB96C2" w14:textId="77777777" w:rsidR="00E2125B" w:rsidRPr="00E2125B" w:rsidRDefault="00E2125B" w:rsidP="00E2125B">
      <w:pPr>
        <w:numPr>
          <w:ilvl w:val="0"/>
          <w:numId w:val="7"/>
        </w:numPr>
      </w:pPr>
      <w:r w:rsidRPr="00E2125B">
        <w:t xml:space="preserve">Choose a </w:t>
      </w:r>
      <w:r w:rsidRPr="00E2125B">
        <w:rPr>
          <w:b/>
          <w:bCs/>
        </w:rPr>
        <w:t>Workspace</w:t>
      </w:r>
      <w:r w:rsidRPr="00E2125B">
        <w:t xml:space="preserve"> (like a folder online) </w:t>
      </w:r>
    </w:p>
    <w:p w14:paraId="76334479" w14:textId="77777777" w:rsidR="00E2125B" w:rsidRPr="00E2125B" w:rsidRDefault="00E2125B" w:rsidP="00E2125B">
      <w:pPr>
        <w:numPr>
          <w:ilvl w:val="0"/>
          <w:numId w:val="7"/>
        </w:numPr>
      </w:pPr>
      <w:r w:rsidRPr="00E2125B">
        <w:t xml:space="preserve">Click </w:t>
      </w:r>
      <w:r w:rsidRPr="00E2125B">
        <w:rPr>
          <w:b/>
          <w:bCs/>
        </w:rPr>
        <w:t>Publish</w:t>
      </w:r>
      <w:r w:rsidRPr="00E2125B">
        <w:t xml:space="preserve"> </w:t>
      </w:r>
    </w:p>
    <w:p w14:paraId="27D6D869" w14:textId="77777777" w:rsidR="00E2125B" w:rsidRPr="00E2125B" w:rsidRDefault="00E2125B" w:rsidP="00E2125B">
      <w:pPr>
        <w:numPr>
          <w:ilvl w:val="0"/>
          <w:numId w:val="7"/>
        </w:numPr>
      </w:pPr>
      <w:r w:rsidRPr="00E2125B">
        <w:t xml:space="preserve">Wait for confirmation message </w:t>
      </w:r>
    </w:p>
    <w:p w14:paraId="7838F0C2" w14:textId="77777777" w:rsidR="00E2125B" w:rsidRPr="00E2125B" w:rsidRDefault="00E2125B" w:rsidP="00E2125B">
      <w:pPr>
        <w:numPr>
          <w:ilvl w:val="0"/>
          <w:numId w:val="7"/>
        </w:numPr>
      </w:pPr>
      <w:r w:rsidRPr="00E2125B">
        <w:t xml:space="preserve">Open Power BI Service to view report </w:t>
      </w:r>
    </w:p>
    <w:p w14:paraId="3F6067F0" w14:textId="77777777" w:rsidR="00E2125B" w:rsidRPr="00E2125B" w:rsidRDefault="00E2125B" w:rsidP="00E2125B">
      <w:pPr>
        <w:rPr>
          <w:b/>
          <w:bCs/>
        </w:rPr>
      </w:pPr>
      <w:r w:rsidRPr="00E2125B">
        <w:t>Simple idea:</w:t>
      </w:r>
      <w:r w:rsidRPr="00E2125B">
        <w:br/>
      </w:r>
      <w:r w:rsidRPr="00E2125B">
        <w:rPr>
          <w:b/>
          <w:bCs/>
        </w:rPr>
        <w:t>Create → Click Publish → Select location → Done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E2125B">
        <w:rPr>
          <w:b/>
          <w:bCs/>
        </w:rPr>
        <w:t>Q5. Difference between Report and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777"/>
        <w:gridCol w:w="1692"/>
      </w:tblGrid>
      <w:tr w:rsidR="00E2125B" w:rsidRPr="00E2125B" w14:paraId="253EC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02865" w14:textId="77777777" w:rsidR="00E2125B" w:rsidRPr="00E2125B" w:rsidRDefault="00E2125B" w:rsidP="00E2125B">
            <w:pPr>
              <w:rPr>
                <w:b/>
                <w:bCs/>
              </w:rPr>
            </w:pPr>
            <w:r w:rsidRPr="00E2125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9A8C18" w14:textId="77777777" w:rsidR="00E2125B" w:rsidRPr="00E2125B" w:rsidRDefault="00E2125B" w:rsidP="00E2125B">
            <w:pPr>
              <w:rPr>
                <w:b/>
                <w:bCs/>
              </w:rPr>
            </w:pPr>
            <w:r w:rsidRPr="00E2125B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66FD7A04" w14:textId="77777777" w:rsidR="00E2125B" w:rsidRPr="00E2125B" w:rsidRDefault="00E2125B" w:rsidP="00E2125B">
            <w:pPr>
              <w:rPr>
                <w:b/>
                <w:bCs/>
              </w:rPr>
            </w:pPr>
            <w:r w:rsidRPr="00E2125B">
              <w:rPr>
                <w:b/>
                <w:bCs/>
              </w:rPr>
              <w:t>Dashboard</w:t>
            </w:r>
          </w:p>
        </w:tc>
      </w:tr>
      <w:tr w:rsidR="00E2125B" w:rsidRPr="00E2125B" w14:paraId="7E140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969B" w14:textId="77777777" w:rsidR="00E2125B" w:rsidRPr="00E2125B" w:rsidRDefault="00E2125B" w:rsidP="00E2125B">
            <w:r w:rsidRPr="00E2125B">
              <w:t>Pages</w:t>
            </w:r>
          </w:p>
        </w:tc>
        <w:tc>
          <w:tcPr>
            <w:tcW w:w="0" w:type="auto"/>
            <w:vAlign w:val="center"/>
            <w:hideMark/>
          </w:tcPr>
          <w:p w14:paraId="19889BE4" w14:textId="77777777" w:rsidR="00E2125B" w:rsidRPr="00E2125B" w:rsidRDefault="00E2125B" w:rsidP="00E2125B">
            <w:r w:rsidRPr="00E2125B">
              <w:t>Multiple pages</w:t>
            </w:r>
          </w:p>
        </w:tc>
        <w:tc>
          <w:tcPr>
            <w:tcW w:w="0" w:type="auto"/>
            <w:vAlign w:val="center"/>
            <w:hideMark/>
          </w:tcPr>
          <w:p w14:paraId="28D13CBE" w14:textId="77777777" w:rsidR="00E2125B" w:rsidRPr="00E2125B" w:rsidRDefault="00E2125B" w:rsidP="00E2125B">
            <w:r w:rsidRPr="00E2125B">
              <w:t>Single page</w:t>
            </w:r>
          </w:p>
        </w:tc>
      </w:tr>
      <w:tr w:rsidR="00E2125B" w:rsidRPr="00E2125B" w14:paraId="0DDC6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EA97" w14:textId="77777777" w:rsidR="00E2125B" w:rsidRPr="00E2125B" w:rsidRDefault="00E2125B" w:rsidP="00E2125B">
            <w:r w:rsidRPr="00E2125B">
              <w:t>Data</w:t>
            </w:r>
          </w:p>
        </w:tc>
        <w:tc>
          <w:tcPr>
            <w:tcW w:w="0" w:type="auto"/>
            <w:vAlign w:val="center"/>
            <w:hideMark/>
          </w:tcPr>
          <w:p w14:paraId="345A97F8" w14:textId="77777777" w:rsidR="00E2125B" w:rsidRPr="00E2125B" w:rsidRDefault="00E2125B" w:rsidP="00E2125B">
            <w:r w:rsidRPr="00E2125B">
              <w:t>Detailed</w:t>
            </w:r>
          </w:p>
        </w:tc>
        <w:tc>
          <w:tcPr>
            <w:tcW w:w="0" w:type="auto"/>
            <w:vAlign w:val="center"/>
            <w:hideMark/>
          </w:tcPr>
          <w:p w14:paraId="1284DB44" w14:textId="77777777" w:rsidR="00E2125B" w:rsidRPr="00E2125B" w:rsidRDefault="00E2125B" w:rsidP="00E2125B">
            <w:r w:rsidRPr="00E2125B">
              <w:t>Summary</w:t>
            </w:r>
          </w:p>
        </w:tc>
      </w:tr>
      <w:tr w:rsidR="00E2125B" w:rsidRPr="00E2125B" w14:paraId="6FF50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C4E2" w14:textId="77777777" w:rsidR="00E2125B" w:rsidRPr="00E2125B" w:rsidRDefault="00E2125B" w:rsidP="00E2125B">
            <w:r w:rsidRPr="00E2125B">
              <w:t>Creation</w:t>
            </w:r>
          </w:p>
        </w:tc>
        <w:tc>
          <w:tcPr>
            <w:tcW w:w="0" w:type="auto"/>
            <w:vAlign w:val="center"/>
            <w:hideMark/>
          </w:tcPr>
          <w:p w14:paraId="5251F455" w14:textId="77777777" w:rsidR="00E2125B" w:rsidRPr="00E2125B" w:rsidRDefault="00E2125B" w:rsidP="00E2125B">
            <w:r w:rsidRPr="00E2125B">
              <w:t>Power BI Desktop</w:t>
            </w:r>
          </w:p>
        </w:tc>
        <w:tc>
          <w:tcPr>
            <w:tcW w:w="0" w:type="auto"/>
            <w:vAlign w:val="center"/>
            <w:hideMark/>
          </w:tcPr>
          <w:p w14:paraId="2D173FBD" w14:textId="77777777" w:rsidR="00E2125B" w:rsidRPr="00E2125B" w:rsidRDefault="00E2125B" w:rsidP="00E2125B">
            <w:r w:rsidRPr="00E2125B">
              <w:t>Power BI Service</w:t>
            </w:r>
          </w:p>
        </w:tc>
      </w:tr>
      <w:tr w:rsidR="00E2125B" w:rsidRPr="00E2125B" w14:paraId="3ECFF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3605" w14:textId="77777777" w:rsidR="00E2125B" w:rsidRPr="00E2125B" w:rsidRDefault="00E2125B" w:rsidP="00E2125B">
            <w:r w:rsidRPr="00E2125B">
              <w:lastRenderedPageBreak/>
              <w:t>Usage</w:t>
            </w:r>
          </w:p>
        </w:tc>
        <w:tc>
          <w:tcPr>
            <w:tcW w:w="0" w:type="auto"/>
            <w:vAlign w:val="center"/>
            <w:hideMark/>
          </w:tcPr>
          <w:p w14:paraId="40221EC8" w14:textId="77777777" w:rsidR="00E2125B" w:rsidRPr="00E2125B" w:rsidRDefault="00E2125B" w:rsidP="00E2125B">
            <w:r w:rsidRPr="00E2125B">
              <w:t>Analysis</w:t>
            </w:r>
          </w:p>
        </w:tc>
        <w:tc>
          <w:tcPr>
            <w:tcW w:w="0" w:type="auto"/>
            <w:vAlign w:val="center"/>
            <w:hideMark/>
          </w:tcPr>
          <w:p w14:paraId="7803A4A3" w14:textId="77777777" w:rsidR="00E2125B" w:rsidRPr="00E2125B" w:rsidRDefault="00E2125B" w:rsidP="00E2125B">
            <w:r w:rsidRPr="00E2125B">
              <w:t>Quick overview</w:t>
            </w:r>
          </w:p>
        </w:tc>
      </w:tr>
      <w:tr w:rsidR="00E2125B" w:rsidRPr="00E2125B" w14:paraId="6B0E1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8EA3" w14:textId="77777777" w:rsidR="00E2125B" w:rsidRPr="00E2125B" w:rsidRDefault="00E2125B" w:rsidP="00E2125B">
            <w:r w:rsidRPr="00E2125B">
              <w:t>Interactivity</w:t>
            </w:r>
          </w:p>
        </w:tc>
        <w:tc>
          <w:tcPr>
            <w:tcW w:w="0" w:type="auto"/>
            <w:vAlign w:val="center"/>
            <w:hideMark/>
          </w:tcPr>
          <w:p w14:paraId="3113E838" w14:textId="77777777" w:rsidR="00E2125B" w:rsidRPr="00E2125B" w:rsidRDefault="00E2125B" w:rsidP="00E2125B">
            <w:r w:rsidRPr="00E2125B">
              <w:t>More filters</w:t>
            </w:r>
          </w:p>
        </w:tc>
        <w:tc>
          <w:tcPr>
            <w:tcW w:w="0" w:type="auto"/>
            <w:vAlign w:val="center"/>
            <w:hideMark/>
          </w:tcPr>
          <w:p w14:paraId="63C0807D" w14:textId="77777777" w:rsidR="00E2125B" w:rsidRPr="00E2125B" w:rsidRDefault="00E2125B" w:rsidP="00E2125B">
            <w:r w:rsidRPr="00E2125B">
              <w:t>Limited filters</w:t>
            </w:r>
          </w:p>
        </w:tc>
      </w:tr>
    </w:tbl>
    <w:p w14:paraId="16382B17" w14:textId="2D34EA2E" w:rsidR="00E2125B" w:rsidRPr="00E2125B" w:rsidRDefault="00E2125B" w:rsidP="00E2125B">
      <w:r w:rsidRPr="00E2125B">
        <w:t>Example:</w:t>
      </w:r>
    </w:p>
    <w:p w14:paraId="03D9C330" w14:textId="77777777" w:rsidR="00E2125B" w:rsidRPr="00E2125B" w:rsidRDefault="00E2125B" w:rsidP="00E2125B">
      <w:pPr>
        <w:numPr>
          <w:ilvl w:val="0"/>
          <w:numId w:val="8"/>
        </w:numPr>
      </w:pPr>
      <w:r w:rsidRPr="00E2125B">
        <w:t xml:space="preserve">Report = Full book </w:t>
      </w:r>
    </w:p>
    <w:p w14:paraId="5421B3E5" w14:textId="19493C22" w:rsidR="00E2125B" w:rsidRPr="00E2125B" w:rsidRDefault="00E2125B" w:rsidP="00E2125B">
      <w:pPr>
        <w:numPr>
          <w:ilvl w:val="0"/>
          <w:numId w:val="8"/>
        </w:numPr>
      </w:pPr>
      <w:r w:rsidRPr="00E2125B">
        <w:t>Dashboard = Summary page</w:t>
      </w:r>
      <w:r>
        <w:br/>
      </w:r>
      <w:r>
        <w:br/>
      </w:r>
      <w:r>
        <w:br/>
      </w:r>
    </w:p>
    <w:p w14:paraId="26588392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Q6. Explain three sharing methods</w:t>
      </w:r>
    </w:p>
    <w:p w14:paraId="2CBC3BC7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1. Direct Report Sharing</w:t>
      </w:r>
    </w:p>
    <w:p w14:paraId="4C4DFC90" w14:textId="77777777" w:rsidR="00E2125B" w:rsidRPr="00E2125B" w:rsidRDefault="00E2125B" w:rsidP="00E2125B">
      <w:pPr>
        <w:numPr>
          <w:ilvl w:val="0"/>
          <w:numId w:val="9"/>
        </w:numPr>
      </w:pPr>
      <w:r w:rsidRPr="00E2125B">
        <w:t xml:space="preserve">Share report directly with specific users </w:t>
      </w:r>
    </w:p>
    <w:p w14:paraId="66DEEDC9" w14:textId="77777777" w:rsidR="00E2125B" w:rsidRPr="00E2125B" w:rsidRDefault="00E2125B" w:rsidP="00E2125B">
      <w:pPr>
        <w:numPr>
          <w:ilvl w:val="0"/>
          <w:numId w:val="9"/>
        </w:numPr>
      </w:pPr>
      <w:r w:rsidRPr="00E2125B">
        <w:t xml:space="preserve">Users get access link </w:t>
      </w:r>
    </w:p>
    <w:p w14:paraId="1155312F" w14:textId="68A33CF1" w:rsidR="00E2125B" w:rsidRPr="00E2125B" w:rsidRDefault="00E2125B" w:rsidP="00E2125B">
      <w:r w:rsidRPr="00E2125B">
        <w:t>Use case:</w:t>
      </w:r>
      <w:r w:rsidRPr="00E2125B">
        <w:br/>
        <w:t>Small team or quick sharing</w:t>
      </w:r>
    </w:p>
    <w:p w14:paraId="0C4C808A" w14:textId="77777777" w:rsidR="00E2125B" w:rsidRPr="00E2125B" w:rsidRDefault="00E2125B" w:rsidP="00E2125B">
      <w:r w:rsidRPr="00E2125B">
        <w:pict w14:anchorId="62D1D155">
          <v:rect id="_x0000_i1031" style="width:0;height:1.5pt" o:hralign="center" o:hrstd="t" o:hr="t" fillcolor="#a0a0a0" stroked="f"/>
        </w:pict>
      </w:r>
    </w:p>
    <w:p w14:paraId="6DEBE4E7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2. Workspace Access</w:t>
      </w:r>
    </w:p>
    <w:p w14:paraId="0DB969A8" w14:textId="77777777" w:rsidR="00E2125B" w:rsidRPr="00E2125B" w:rsidRDefault="00E2125B" w:rsidP="00E2125B">
      <w:pPr>
        <w:numPr>
          <w:ilvl w:val="0"/>
          <w:numId w:val="10"/>
        </w:numPr>
      </w:pPr>
      <w:r w:rsidRPr="00E2125B">
        <w:t xml:space="preserve">Users are added to workspace </w:t>
      </w:r>
    </w:p>
    <w:p w14:paraId="1D170FB3" w14:textId="77777777" w:rsidR="00E2125B" w:rsidRPr="00E2125B" w:rsidRDefault="00E2125B" w:rsidP="00E2125B">
      <w:pPr>
        <w:numPr>
          <w:ilvl w:val="0"/>
          <w:numId w:val="10"/>
        </w:numPr>
      </w:pPr>
      <w:r w:rsidRPr="00E2125B">
        <w:t xml:space="preserve">They can view/edit based on role </w:t>
      </w:r>
    </w:p>
    <w:p w14:paraId="18C20C50" w14:textId="31E5AF67" w:rsidR="00E2125B" w:rsidRPr="00E2125B" w:rsidRDefault="00E2125B" w:rsidP="00E2125B">
      <w:r w:rsidRPr="00E2125B">
        <w:t>Use case:</w:t>
      </w:r>
      <w:r w:rsidRPr="00E2125B">
        <w:br/>
        <w:t>Team working on same project</w:t>
      </w:r>
    </w:p>
    <w:p w14:paraId="3B7940A8" w14:textId="2BFF3F85" w:rsidR="00E2125B" w:rsidRPr="00E2125B" w:rsidRDefault="00E2125B" w:rsidP="00E2125B"/>
    <w:p w14:paraId="64ECF187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3. Power BI Apps</w:t>
      </w:r>
    </w:p>
    <w:p w14:paraId="70FAC0C0" w14:textId="77777777" w:rsidR="00E2125B" w:rsidRPr="00E2125B" w:rsidRDefault="00E2125B" w:rsidP="00E2125B">
      <w:pPr>
        <w:numPr>
          <w:ilvl w:val="0"/>
          <w:numId w:val="11"/>
        </w:numPr>
      </w:pPr>
      <w:r w:rsidRPr="00E2125B">
        <w:t xml:space="preserve">Reports are packaged and shared as an app </w:t>
      </w:r>
    </w:p>
    <w:p w14:paraId="5EC1777D" w14:textId="77777777" w:rsidR="00E2125B" w:rsidRPr="00E2125B" w:rsidRDefault="00E2125B" w:rsidP="00E2125B">
      <w:pPr>
        <w:numPr>
          <w:ilvl w:val="0"/>
          <w:numId w:val="11"/>
        </w:numPr>
      </w:pPr>
      <w:r w:rsidRPr="00E2125B">
        <w:t xml:space="preserve">Users only view final version </w:t>
      </w:r>
    </w:p>
    <w:p w14:paraId="58CE61AA" w14:textId="77777777" w:rsidR="00E2125B" w:rsidRPr="00E2125B" w:rsidRDefault="00E2125B" w:rsidP="00E2125B">
      <w:pPr>
        <w:rPr>
          <w:b/>
          <w:bCs/>
        </w:rPr>
      </w:pPr>
      <w:r w:rsidRPr="00E2125B">
        <w:t xml:space="preserve"> Use case:</w:t>
      </w:r>
      <w:r w:rsidRPr="00E2125B">
        <w:br/>
        <w:t>Company-wide sharing (many users)</w:t>
      </w:r>
      <w:r>
        <w:br/>
      </w:r>
      <w:r>
        <w:br/>
      </w:r>
      <w:r>
        <w:br/>
      </w:r>
      <w:r w:rsidRPr="00E2125B">
        <w:rPr>
          <w:b/>
          <w:bCs/>
        </w:rPr>
        <w:t>Q7. Four Workspace Roles and access control</w:t>
      </w:r>
    </w:p>
    <w:p w14:paraId="00859ADE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lastRenderedPageBreak/>
        <w:t>Roles:</w:t>
      </w:r>
    </w:p>
    <w:p w14:paraId="2092DD8A" w14:textId="77777777" w:rsidR="00E2125B" w:rsidRPr="00E2125B" w:rsidRDefault="00E2125B" w:rsidP="00E2125B">
      <w:pPr>
        <w:numPr>
          <w:ilvl w:val="0"/>
          <w:numId w:val="12"/>
        </w:numPr>
      </w:pPr>
      <w:r w:rsidRPr="00E2125B">
        <w:rPr>
          <w:b/>
          <w:bCs/>
        </w:rPr>
        <w:t>Admin</w:t>
      </w:r>
      <w:r w:rsidRPr="00E2125B">
        <w:t xml:space="preserve"> </w:t>
      </w:r>
    </w:p>
    <w:p w14:paraId="3D49B506" w14:textId="77777777" w:rsidR="00E2125B" w:rsidRPr="00E2125B" w:rsidRDefault="00E2125B" w:rsidP="00E2125B">
      <w:pPr>
        <w:numPr>
          <w:ilvl w:val="1"/>
          <w:numId w:val="12"/>
        </w:numPr>
      </w:pPr>
      <w:r w:rsidRPr="00E2125B">
        <w:t xml:space="preserve">Full control (add/remove users, settings) </w:t>
      </w:r>
    </w:p>
    <w:p w14:paraId="4FB28DDE" w14:textId="77777777" w:rsidR="00E2125B" w:rsidRPr="00E2125B" w:rsidRDefault="00E2125B" w:rsidP="00E2125B">
      <w:pPr>
        <w:numPr>
          <w:ilvl w:val="0"/>
          <w:numId w:val="12"/>
        </w:numPr>
      </w:pPr>
      <w:r w:rsidRPr="00E2125B">
        <w:rPr>
          <w:b/>
          <w:bCs/>
        </w:rPr>
        <w:t>Member</w:t>
      </w:r>
      <w:r w:rsidRPr="00E2125B">
        <w:t xml:space="preserve"> </w:t>
      </w:r>
    </w:p>
    <w:p w14:paraId="0FF96859" w14:textId="77777777" w:rsidR="00E2125B" w:rsidRPr="00E2125B" w:rsidRDefault="00E2125B" w:rsidP="00E2125B">
      <w:pPr>
        <w:numPr>
          <w:ilvl w:val="1"/>
          <w:numId w:val="12"/>
        </w:numPr>
      </w:pPr>
      <w:r w:rsidRPr="00E2125B">
        <w:t xml:space="preserve">Can edit and share reports </w:t>
      </w:r>
    </w:p>
    <w:p w14:paraId="6E24EAFB" w14:textId="77777777" w:rsidR="00E2125B" w:rsidRPr="00E2125B" w:rsidRDefault="00E2125B" w:rsidP="00E2125B">
      <w:pPr>
        <w:numPr>
          <w:ilvl w:val="0"/>
          <w:numId w:val="12"/>
        </w:numPr>
      </w:pPr>
      <w:r w:rsidRPr="00E2125B">
        <w:rPr>
          <w:b/>
          <w:bCs/>
        </w:rPr>
        <w:t>Contributor</w:t>
      </w:r>
      <w:r w:rsidRPr="00E2125B">
        <w:t xml:space="preserve"> </w:t>
      </w:r>
    </w:p>
    <w:p w14:paraId="1957986C" w14:textId="77777777" w:rsidR="00E2125B" w:rsidRPr="00E2125B" w:rsidRDefault="00E2125B" w:rsidP="00E2125B">
      <w:pPr>
        <w:numPr>
          <w:ilvl w:val="1"/>
          <w:numId w:val="12"/>
        </w:numPr>
      </w:pPr>
      <w:r w:rsidRPr="00E2125B">
        <w:t xml:space="preserve">Can create/edit content but limited sharing </w:t>
      </w:r>
    </w:p>
    <w:p w14:paraId="507F16D0" w14:textId="77777777" w:rsidR="00E2125B" w:rsidRPr="00E2125B" w:rsidRDefault="00E2125B" w:rsidP="00E2125B">
      <w:pPr>
        <w:numPr>
          <w:ilvl w:val="0"/>
          <w:numId w:val="12"/>
        </w:numPr>
      </w:pPr>
      <w:r w:rsidRPr="00E2125B">
        <w:rPr>
          <w:b/>
          <w:bCs/>
        </w:rPr>
        <w:t>Viewer</w:t>
      </w:r>
      <w:r w:rsidRPr="00E2125B">
        <w:t xml:space="preserve"> </w:t>
      </w:r>
    </w:p>
    <w:p w14:paraId="369B1084" w14:textId="77777777" w:rsidR="00E2125B" w:rsidRPr="00E2125B" w:rsidRDefault="00E2125B" w:rsidP="00E2125B">
      <w:pPr>
        <w:numPr>
          <w:ilvl w:val="1"/>
          <w:numId w:val="12"/>
        </w:numPr>
      </w:pPr>
      <w:r w:rsidRPr="00E2125B">
        <w:t xml:space="preserve">Can only view reports </w:t>
      </w:r>
    </w:p>
    <w:p w14:paraId="75D56174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Access control:</w:t>
      </w:r>
    </w:p>
    <w:p w14:paraId="1608A69D" w14:textId="77777777" w:rsidR="00E2125B" w:rsidRPr="00E2125B" w:rsidRDefault="00E2125B" w:rsidP="00E2125B">
      <w:pPr>
        <w:numPr>
          <w:ilvl w:val="0"/>
          <w:numId w:val="13"/>
        </w:numPr>
      </w:pPr>
      <w:r w:rsidRPr="00E2125B">
        <w:t xml:space="preserve">Permissions are given based on role </w:t>
      </w:r>
    </w:p>
    <w:p w14:paraId="64EC9818" w14:textId="77777777" w:rsidR="00E2125B" w:rsidRPr="00E2125B" w:rsidRDefault="00E2125B" w:rsidP="00E2125B">
      <w:pPr>
        <w:numPr>
          <w:ilvl w:val="0"/>
          <w:numId w:val="13"/>
        </w:numPr>
      </w:pPr>
      <w:r w:rsidRPr="00E2125B">
        <w:t xml:space="preserve">Higher role = more control </w:t>
      </w:r>
    </w:p>
    <w:p w14:paraId="6393C05C" w14:textId="2C841963" w:rsidR="00E2125B" w:rsidRPr="00E2125B" w:rsidRDefault="00E2125B" w:rsidP="00E2125B">
      <w:r w:rsidRPr="00E2125B">
        <w:t>Example:</w:t>
      </w:r>
    </w:p>
    <w:p w14:paraId="36477BFD" w14:textId="77777777" w:rsidR="00E2125B" w:rsidRPr="00E2125B" w:rsidRDefault="00E2125B" w:rsidP="00E2125B">
      <w:pPr>
        <w:numPr>
          <w:ilvl w:val="0"/>
          <w:numId w:val="14"/>
        </w:numPr>
      </w:pPr>
      <w:r w:rsidRPr="00E2125B">
        <w:t xml:space="preserve">Manager = Admin </w:t>
      </w:r>
    </w:p>
    <w:p w14:paraId="6F6C6855" w14:textId="77777777" w:rsidR="00E2125B" w:rsidRPr="00E2125B" w:rsidRDefault="00E2125B" w:rsidP="00E2125B">
      <w:pPr>
        <w:numPr>
          <w:ilvl w:val="0"/>
          <w:numId w:val="14"/>
        </w:numPr>
      </w:pPr>
      <w:r w:rsidRPr="00E2125B">
        <w:t xml:space="preserve">Analyst = Member </w:t>
      </w:r>
    </w:p>
    <w:p w14:paraId="2CEB7366" w14:textId="77777777" w:rsidR="00E2125B" w:rsidRDefault="00E2125B" w:rsidP="00E2125B">
      <w:pPr>
        <w:numPr>
          <w:ilvl w:val="0"/>
          <w:numId w:val="14"/>
        </w:numPr>
      </w:pPr>
      <w:r w:rsidRPr="00E2125B">
        <w:t>Employee = Viewer</w:t>
      </w:r>
    </w:p>
    <w:p w14:paraId="21C76443" w14:textId="7D6B35B1" w:rsidR="00E2125B" w:rsidRDefault="00E2125B" w:rsidP="00E2125B"/>
    <w:p w14:paraId="152581F5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Q8. Why Power BI Apps are more secure and scalable?</w:t>
      </w:r>
    </w:p>
    <w:p w14:paraId="5AF73F9C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Security:</w:t>
      </w:r>
    </w:p>
    <w:p w14:paraId="5A5038EF" w14:textId="77777777" w:rsidR="00E2125B" w:rsidRPr="00E2125B" w:rsidRDefault="00E2125B" w:rsidP="00E2125B">
      <w:pPr>
        <w:numPr>
          <w:ilvl w:val="0"/>
          <w:numId w:val="15"/>
        </w:numPr>
      </w:pPr>
      <w:r w:rsidRPr="00E2125B">
        <w:t xml:space="preserve">Users get </w:t>
      </w:r>
      <w:r w:rsidRPr="00E2125B">
        <w:rPr>
          <w:b/>
          <w:bCs/>
        </w:rPr>
        <w:t>only view access</w:t>
      </w:r>
      <w:r w:rsidRPr="00E2125B">
        <w:t xml:space="preserve"> </w:t>
      </w:r>
    </w:p>
    <w:p w14:paraId="52A50CED" w14:textId="77777777" w:rsidR="00E2125B" w:rsidRPr="00E2125B" w:rsidRDefault="00E2125B" w:rsidP="00E2125B">
      <w:pPr>
        <w:numPr>
          <w:ilvl w:val="0"/>
          <w:numId w:val="15"/>
        </w:numPr>
      </w:pPr>
      <w:r w:rsidRPr="00E2125B">
        <w:t xml:space="preserve">No editing or misuse of data </w:t>
      </w:r>
    </w:p>
    <w:p w14:paraId="20EDD3B7" w14:textId="77777777" w:rsidR="00E2125B" w:rsidRPr="00E2125B" w:rsidRDefault="00E2125B" w:rsidP="00E2125B">
      <w:pPr>
        <w:numPr>
          <w:ilvl w:val="0"/>
          <w:numId w:val="15"/>
        </w:numPr>
      </w:pPr>
      <w:r w:rsidRPr="00E2125B">
        <w:t xml:space="preserve">Controlled distribution </w:t>
      </w:r>
    </w:p>
    <w:p w14:paraId="5EDFD15F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Scalability:</w:t>
      </w:r>
    </w:p>
    <w:p w14:paraId="4B7004B3" w14:textId="77777777" w:rsidR="00E2125B" w:rsidRPr="00E2125B" w:rsidRDefault="00E2125B" w:rsidP="00E2125B">
      <w:pPr>
        <w:numPr>
          <w:ilvl w:val="0"/>
          <w:numId w:val="16"/>
        </w:numPr>
      </w:pPr>
      <w:r w:rsidRPr="00E2125B">
        <w:t xml:space="preserve">Can share with </w:t>
      </w:r>
      <w:r w:rsidRPr="00E2125B">
        <w:rPr>
          <w:b/>
          <w:bCs/>
        </w:rPr>
        <w:t>large number of users</w:t>
      </w:r>
      <w:r w:rsidRPr="00E2125B">
        <w:t xml:space="preserve"> </w:t>
      </w:r>
    </w:p>
    <w:p w14:paraId="2371230B" w14:textId="77777777" w:rsidR="00E2125B" w:rsidRPr="00E2125B" w:rsidRDefault="00E2125B" w:rsidP="00E2125B">
      <w:pPr>
        <w:numPr>
          <w:ilvl w:val="0"/>
          <w:numId w:val="16"/>
        </w:numPr>
      </w:pPr>
      <w:r w:rsidRPr="00E2125B">
        <w:t xml:space="preserve">Easy to update → changes reflect to all users </w:t>
      </w:r>
    </w:p>
    <w:p w14:paraId="465A1292" w14:textId="77777777" w:rsidR="00E2125B" w:rsidRPr="00E2125B" w:rsidRDefault="00E2125B" w:rsidP="00E2125B">
      <w:pPr>
        <w:numPr>
          <w:ilvl w:val="0"/>
          <w:numId w:val="16"/>
        </w:numPr>
      </w:pPr>
      <w:r w:rsidRPr="00E2125B">
        <w:t xml:space="preserve">Centralized management </w:t>
      </w:r>
    </w:p>
    <w:p w14:paraId="08874003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Governance:</w:t>
      </w:r>
    </w:p>
    <w:p w14:paraId="47AF65D1" w14:textId="77777777" w:rsidR="00E2125B" w:rsidRPr="00E2125B" w:rsidRDefault="00E2125B" w:rsidP="00E2125B">
      <w:pPr>
        <w:numPr>
          <w:ilvl w:val="0"/>
          <w:numId w:val="17"/>
        </w:numPr>
      </w:pPr>
      <w:r w:rsidRPr="00E2125B">
        <w:t xml:space="preserve">Organized way to distribute reports </w:t>
      </w:r>
    </w:p>
    <w:p w14:paraId="2EE1DBA4" w14:textId="77777777" w:rsidR="00E2125B" w:rsidRPr="00E2125B" w:rsidRDefault="00E2125B" w:rsidP="00E2125B">
      <w:pPr>
        <w:numPr>
          <w:ilvl w:val="0"/>
          <w:numId w:val="17"/>
        </w:numPr>
      </w:pPr>
      <w:r w:rsidRPr="00E2125B">
        <w:lastRenderedPageBreak/>
        <w:t xml:space="preserve">Reduces confusion and errors </w:t>
      </w:r>
    </w:p>
    <w:p w14:paraId="7ABAF369" w14:textId="77777777" w:rsidR="00E2125B" w:rsidRPr="00E2125B" w:rsidRDefault="00E2125B" w:rsidP="00E2125B">
      <w:pPr>
        <w:rPr>
          <w:b/>
          <w:bCs/>
        </w:rPr>
      </w:pPr>
      <w:r w:rsidRPr="00E2125B">
        <w:t xml:space="preserve"> Conclusion:</w:t>
      </w:r>
      <w:r w:rsidRPr="00E2125B">
        <w:br/>
        <w:t xml:space="preserve">Apps are </w:t>
      </w:r>
      <w:r w:rsidRPr="00E2125B">
        <w:rPr>
          <w:b/>
          <w:bCs/>
        </w:rPr>
        <w:t>safe, structured, and best for big organizations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E2125B">
        <w:rPr>
          <w:b/>
          <w:bCs/>
        </w:rPr>
        <w:t>Q9. Explain Row-Level Security (RLS)</w:t>
      </w:r>
    </w:p>
    <w:p w14:paraId="7118F927" w14:textId="77777777" w:rsidR="00E2125B" w:rsidRPr="00E2125B" w:rsidRDefault="00E2125B" w:rsidP="00E2125B">
      <w:r w:rsidRPr="00E2125B">
        <w:t xml:space="preserve">Row-Level Security (RLS) means </w:t>
      </w:r>
      <w:r w:rsidRPr="00E2125B">
        <w:rPr>
          <w:b/>
          <w:bCs/>
        </w:rPr>
        <w:t>restricting data based on user role</w:t>
      </w:r>
      <w:r w:rsidRPr="00E2125B">
        <w:t>.</w:t>
      </w:r>
    </w:p>
    <w:p w14:paraId="661B50AA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How it works:</w:t>
      </w:r>
    </w:p>
    <w:p w14:paraId="40F28192" w14:textId="77777777" w:rsidR="00E2125B" w:rsidRPr="00E2125B" w:rsidRDefault="00E2125B" w:rsidP="00E2125B">
      <w:pPr>
        <w:numPr>
          <w:ilvl w:val="0"/>
          <w:numId w:val="18"/>
        </w:numPr>
      </w:pPr>
      <w:r w:rsidRPr="00E2125B">
        <w:t xml:space="preserve">Rules are created in Power BI </w:t>
      </w:r>
    </w:p>
    <w:p w14:paraId="32618286" w14:textId="77777777" w:rsidR="00E2125B" w:rsidRPr="00E2125B" w:rsidRDefault="00E2125B" w:rsidP="00E2125B">
      <w:pPr>
        <w:numPr>
          <w:ilvl w:val="0"/>
          <w:numId w:val="18"/>
        </w:numPr>
      </w:pPr>
      <w:r w:rsidRPr="00E2125B">
        <w:t xml:space="preserve">Each user sees only </w:t>
      </w:r>
      <w:r w:rsidRPr="00E2125B">
        <w:rPr>
          <w:b/>
          <w:bCs/>
        </w:rPr>
        <w:t>their allowed data</w:t>
      </w:r>
      <w:r w:rsidRPr="00E2125B">
        <w:t xml:space="preserve"> </w:t>
      </w:r>
    </w:p>
    <w:p w14:paraId="61D92944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Example:</w:t>
      </w:r>
    </w:p>
    <w:p w14:paraId="631106B1" w14:textId="77777777" w:rsidR="00E2125B" w:rsidRPr="00E2125B" w:rsidRDefault="00E2125B" w:rsidP="00E2125B">
      <w:pPr>
        <w:numPr>
          <w:ilvl w:val="0"/>
          <w:numId w:val="19"/>
        </w:numPr>
      </w:pPr>
      <w:r w:rsidRPr="00E2125B">
        <w:t xml:space="preserve">Sales Manager → sees all regions </w:t>
      </w:r>
    </w:p>
    <w:p w14:paraId="1F3AB135" w14:textId="77777777" w:rsidR="00E2125B" w:rsidRPr="00E2125B" w:rsidRDefault="00E2125B" w:rsidP="00E2125B">
      <w:pPr>
        <w:numPr>
          <w:ilvl w:val="0"/>
          <w:numId w:val="19"/>
        </w:numPr>
      </w:pPr>
      <w:r w:rsidRPr="00E2125B">
        <w:t xml:space="preserve">Salesperson → sees only their region </w:t>
      </w:r>
    </w:p>
    <w:p w14:paraId="29AD103A" w14:textId="5DA1179F" w:rsidR="00E2125B" w:rsidRPr="00E2125B" w:rsidRDefault="00E2125B" w:rsidP="00E2125B">
      <w:r w:rsidRPr="00E2125B">
        <w:t xml:space="preserve"> Same report, but </w:t>
      </w:r>
      <w:r w:rsidRPr="00E2125B">
        <w:rPr>
          <w:b/>
          <w:bCs/>
        </w:rPr>
        <w:t>different users see different data</w:t>
      </w:r>
    </w:p>
    <w:p w14:paraId="6F544FF8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Benefit:</w:t>
      </w:r>
    </w:p>
    <w:p w14:paraId="108CC133" w14:textId="77777777" w:rsidR="00E2125B" w:rsidRPr="00E2125B" w:rsidRDefault="00E2125B" w:rsidP="00E2125B">
      <w:pPr>
        <w:numPr>
          <w:ilvl w:val="0"/>
          <w:numId w:val="20"/>
        </w:numPr>
      </w:pPr>
      <w:r w:rsidRPr="00E2125B">
        <w:t xml:space="preserve">Protects sensitive data </w:t>
      </w:r>
    </w:p>
    <w:p w14:paraId="02DC8EC8" w14:textId="6D48A4E0" w:rsidR="00E2125B" w:rsidRPr="00E2125B" w:rsidRDefault="00E2125B" w:rsidP="00E2125B">
      <w:pPr>
        <w:numPr>
          <w:ilvl w:val="0"/>
          <w:numId w:val="20"/>
        </w:numPr>
      </w:pPr>
      <w:r w:rsidRPr="00E2125B">
        <w:t xml:space="preserve">Improves data privacy </w:t>
      </w:r>
      <w:r>
        <w:br/>
      </w:r>
      <w:r>
        <w:br/>
      </w:r>
      <w:r>
        <w:br/>
      </w:r>
      <w:r>
        <w:br/>
      </w:r>
    </w:p>
    <w:p w14:paraId="41DCDE03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Q10. Risks without Apps, roles, or RLS</w:t>
      </w:r>
    </w:p>
    <w:p w14:paraId="513DF9BF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1. Data Security Risk</w:t>
      </w:r>
    </w:p>
    <w:p w14:paraId="51A2FA5D" w14:textId="77777777" w:rsidR="00E2125B" w:rsidRPr="00E2125B" w:rsidRDefault="00E2125B" w:rsidP="00E2125B">
      <w:pPr>
        <w:numPr>
          <w:ilvl w:val="0"/>
          <w:numId w:val="21"/>
        </w:numPr>
      </w:pPr>
      <w:r w:rsidRPr="00E2125B">
        <w:t xml:space="preserve">Sensitive data can be seen by everyone </w:t>
      </w:r>
    </w:p>
    <w:p w14:paraId="746BA3CA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2. No Access Control</w:t>
      </w:r>
    </w:p>
    <w:p w14:paraId="60776CB3" w14:textId="77777777" w:rsidR="00E2125B" w:rsidRPr="00E2125B" w:rsidRDefault="00E2125B" w:rsidP="00E2125B">
      <w:pPr>
        <w:numPr>
          <w:ilvl w:val="0"/>
          <w:numId w:val="22"/>
        </w:numPr>
      </w:pPr>
      <w:r w:rsidRPr="00E2125B">
        <w:t xml:space="preserve">Anyone can edit or delete reports </w:t>
      </w:r>
    </w:p>
    <w:p w14:paraId="6091F3A8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3. Data Misuse</w:t>
      </w:r>
    </w:p>
    <w:p w14:paraId="5A3D4BB2" w14:textId="77777777" w:rsidR="00E2125B" w:rsidRPr="00E2125B" w:rsidRDefault="00E2125B" w:rsidP="00E2125B">
      <w:pPr>
        <w:numPr>
          <w:ilvl w:val="0"/>
          <w:numId w:val="23"/>
        </w:numPr>
      </w:pPr>
      <w:r w:rsidRPr="00E2125B">
        <w:t xml:space="preserve">Users may use wrong or incomplete data </w:t>
      </w:r>
    </w:p>
    <w:p w14:paraId="7C8DD96E" w14:textId="77777777" w:rsidR="00E2125B" w:rsidRPr="00E2125B" w:rsidRDefault="00E2125B" w:rsidP="00E2125B">
      <w:r w:rsidRPr="00E2125B">
        <w:pict w14:anchorId="201E34D0">
          <v:rect id="_x0000_i1039" style="width:0;height:1.5pt" o:hralign="center" o:hrstd="t" o:hr="t" fillcolor="#a0a0a0" stroked="f"/>
        </w:pict>
      </w:r>
    </w:p>
    <w:p w14:paraId="68DB5522" w14:textId="77777777" w:rsidR="00E2125B" w:rsidRPr="00E2125B" w:rsidRDefault="00E2125B" w:rsidP="00E2125B">
      <w:pPr>
        <w:rPr>
          <w:b/>
          <w:bCs/>
        </w:rPr>
      </w:pPr>
      <w:r w:rsidRPr="00E2125B">
        <w:rPr>
          <w:b/>
          <w:bCs/>
        </w:rPr>
        <w:t>How Power BI best practices help:</w:t>
      </w:r>
    </w:p>
    <w:p w14:paraId="415DE313" w14:textId="77777777" w:rsidR="00E2125B" w:rsidRPr="00E2125B" w:rsidRDefault="00E2125B" w:rsidP="00E2125B">
      <w:pPr>
        <w:numPr>
          <w:ilvl w:val="0"/>
          <w:numId w:val="24"/>
        </w:numPr>
      </w:pPr>
      <w:r w:rsidRPr="00E2125B">
        <w:lastRenderedPageBreak/>
        <w:t xml:space="preserve">Use </w:t>
      </w:r>
      <w:r w:rsidRPr="00E2125B">
        <w:rPr>
          <w:b/>
          <w:bCs/>
        </w:rPr>
        <w:t>Apps</w:t>
      </w:r>
      <w:r w:rsidRPr="00E2125B">
        <w:t xml:space="preserve"> → secure sharing </w:t>
      </w:r>
    </w:p>
    <w:p w14:paraId="49DD350E" w14:textId="77777777" w:rsidR="00E2125B" w:rsidRPr="00E2125B" w:rsidRDefault="00E2125B" w:rsidP="00E2125B">
      <w:pPr>
        <w:numPr>
          <w:ilvl w:val="0"/>
          <w:numId w:val="24"/>
        </w:numPr>
      </w:pPr>
      <w:r w:rsidRPr="00E2125B">
        <w:t xml:space="preserve">Use </w:t>
      </w:r>
      <w:r w:rsidRPr="00E2125B">
        <w:rPr>
          <w:b/>
          <w:bCs/>
        </w:rPr>
        <w:t>Workspace roles</w:t>
      </w:r>
      <w:r w:rsidRPr="00E2125B">
        <w:t xml:space="preserve"> → control access </w:t>
      </w:r>
    </w:p>
    <w:p w14:paraId="46493C2B" w14:textId="77777777" w:rsidR="00E2125B" w:rsidRPr="00E2125B" w:rsidRDefault="00E2125B" w:rsidP="00E2125B">
      <w:pPr>
        <w:numPr>
          <w:ilvl w:val="0"/>
          <w:numId w:val="24"/>
        </w:numPr>
      </w:pPr>
      <w:r w:rsidRPr="00E2125B">
        <w:t xml:space="preserve">Use </w:t>
      </w:r>
      <w:r w:rsidRPr="00E2125B">
        <w:rPr>
          <w:b/>
          <w:bCs/>
        </w:rPr>
        <w:t>RLS</w:t>
      </w:r>
      <w:r w:rsidRPr="00E2125B">
        <w:t xml:space="preserve"> → restrict data visibility </w:t>
      </w:r>
    </w:p>
    <w:p w14:paraId="02960E8C" w14:textId="2889C23D" w:rsidR="00E2125B" w:rsidRPr="00E2125B" w:rsidRDefault="00E2125B" w:rsidP="00E2125B">
      <w:r w:rsidRPr="00E2125B">
        <w:t xml:space="preserve"> Result:</w:t>
      </w:r>
    </w:p>
    <w:p w14:paraId="51B8CAEE" w14:textId="77777777" w:rsidR="00E2125B" w:rsidRPr="00E2125B" w:rsidRDefault="00E2125B" w:rsidP="00E2125B">
      <w:pPr>
        <w:numPr>
          <w:ilvl w:val="0"/>
          <w:numId w:val="25"/>
        </w:numPr>
      </w:pPr>
      <w:r w:rsidRPr="00E2125B">
        <w:t xml:space="preserve">Better </w:t>
      </w:r>
      <w:r w:rsidRPr="00E2125B">
        <w:rPr>
          <w:b/>
          <w:bCs/>
        </w:rPr>
        <w:t>security</w:t>
      </w:r>
      <w:r w:rsidRPr="00E2125B">
        <w:t xml:space="preserve"> </w:t>
      </w:r>
    </w:p>
    <w:p w14:paraId="394DDD89" w14:textId="77777777" w:rsidR="00E2125B" w:rsidRPr="00E2125B" w:rsidRDefault="00E2125B" w:rsidP="00E2125B">
      <w:pPr>
        <w:numPr>
          <w:ilvl w:val="0"/>
          <w:numId w:val="25"/>
        </w:numPr>
      </w:pPr>
      <w:r w:rsidRPr="00E2125B">
        <w:t xml:space="preserve">Proper </w:t>
      </w:r>
      <w:r w:rsidRPr="00E2125B">
        <w:rPr>
          <w:b/>
          <w:bCs/>
        </w:rPr>
        <w:t>management</w:t>
      </w:r>
      <w:r w:rsidRPr="00E2125B">
        <w:t xml:space="preserve"> </w:t>
      </w:r>
    </w:p>
    <w:p w14:paraId="7B38AFC6" w14:textId="77777777" w:rsidR="00E2125B" w:rsidRPr="00E2125B" w:rsidRDefault="00E2125B" w:rsidP="00E2125B">
      <w:pPr>
        <w:numPr>
          <w:ilvl w:val="0"/>
          <w:numId w:val="25"/>
        </w:numPr>
      </w:pPr>
      <w:r w:rsidRPr="00E2125B">
        <w:t xml:space="preserve">Safe </w:t>
      </w:r>
      <w:r w:rsidRPr="00E2125B">
        <w:rPr>
          <w:b/>
          <w:bCs/>
        </w:rPr>
        <w:t>data usage</w:t>
      </w:r>
    </w:p>
    <w:p w14:paraId="29B3FED1" w14:textId="625E4C8C" w:rsidR="00E2125B" w:rsidRPr="00E2125B" w:rsidRDefault="00E2125B" w:rsidP="00E2125B"/>
    <w:p w14:paraId="7F8DFE8A" w14:textId="77777777" w:rsidR="00E2125B" w:rsidRPr="00E2125B" w:rsidRDefault="00E2125B" w:rsidP="00E2125B"/>
    <w:sectPr w:rsidR="00E2125B" w:rsidRPr="00E212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709"/>
    <w:multiLevelType w:val="multilevel"/>
    <w:tmpl w:val="2A2E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63DD"/>
    <w:multiLevelType w:val="multilevel"/>
    <w:tmpl w:val="CB1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14D1"/>
    <w:multiLevelType w:val="multilevel"/>
    <w:tmpl w:val="7A0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A16BD"/>
    <w:multiLevelType w:val="multilevel"/>
    <w:tmpl w:val="109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50812"/>
    <w:multiLevelType w:val="multilevel"/>
    <w:tmpl w:val="8F6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35EB0"/>
    <w:multiLevelType w:val="multilevel"/>
    <w:tmpl w:val="8FA8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F3516"/>
    <w:multiLevelType w:val="multilevel"/>
    <w:tmpl w:val="929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440D8"/>
    <w:multiLevelType w:val="multilevel"/>
    <w:tmpl w:val="A2D6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4492C"/>
    <w:multiLevelType w:val="multilevel"/>
    <w:tmpl w:val="D13C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D33EA"/>
    <w:multiLevelType w:val="multilevel"/>
    <w:tmpl w:val="88B2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F639D7"/>
    <w:multiLevelType w:val="multilevel"/>
    <w:tmpl w:val="34B0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584E8A"/>
    <w:multiLevelType w:val="multilevel"/>
    <w:tmpl w:val="74D4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96D25"/>
    <w:multiLevelType w:val="multilevel"/>
    <w:tmpl w:val="F07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D1B3D"/>
    <w:multiLevelType w:val="multilevel"/>
    <w:tmpl w:val="54E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D592F"/>
    <w:multiLevelType w:val="multilevel"/>
    <w:tmpl w:val="2DD6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64CE8"/>
    <w:multiLevelType w:val="multilevel"/>
    <w:tmpl w:val="471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1459B"/>
    <w:multiLevelType w:val="multilevel"/>
    <w:tmpl w:val="2200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95605"/>
    <w:multiLevelType w:val="multilevel"/>
    <w:tmpl w:val="69F4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F6C44"/>
    <w:multiLevelType w:val="multilevel"/>
    <w:tmpl w:val="57B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436B7"/>
    <w:multiLevelType w:val="multilevel"/>
    <w:tmpl w:val="724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15BEE"/>
    <w:multiLevelType w:val="multilevel"/>
    <w:tmpl w:val="1A24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372000"/>
    <w:multiLevelType w:val="multilevel"/>
    <w:tmpl w:val="A54E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23A2D"/>
    <w:multiLevelType w:val="multilevel"/>
    <w:tmpl w:val="2A9C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F1897"/>
    <w:multiLevelType w:val="multilevel"/>
    <w:tmpl w:val="23A8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F60672"/>
    <w:multiLevelType w:val="multilevel"/>
    <w:tmpl w:val="DD4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489762">
    <w:abstractNumId w:val="4"/>
  </w:num>
  <w:num w:numId="2" w16cid:durableId="835652628">
    <w:abstractNumId w:val="13"/>
  </w:num>
  <w:num w:numId="3" w16cid:durableId="1179079481">
    <w:abstractNumId w:val="12"/>
  </w:num>
  <w:num w:numId="4" w16cid:durableId="288559775">
    <w:abstractNumId w:val="23"/>
  </w:num>
  <w:num w:numId="5" w16cid:durableId="234899605">
    <w:abstractNumId w:val="3"/>
  </w:num>
  <w:num w:numId="6" w16cid:durableId="804585498">
    <w:abstractNumId w:val="9"/>
  </w:num>
  <w:num w:numId="7" w16cid:durableId="860436505">
    <w:abstractNumId w:val="20"/>
  </w:num>
  <w:num w:numId="8" w16cid:durableId="1207713624">
    <w:abstractNumId w:val="24"/>
  </w:num>
  <w:num w:numId="9" w16cid:durableId="1700275084">
    <w:abstractNumId w:val="11"/>
  </w:num>
  <w:num w:numId="10" w16cid:durableId="2070301168">
    <w:abstractNumId w:val="19"/>
  </w:num>
  <w:num w:numId="11" w16cid:durableId="1000890089">
    <w:abstractNumId w:val="22"/>
  </w:num>
  <w:num w:numId="12" w16cid:durableId="1618365344">
    <w:abstractNumId w:val="10"/>
  </w:num>
  <w:num w:numId="13" w16cid:durableId="247620736">
    <w:abstractNumId w:val="5"/>
  </w:num>
  <w:num w:numId="14" w16cid:durableId="578682926">
    <w:abstractNumId w:val="16"/>
  </w:num>
  <w:num w:numId="15" w16cid:durableId="508983620">
    <w:abstractNumId w:val="1"/>
  </w:num>
  <w:num w:numId="16" w16cid:durableId="1381132994">
    <w:abstractNumId w:val="0"/>
  </w:num>
  <w:num w:numId="17" w16cid:durableId="1685934846">
    <w:abstractNumId w:val="21"/>
  </w:num>
  <w:num w:numId="18" w16cid:durableId="19941562">
    <w:abstractNumId w:val="7"/>
  </w:num>
  <w:num w:numId="19" w16cid:durableId="1109666183">
    <w:abstractNumId w:val="18"/>
  </w:num>
  <w:num w:numId="20" w16cid:durableId="1678538140">
    <w:abstractNumId w:val="17"/>
  </w:num>
  <w:num w:numId="21" w16cid:durableId="501317088">
    <w:abstractNumId w:val="6"/>
  </w:num>
  <w:num w:numId="22" w16cid:durableId="1559317555">
    <w:abstractNumId w:val="15"/>
  </w:num>
  <w:num w:numId="23" w16cid:durableId="1260866463">
    <w:abstractNumId w:val="2"/>
  </w:num>
  <w:num w:numId="24" w16cid:durableId="358746393">
    <w:abstractNumId w:val="14"/>
  </w:num>
  <w:num w:numId="25" w16cid:durableId="13089758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5B"/>
    <w:rsid w:val="00761CEB"/>
    <w:rsid w:val="00E2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BD62"/>
  <w15:chartTrackingRefBased/>
  <w15:docId w15:val="{5E88AAC5-42D1-424B-9BFB-EE805BC0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25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2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25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12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12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1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2026-03-30T09:07:00Z</dcterms:created>
  <dcterms:modified xsi:type="dcterms:W3CDTF">2026-03-30T09:17:00Z</dcterms:modified>
</cp:coreProperties>
</file>