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D4F6D" w14:textId="06A12ACA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Q1. Load the given retail sales dataset into a Pandas Data</w:t>
      </w:r>
      <w:r>
        <w:rPr>
          <w:rFonts w:ascii="Segoe UI Emoji" w:hAnsi="Segoe UI Emoji" w:cs="Segoe UI Emoji"/>
        </w:rPr>
        <w:t xml:space="preserve"> </w:t>
      </w:r>
      <w:r w:rsidRPr="000C6353">
        <w:rPr>
          <w:rFonts w:ascii="Segoe UI Emoji" w:hAnsi="Segoe UI Emoji" w:cs="Segoe UI Emoji"/>
        </w:rPr>
        <w:t>Frame and display the first 5 rows along with the</w:t>
      </w:r>
      <w:r>
        <w:rPr>
          <w:rFonts w:ascii="Segoe UI Emoji" w:hAnsi="Segoe UI Emoji" w:cs="Segoe UI Emoji"/>
        </w:rPr>
        <w:t xml:space="preserve"> </w:t>
      </w:r>
      <w:r w:rsidRPr="000C6353">
        <w:rPr>
          <w:rFonts w:ascii="Segoe UI Emoji" w:hAnsi="Segoe UI Emoji" w:cs="Segoe UI Emoji"/>
        </w:rPr>
        <w:t>dataset information to understand its structure.</w:t>
      </w:r>
    </w:p>
    <w:p w14:paraId="0574B139" w14:textId="6B86C7F5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Transaction ID | Customer ID | Product Category | Quantity | Price </w:t>
      </w:r>
      <w:r>
        <w:rPr>
          <w:rFonts w:ascii="Segoe UI Emoji" w:hAnsi="Segoe UI Emoji" w:cs="Segoe UI Emoji"/>
        </w:rPr>
        <w:t xml:space="preserve">  </w:t>
      </w:r>
      <w:r w:rsidRPr="000C6353">
        <w:rPr>
          <w:rFonts w:ascii="Segoe UI Emoji" w:hAnsi="Segoe UI Emoji" w:cs="Segoe UI Emoji"/>
        </w:rPr>
        <w:t>| Date</w:t>
      </w:r>
      <w:r>
        <w:rPr>
          <w:rFonts w:ascii="Segoe UI Emoji" w:hAnsi="Segoe UI Emoji" w:cs="Segoe UI Emoji"/>
        </w:rPr>
        <w:t xml:space="preserve">     </w:t>
      </w:r>
      <w:r w:rsidRPr="000C6353">
        <w:rPr>
          <w:rFonts w:ascii="Segoe UI Emoji" w:hAnsi="Segoe UI Emoji" w:cs="Segoe UI Emoji"/>
        </w:rPr>
        <w:t xml:space="preserve"> | Region</w:t>
      </w:r>
    </w:p>
    <w:p w14:paraId="68BF8064" w14:textId="5B57675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T001          </w:t>
      </w:r>
      <w:r>
        <w:rPr>
          <w:rFonts w:ascii="Segoe UI Emoji" w:hAnsi="Segoe UI Emoji" w:cs="Segoe UI Emoji"/>
        </w:rPr>
        <w:t xml:space="preserve">       </w:t>
      </w:r>
      <w:r w:rsidRPr="000C6353">
        <w:rPr>
          <w:rFonts w:ascii="Segoe UI Emoji" w:hAnsi="Segoe UI Emoji" w:cs="Segoe UI Emoji"/>
        </w:rPr>
        <w:t xml:space="preserve">| C015       </w:t>
      </w:r>
      <w:r>
        <w:rPr>
          <w:rFonts w:ascii="Segoe UI Emoji" w:hAnsi="Segoe UI Emoji" w:cs="Segoe UI Emoji"/>
        </w:rPr>
        <w:t xml:space="preserve">     </w:t>
      </w:r>
      <w:r w:rsidRPr="000C6353">
        <w:rPr>
          <w:rFonts w:ascii="Segoe UI Emoji" w:hAnsi="Segoe UI Emoji" w:cs="Segoe UI Emoji"/>
        </w:rPr>
        <w:t xml:space="preserve">| Books           </w:t>
      </w:r>
      <w:r>
        <w:rPr>
          <w:rFonts w:ascii="Segoe UI Emoji" w:hAnsi="Segoe UI Emoji" w:cs="Segoe UI Emoji"/>
        </w:rPr>
        <w:t xml:space="preserve">        </w:t>
      </w:r>
      <w:r w:rsidRPr="000C6353">
        <w:rPr>
          <w:rFonts w:ascii="Segoe UI Emoji" w:hAnsi="Segoe UI Emoji" w:cs="Segoe UI Emoji"/>
        </w:rPr>
        <w:t xml:space="preserve"> | 7        | 167   | 02-02-2023 | North</w:t>
      </w:r>
    </w:p>
    <w:p w14:paraId="15AD6E5F" w14:textId="398E5B22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T002         </w:t>
      </w:r>
      <w:r>
        <w:rPr>
          <w:rFonts w:ascii="Segoe UI Emoji" w:hAnsi="Segoe UI Emoji" w:cs="Segoe UI Emoji"/>
        </w:rPr>
        <w:t xml:space="preserve">      </w:t>
      </w:r>
      <w:r w:rsidRPr="000C6353">
        <w:rPr>
          <w:rFonts w:ascii="Segoe UI Emoji" w:hAnsi="Segoe UI Emoji" w:cs="Segoe UI Emoji"/>
        </w:rPr>
        <w:t xml:space="preserve">  | C004       </w:t>
      </w:r>
      <w:r>
        <w:rPr>
          <w:rFonts w:ascii="Segoe UI Emoji" w:hAnsi="Segoe UI Emoji" w:cs="Segoe UI Emoji"/>
        </w:rPr>
        <w:t xml:space="preserve">    </w:t>
      </w:r>
      <w:r w:rsidRPr="000C6353">
        <w:rPr>
          <w:rFonts w:ascii="Segoe UI Emoji" w:hAnsi="Segoe UI Emoji" w:cs="Segoe UI Emoji"/>
        </w:rPr>
        <w:t xml:space="preserve"> | Toys            </w:t>
      </w:r>
      <w:r>
        <w:rPr>
          <w:rFonts w:ascii="Segoe UI Emoji" w:hAnsi="Segoe UI Emoji" w:cs="Segoe UI Emoji"/>
        </w:rPr>
        <w:t xml:space="preserve">         </w:t>
      </w:r>
      <w:r w:rsidRPr="000C6353">
        <w:rPr>
          <w:rFonts w:ascii="Segoe UI Emoji" w:hAnsi="Segoe UI Emoji" w:cs="Segoe UI Emoji"/>
        </w:rPr>
        <w:t xml:space="preserve"> | 4        | 374   | 17-02-2023 | South</w:t>
      </w:r>
    </w:p>
    <w:p w14:paraId="396FF785" w14:textId="254B04DD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T003          </w:t>
      </w:r>
      <w:r>
        <w:rPr>
          <w:rFonts w:ascii="Segoe UI Emoji" w:hAnsi="Segoe UI Emoji" w:cs="Segoe UI Emoji"/>
        </w:rPr>
        <w:t xml:space="preserve">     </w:t>
      </w:r>
      <w:r w:rsidRPr="000C6353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 xml:space="preserve"> </w:t>
      </w:r>
      <w:r w:rsidRPr="000C6353">
        <w:rPr>
          <w:rFonts w:ascii="Segoe UI Emoji" w:hAnsi="Segoe UI Emoji" w:cs="Segoe UI Emoji"/>
        </w:rPr>
        <w:t xml:space="preserve">| C033        </w:t>
      </w:r>
      <w:r>
        <w:rPr>
          <w:rFonts w:ascii="Segoe UI Emoji" w:hAnsi="Segoe UI Emoji" w:cs="Segoe UI Emoji"/>
        </w:rPr>
        <w:t xml:space="preserve">    </w:t>
      </w:r>
      <w:r w:rsidRPr="000C6353">
        <w:rPr>
          <w:rFonts w:ascii="Segoe UI Emoji" w:hAnsi="Segoe UI Emoji" w:cs="Segoe UI Emoji"/>
        </w:rPr>
        <w:t xml:space="preserve">| Furniture      </w:t>
      </w:r>
      <w:r>
        <w:rPr>
          <w:rFonts w:ascii="Segoe UI Emoji" w:hAnsi="Segoe UI Emoji" w:cs="Segoe UI Emoji"/>
        </w:rPr>
        <w:t xml:space="preserve">      </w:t>
      </w:r>
      <w:r w:rsidRPr="000C6353">
        <w:rPr>
          <w:rFonts w:ascii="Segoe UI Emoji" w:hAnsi="Segoe UI Emoji" w:cs="Segoe UI Emoji"/>
        </w:rPr>
        <w:t xml:space="preserve">  | 8        | </w:t>
      </w:r>
      <w:proofErr w:type="gramStart"/>
      <w:r w:rsidRPr="000C6353">
        <w:rPr>
          <w:rFonts w:ascii="Segoe UI Emoji" w:hAnsi="Segoe UI Emoji" w:cs="Segoe UI Emoji"/>
        </w:rPr>
        <w:t>1059  |</w:t>
      </w:r>
      <w:proofErr w:type="gramEnd"/>
      <w:r w:rsidRPr="000C6353">
        <w:rPr>
          <w:rFonts w:ascii="Segoe UI Emoji" w:hAnsi="Segoe UI Emoji" w:cs="Segoe UI Emoji"/>
        </w:rPr>
        <w:t xml:space="preserve"> 17-05-2024 | South</w:t>
      </w:r>
    </w:p>
    <w:p w14:paraId="17778E53" w14:textId="6141CEDC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T004          </w:t>
      </w:r>
      <w:r>
        <w:rPr>
          <w:rFonts w:ascii="Segoe UI Emoji" w:hAnsi="Segoe UI Emoji" w:cs="Segoe UI Emoji"/>
        </w:rPr>
        <w:t xml:space="preserve">      </w:t>
      </w:r>
      <w:r w:rsidRPr="000C6353">
        <w:rPr>
          <w:rFonts w:ascii="Segoe UI Emoji" w:hAnsi="Segoe UI Emoji" w:cs="Segoe UI Emoji"/>
        </w:rPr>
        <w:t xml:space="preserve"> | C047       </w:t>
      </w:r>
      <w:r>
        <w:rPr>
          <w:rFonts w:ascii="Segoe UI Emoji" w:hAnsi="Segoe UI Emoji" w:cs="Segoe UI Emoji"/>
        </w:rPr>
        <w:t xml:space="preserve">    </w:t>
      </w:r>
      <w:r w:rsidRPr="000C6353">
        <w:rPr>
          <w:rFonts w:ascii="Segoe UI Emoji" w:hAnsi="Segoe UI Emoji" w:cs="Segoe UI Emoji"/>
        </w:rPr>
        <w:t xml:space="preserve"> | Groceries       </w:t>
      </w:r>
      <w:r>
        <w:rPr>
          <w:rFonts w:ascii="Segoe UI Emoji" w:hAnsi="Segoe UI Emoji" w:cs="Segoe UI Emoji"/>
        </w:rPr>
        <w:t xml:space="preserve">     </w:t>
      </w:r>
      <w:r w:rsidRPr="000C6353">
        <w:rPr>
          <w:rFonts w:ascii="Segoe UI Emoji" w:hAnsi="Segoe UI Emoji" w:cs="Segoe UI Emoji"/>
        </w:rPr>
        <w:t xml:space="preserve"> | 5        | 304   | 11-02-2024 | South</w:t>
      </w:r>
    </w:p>
    <w:p w14:paraId="611D3BFB" w14:textId="27C79682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 xml:space="preserve">T005          </w:t>
      </w:r>
      <w:r>
        <w:rPr>
          <w:rFonts w:ascii="Segoe UI Emoji" w:hAnsi="Segoe UI Emoji" w:cs="Segoe UI Emoji"/>
        </w:rPr>
        <w:t xml:space="preserve">      </w:t>
      </w:r>
      <w:r w:rsidRPr="000C6353">
        <w:rPr>
          <w:rFonts w:ascii="Segoe UI Emoji" w:hAnsi="Segoe UI Emoji" w:cs="Segoe UI Emoji"/>
        </w:rPr>
        <w:t xml:space="preserve"> | C022        </w:t>
      </w:r>
      <w:r>
        <w:rPr>
          <w:rFonts w:ascii="Segoe UI Emoji" w:hAnsi="Segoe UI Emoji" w:cs="Segoe UI Emoji"/>
        </w:rPr>
        <w:t xml:space="preserve">    </w:t>
      </w:r>
      <w:r w:rsidRPr="000C6353">
        <w:rPr>
          <w:rFonts w:ascii="Segoe UI Emoji" w:hAnsi="Segoe UI Emoji" w:cs="Segoe UI Emoji"/>
        </w:rPr>
        <w:t xml:space="preserve">| Books          </w:t>
      </w:r>
      <w:r>
        <w:rPr>
          <w:rFonts w:ascii="Segoe UI Emoji" w:hAnsi="Segoe UI Emoji" w:cs="Segoe UI Emoji"/>
        </w:rPr>
        <w:t xml:space="preserve">      </w:t>
      </w:r>
      <w:r w:rsidRPr="000C6353">
        <w:rPr>
          <w:rFonts w:ascii="Segoe UI Emoji" w:hAnsi="Segoe UI Emoji" w:cs="Segoe UI Emoji"/>
        </w:rPr>
        <w:t xml:space="preserve">  | 7        | 282   | 27-07-2024 | West</w:t>
      </w:r>
    </w:p>
    <w:p w14:paraId="36CC38A2" w14:textId="77777777" w:rsidR="000C6353" w:rsidRDefault="000C6353" w:rsidP="000C6353">
      <w:pPr>
        <w:rPr>
          <w:rFonts w:ascii="Segoe UI Emoji" w:hAnsi="Segoe UI Emoji" w:cs="Segoe UI Emoji"/>
        </w:rPr>
      </w:pPr>
    </w:p>
    <w:p w14:paraId="48E41F61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Dataset Info:</w:t>
      </w:r>
    </w:p>
    <w:p w14:paraId="4DF5E4F1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Total Rows: 100</w:t>
      </w:r>
    </w:p>
    <w:p w14:paraId="6D5CDAAC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Columns: 7</w:t>
      </w:r>
    </w:p>
    <w:p w14:paraId="1E3DF29F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Data Types:</w:t>
      </w:r>
    </w:p>
    <w:p w14:paraId="4991743C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Object: Transaction ID, Customer ID, Product Category, Date, Region</w:t>
      </w:r>
    </w:p>
    <w:p w14:paraId="0AB2B6E7" w14:textId="6C24FDA8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Float: Quantity, Price</w:t>
      </w:r>
    </w:p>
    <w:p w14:paraId="1BAFA1FB" w14:textId="77777777" w:rsidR="000C6353" w:rsidRDefault="000C6353" w:rsidP="000C6353">
      <w:pPr>
        <w:rPr>
          <w:rFonts w:ascii="Segoe UI Emoji" w:hAnsi="Segoe UI Emoji" w:cs="Segoe UI Emoji"/>
        </w:rPr>
      </w:pPr>
    </w:p>
    <w:p w14:paraId="7AE1749F" w14:textId="73A7C5BA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Q2. Inspect the dataset and identify missing values in each column. Display the total number of missing</w:t>
      </w:r>
      <w:r>
        <w:rPr>
          <w:rFonts w:ascii="Segoe UI Emoji" w:hAnsi="Segoe UI Emoji" w:cs="Segoe UI Emoji"/>
        </w:rPr>
        <w:t xml:space="preserve"> </w:t>
      </w:r>
      <w:r w:rsidRPr="000C6353">
        <w:rPr>
          <w:rFonts w:ascii="Segoe UI Emoji" w:hAnsi="Segoe UI Emoji" w:cs="Segoe UI Emoji"/>
        </w:rPr>
        <w:t>values present in the dataset.</w:t>
      </w:r>
    </w:p>
    <w:p w14:paraId="7544FAED" w14:textId="16FB03A0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Missing values per column:</w:t>
      </w:r>
    </w:p>
    <w:p w14:paraId="725B4883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Product Category → 3</w:t>
      </w:r>
    </w:p>
    <w:p w14:paraId="32F9B184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Quantity → 2</w:t>
      </w:r>
    </w:p>
    <w:p w14:paraId="301BEC65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Price → 5</w:t>
      </w:r>
    </w:p>
    <w:p w14:paraId="3A48B78F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Region → 2</w:t>
      </w:r>
    </w:p>
    <w:p w14:paraId="5A683BD6" w14:textId="050E7715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Total Missing Values = 12</w:t>
      </w:r>
    </w:p>
    <w:p w14:paraId="01714522" w14:textId="77777777" w:rsidR="000C6353" w:rsidRDefault="000C6353" w:rsidP="000C6353">
      <w:pPr>
        <w:rPr>
          <w:rFonts w:ascii="Segoe UI Emoji" w:hAnsi="Segoe UI Emoji" w:cs="Segoe UI Emoji"/>
        </w:rPr>
      </w:pPr>
    </w:p>
    <w:p w14:paraId="4F0D8090" w14:textId="6C7B5030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Q3. Replace missing values in the Quantity and Price columns with their respective mean values using</w:t>
      </w:r>
      <w:r>
        <w:rPr>
          <w:rFonts w:ascii="Segoe UI Emoji" w:hAnsi="Segoe UI Emoji" w:cs="Segoe UI Emoji"/>
        </w:rPr>
        <w:t xml:space="preserve"> </w:t>
      </w:r>
      <w:r w:rsidRPr="000C6353">
        <w:rPr>
          <w:rFonts w:ascii="Segoe UI Emoji" w:hAnsi="Segoe UI Emoji" w:cs="Segoe UI Emoji"/>
        </w:rPr>
        <w:t>Pandas.</w:t>
      </w:r>
    </w:p>
    <w:p w14:paraId="0FA4F62A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lastRenderedPageBreak/>
        <w:t>Missing values in Quantity replaced with mean</w:t>
      </w:r>
    </w:p>
    <w:p w14:paraId="46847263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Missing values in Price replaced with mean</w:t>
      </w:r>
    </w:p>
    <w:p w14:paraId="3098D65A" w14:textId="45F9B2E3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This ensures no numerical gaps in calculations.</w:t>
      </w:r>
    </w:p>
    <w:p w14:paraId="04C6C9D3" w14:textId="77777777" w:rsidR="000C6353" w:rsidRDefault="000C6353" w:rsidP="000C6353">
      <w:pPr>
        <w:rPr>
          <w:rFonts w:ascii="Segoe UI Emoji" w:hAnsi="Segoe UI Emoji" w:cs="Segoe UI Emoji"/>
        </w:rPr>
      </w:pPr>
    </w:p>
    <w:p w14:paraId="0A31C33F" w14:textId="6BF8E798" w:rsidR="000C6353" w:rsidRDefault="000C6353" w:rsidP="000C6353">
      <w:pPr>
        <w:rPr>
          <w:rFonts w:ascii="MS Gothic" w:eastAsia="MS Gothic" w:hAnsi="MS Gothic" w:cs="MS Gothic"/>
        </w:rPr>
      </w:pPr>
      <w:r w:rsidRPr="000C6353">
        <w:rPr>
          <w:rFonts w:ascii="Segoe UI Emoji" w:hAnsi="Segoe UI Emoji" w:cs="Segoe UI Emoji"/>
        </w:rPr>
        <w:t>Q4. Remove all rows where the Product Category or Region column contains missing values.</w:t>
      </w:r>
      <w:r w:rsidRPr="000C6353">
        <w:rPr>
          <w:rFonts w:ascii="MS Gothic" w:eastAsia="MS Gothic" w:hAnsi="MS Gothic" w:cs="MS Gothic" w:hint="eastAsia"/>
        </w:rPr>
        <w:t> </w:t>
      </w:r>
    </w:p>
    <w:p w14:paraId="1CD30628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Rows with missing:</w:t>
      </w:r>
    </w:p>
    <w:p w14:paraId="22862EAE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Product Category</w:t>
      </w:r>
    </w:p>
    <w:p w14:paraId="10B98A1A" w14:textId="77777777" w:rsidR="000C6353" w:rsidRP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Region</w:t>
      </w:r>
    </w:p>
    <w:p w14:paraId="254BD143" w14:textId="38F3C676" w:rsidR="000C6353" w:rsidRDefault="000C6353" w:rsidP="000C6353">
      <w:pPr>
        <w:rPr>
          <w:rFonts w:ascii="Segoe UI Emoji" w:hAnsi="Segoe UI Emoji" w:cs="Segoe UI Emoji"/>
        </w:rPr>
      </w:pPr>
      <w:r w:rsidRPr="000C6353">
        <w:rPr>
          <w:rFonts w:ascii="Segoe UI Emoji" w:hAnsi="Segoe UI Emoji" w:cs="Segoe UI Emoji"/>
        </w:rPr>
        <w:t>→ Removed from dataset</w:t>
      </w:r>
    </w:p>
    <w:p w14:paraId="222F2135" w14:textId="77777777" w:rsidR="00386BF6" w:rsidRDefault="00386BF6" w:rsidP="000C6353">
      <w:pPr>
        <w:rPr>
          <w:rFonts w:ascii="Segoe UI Emoji" w:hAnsi="Segoe UI Emoji" w:cs="Segoe UI Emoji"/>
        </w:rPr>
      </w:pPr>
    </w:p>
    <w:p w14:paraId="6FF8BEE2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Q5. Create a new column called Revenue using NumPy, where:</w:t>
      </w:r>
    </w:p>
    <w:p w14:paraId="3E4D9130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Revenue = Quantity × Price</w:t>
      </w:r>
    </w:p>
    <w:p w14:paraId="4766462D" w14:textId="47D2FA87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Display the updated dataset with the new column.</w:t>
      </w:r>
    </w:p>
    <w:p w14:paraId="3EE56D65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Formula used:</w:t>
      </w:r>
    </w:p>
    <w:p w14:paraId="0B74A883" w14:textId="36071070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Revenue = Quantity × Price</w:t>
      </w:r>
    </w:p>
    <w:p w14:paraId="730DCA54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Now dataset includes a new column:</w:t>
      </w:r>
    </w:p>
    <w:p w14:paraId="6BBCE8B0" w14:textId="1FE7F54A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Revenue</w:t>
      </w:r>
    </w:p>
    <w:p w14:paraId="1405EB39" w14:textId="77777777" w:rsidR="00386BF6" w:rsidRDefault="00386BF6" w:rsidP="00386BF6">
      <w:pPr>
        <w:rPr>
          <w:rFonts w:ascii="Segoe UI Emoji" w:hAnsi="Segoe UI Emoji" w:cs="Segoe UI Emoji"/>
        </w:rPr>
      </w:pPr>
    </w:p>
    <w:p w14:paraId="08CA1BB8" w14:textId="2CC13BFC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Q6. Using NumPy, calculate the total revenue generated from all transactions in the dataset.</w:t>
      </w:r>
      <w:r w:rsidRPr="00386BF6">
        <w:rPr>
          <w:rFonts w:ascii="MS Gothic" w:eastAsia="MS Gothic" w:hAnsi="MS Gothic" w:cs="MS Gothic" w:hint="eastAsia"/>
        </w:rPr>
        <w:t> </w:t>
      </w:r>
    </w:p>
    <w:p w14:paraId="26020FF1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  <w:b/>
          <w:bCs/>
        </w:rPr>
        <w:t>Total Revenue = 465,529.66</w:t>
      </w:r>
    </w:p>
    <w:p w14:paraId="2AE91EA3" w14:textId="77777777" w:rsidR="00386BF6" w:rsidRDefault="00386BF6" w:rsidP="00386BF6">
      <w:pPr>
        <w:rPr>
          <w:rFonts w:ascii="Segoe UI Emoji" w:hAnsi="Segoe UI Emoji" w:cs="Segoe UI Emoji"/>
        </w:rPr>
      </w:pPr>
    </w:p>
    <w:p w14:paraId="5A295BEC" w14:textId="77777777" w:rsidR="00386BF6" w:rsidRDefault="00386BF6" w:rsidP="00386BF6">
      <w:pPr>
        <w:rPr>
          <w:rFonts w:ascii="Segoe UI Emoji" w:hAnsi="Segoe UI Emoji" w:cs="Segoe UI Emoji"/>
        </w:rPr>
      </w:pPr>
    </w:p>
    <w:p w14:paraId="5ACBCED5" w14:textId="2428AEE2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Q7. Group the dataset by Product Category and calculate the total revenue generated by each category.</w:t>
      </w:r>
      <w:r w:rsidRPr="00386BF6">
        <w:rPr>
          <w:rFonts w:ascii="MS Gothic" w:eastAsia="MS Gothic" w:hAnsi="MS Gothic" w:cs="MS Gothic" w:hint="eastAsia"/>
        </w:rPr>
        <w:t> </w:t>
      </w:r>
    </w:p>
    <w:p w14:paraId="69C49030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Category</w:t>
      </w:r>
      <w:r w:rsidRPr="00386BF6">
        <w:rPr>
          <w:rFonts w:ascii="Segoe UI Emoji" w:hAnsi="Segoe UI Emoji" w:cs="Segoe UI Emoji"/>
        </w:rPr>
        <w:tab/>
        <w:t>Revenue</w:t>
      </w:r>
    </w:p>
    <w:p w14:paraId="34DC6D1C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lastRenderedPageBreak/>
        <w:t>Furniture</w:t>
      </w:r>
      <w:r w:rsidRPr="00386BF6">
        <w:rPr>
          <w:rFonts w:ascii="Segoe UI Emoji" w:hAnsi="Segoe UI Emoji" w:cs="Segoe UI Emoji"/>
        </w:rPr>
        <w:tab/>
        <w:t>129,664.53</w:t>
      </w:r>
    </w:p>
    <w:p w14:paraId="0752A5B0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Electronics</w:t>
      </w:r>
      <w:r w:rsidRPr="00386BF6">
        <w:rPr>
          <w:rFonts w:ascii="Segoe UI Emoji" w:hAnsi="Segoe UI Emoji" w:cs="Segoe UI Emoji"/>
        </w:rPr>
        <w:tab/>
        <w:t>93,204.32</w:t>
      </w:r>
    </w:p>
    <w:p w14:paraId="08AB149A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Clothing</w:t>
      </w:r>
      <w:r w:rsidRPr="00386BF6">
        <w:rPr>
          <w:rFonts w:ascii="Segoe UI Emoji" w:hAnsi="Segoe UI Emoji" w:cs="Segoe UI Emoji"/>
        </w:rPr>
        <w:tab/>
        <w:t>85,006.00</w:t>
      </w:r>
    </w:p>
    <w:p w14:paraId="26420C3F" w14:textId="3156F948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Toys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  </w:t>
      </w:r>
      <w:r w:rsidRPr="00386BF6">
        <w:rPr>
          <w:rFonts w:ascii="Segoe UI Emoji" w:hAnsi="Segoe UI Emoji" w:cs="Segoe UI Emoji"/>
        </w:rPr>
        <w:t>53,947.88</w:t>
      </w:r>
    </w:p>
    <w:p w14:paraId="4EDC9E7C" w14:textId="3515C6C8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Sports</w:t>
      </w:r>
      <w:r>
        <w:rPr>
          <w:rFonts w:ascii="Segoe UI Emoji" w:hAnsi="Segoe UI Emoji" w:cs="Segoe UI Emoji"/>
        </w:rPr>
        <w:t xml:space="preserve">          </w:t>
      </w:r>
      <w:r w:rsidRPr="00386BF6">
        <w:rPr>
          <w:rFonts w:ascii="Segoe UI Emoji" w:hAnsi="Segoe UI Emoji" w:cs="Segoe UI Emoji"/>
        </w:rPr>
        <w:t>34,484.00</w:t>
      </w:r>
    </w:p>
    <w:p w14:paraId="00B8CD79" w14:textId="2213609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Books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 </w:t>
      </w:r>
      <w:r w:rsidRPr="00386BF6">
        <w:rPr>
          <w:rFonts w:ascii="Segoe UI Emoji" w:hAnsi="Segoe UI Emoji" w:cs="Segoe UI Emoji"/>
        </w:rPr>
        <w:t>29,597.94</w:t>
      </w:r>
    </w:p>
    <w:p w14:paraId="4CAF46F1" w14:textId="237F0C0B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Beauty</w:t>
      </w:r>
      <w:r>
        <w:rPr>
          <w:rFonts w:ascii="Segoe UI Emoji" w:hAnsi="Segoe UI Emoji" w:cs="Segoe UI Emoji"/>
        </w:rPr>
        <w:t xml:space="preserve"> </w:t>
      </w:r>
      <w:r w:rsidRPr="00386BF6">
        <w:rPr>
          <w:rFonts w:ascii="Segoe UI Emoji" w:hAnsi="Segoe UI Emoji" w:cs="Segoe UI Emoji"/>
        </w:rPr>
        <w:tab/>
        <w:t>27,647.00</w:t>
      </w:r>
    </w:p>
    <w:p w14:paraId="17527247" w14:textId="7B4156ED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Groceries</w:t>
      </w:r>
      <w:r w:rsidRPr="00386BF6">
        <w:rPr>
          <w:rFonts w:ascii="Segoe UI Emoji" w:hAnsi="Segoe UI Emoji" w:cs="Segoe UI Emoji"/>
        </w:rPr>
        <w:tab/>
        <w:t>11,978.00</w:t>
      </w:r>
    </w:p>
    <w:p w14:paraId="2FD9EC9D" w14:textId="77777777" w:rsidR="00386BF6" w:rsidRDefault="00386BF6" w:rsidP="00386BF6">
      <w:pPr>
        <w:rPr>
          <w:rFonts w:ascii="Segoe UI Emoji" w:hAnsi="Segoe UI Emoji" w:cs="Segoe UI Emoji"/>
        </w:rPr>
      </w:pPr>
    </w:p>
    <w:p w14:paraId="72840639" w14:textId="4E2C469B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Q8. Based on the revenue calculated for each product category, identify the top 3 categories with the</w:t>
      </w:r>
      <w:r>
        <w:rPr>
          <w:rFonts w:ascii="Segoe UI Emoji" w:hAnsi="Segoe UI Emoji" w:cs="Segoe UI Emoji"/>
        </w:rPr>
        <w:t xml:space="preserve"> </w:t>
      </w:r>
      <w:r w:rsidRPr="00386BF6">
        <w:rPr>
          <w:rFonts w:ascii="Segoe UI Emoji" w:hAnsi="Segoe UI Emoji" w:cs="Segoe UI Emoji"/>
        </w:rPr>
        <w:t>highest revenue and the bottom 3 categories with the lowest revenue.</w:t>
      </w:r>
    </w:p>
    <w:p w14:paraId="0F8C742D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Top 3 (Highest Revenue)</w:t>
      </w:r>
    </w:p>
    <w:p w14:paraId="1A51A749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Furniture → 129,664.53</w:t>
      </w:r>
    </w:p>
    <w:p w14:paraId="498B5331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Electronics → 93,204.32</w:t>
      </w:r>
    </w:p>
    <w:p w14:paraId="01035712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Clothing → 85,006.00</w:t>
      </w:r>
    </w:p>
    <w:p w14:paraId="782FFFF6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🔻 Bottom 3 (Lowest Revenue)</w:t>
      </w:r>
    </w:p>
    <w:p w14:paraId="647B89EF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Groceries → 11,978.00</w:t>
      </w:r>
    </w:p>
    <w:p w14:paraId="72678E15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Beauty → 27,647.00</w:t>
      </w:r>
    </w:p>
    <w:p w14:paraId="267FBBFC" w14:textId="09C2A9ED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Books → 29,597.94</w:t>
      </w:r>
    </w:p>
    <w:p w14:paraId="1D946C3F" w14:textId="77777777" w:rsidR="00386BF6" w:rsidRDefault="00386BF6" w:rsidP="00386BF6">
      <w:pPr>
        <w:rPr>
          <w:rFonts w:ascii="Segoe UI Emoji" w:hAnsi="Segoe UI Emoji" w:cs="Segoe UI Emoji"/>
        </w:rPr>
      </w:pPr>
    </w:p>
    <w:p w14:paraId="1ED94968" w14:textId="4D560285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 xml:space="preserve">Q9. Group the dataset by </w:t>
      </w:r>
      <w:proofErr w:type="gramStart"/>
      <w:r w:rsidRPr="00386BF6">
        <w:rPr>
          <w:rFonts w:ascii="Segoe UI Emoji" w:hAnsi="Segoe UI Emoji" w:cs="Segoe UI Emoji"/>
        </w:rPr>
        <w:t>Region</w:t>
      </w:r>
      <w:proofErr w:type="gramEnd"/>
      <w:r w:rsidRPr="00386BF6">
        <w:rPr>
          <w:rFonts w:ascii="Segoe UI Emoji" w:hAnsi="Segoe UI Emoji" w:cs="Segoe UI Emoji"/>
        </w:rPr>
        <w:t xml:space="preserve"> and calculate the total revenue generated in each region. Identify the</w:t>
      </w:r>
      <w:r>
        <w:rPr>
          <w:rFonts w:ascii="Segoe UI Emoji" w:hAnsi="Segoe UI Emoji" w:cs="Segoe UI Emoji"/>
        </w:rPr>
        <w:t xml:space="preserve"> </w:t>
      </w:r>
      <w:r w:rsidRPr="00386BF6">
        <w:rPr>
          <w:rFonts w:ascii="Segoe UI Emoji" w:hAnsi="Segoe UI Emoji" w:cs="Segoe UI Emoji"/>
        </w:rPr>
        <w:t>region with the highest revenue and the region with the lowest revenue.</w:t>
      </w:r>
    </w:p>
    <w:p w14:paraId="68C9592F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Region</w:t>
      </w:r>
      <w:r w:rsidRPr="00386BF6">
        <w:rPr>
          <w:rFonts w:ascii="Segoe UI Emoji" w:hAnsi="Segoe UI Emoji" w:cs="Segoe UI Emoji"/>
        </w:rPr>
        <w:tab/>
        <w:t>Revenue</w:t>
      </w:r>
    </w:p>
    <w:p w14:paraId="0F6F46E1" w14:textId="3FD82385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North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  </w:t>
      </w:r>
      <w:r w:rsidRPr="00386BF6">
        <w:rPr>
          <w:rFonts w:ascii="Segoe UI Emoji" w:hAnsi="Segoe UI Emoji" w:cs="Segoe UI Emoji"/>
        </w:rPr>
        <w:t>153,244.35</w:t>
      </w:r>
    </w:p>
    <w:p w14:paraId="3AFEE14F" w14:textId="57BAEB84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East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  </w:t>
      </w:r>
      <w:r w:rsidRPr="00386BF6">
        <w:rPr>
          <w:rFonts w:ascii="Segoe UI Emoji" w:hAnsi="Segoe UI Emoji" w:cs="Segoe UI Emoji"/>
        </w:rPr>
        <w:t>126,232.04</w:t>
      </w:r>
    </w:p>
    <w:p w14:paraId="5F1656AF" w14:textId="1BCCB588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lastRenderedPageBreak/>
        <w:t>South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</w:t>
      </w:r>
      <w:r w:rsidRPr="00386BF6">
        <w:rPr>
          <w:rFonts w:ascii="Segoe UI Emoji" w:hAnsi="Segoe UI Emoji" w:cs="Segoe UI Emoji"/>
        </w:rPr>
        <w:t>104,855.74</w:t>
      </w:r>
    </w:p>
    <w:p w14:paraId="7708603F" w14:textId="56213AA4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West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 </w:t>
      </w:r>
      <w:r w:rsidRPr="00386BF6">
        <w:rPr>
          <w:rFonts w:ascii="Segoe UI Emoji" w:hAnsi="Segoe UI Emoji" w:cs="Segoe UI Emoji"/>
        </w:rPr>
        <w:t>81,197.53</w:t>
      </w:r>
    </w:p>
    <w:p w14:paraId="17614793" w14:textId="53D39B70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 xml:space="preserve"> Insights:</w:t>
      </w:r>
    </w:p>
    <w:p w14:paraId="0A03A175" w14:textId="77777777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Highest Revenue Region → North</w:t>
      </w:r>
    </w:p>
    <w:p w14:paraId="0CC0A6C5" w14:textId="4855AAD1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Lowest Revenue Region → West</w:t>
      </w:r>
    </w:p>
    <w:p w14:paraId="0EA949FF" w14:textId="77777777" w:rsidR="00386BF6" w:rsidRDefault="00386BF6" w:rsidP="00386BF6">
      <w:pPr>
        <w:rPr>
          <w:rFonts w:ascii="Segoe UI Emoji" w:hAnsi="Segoe UI Emoji" w:cs="Segoe UI Emoji"/>
        </w:rPr>
      </w:pPr>
    </w:p>
    <w:p w14:paraId="0220E5EF" w14:textId="4D25873A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Q10. Extract the month from the Date column using Pandas and group the dataset by month to calculate the</w:t>
      </w:r>
      <w:r>
        <w:rPr>
          <w:rFonts w:ascii="Segoe UI Emoji" w:hAnsi="Segoe UI Emoji" w:cs="Segoe UI Emoji"/>
        </w:rPr>
        <w:t xml:space="preserve"> </w:t>
      </w:r>
      <w:r w:rsidRPr="00386BF6">
        <w:rPr>
          <w:rFonts w:ascii="Segoe UI Emoji" w:hAnsi="Segoe UI Emoji" w:cs="Segoe UI Emoji"/>
        </w:rPr>
        <w:t>total monthly revenue. Also, calculate the mean, median, and standard deviation of the Revenue column</w:t>
      </w:r>
      <w:r>
        <w:rPr>
          <w:rFonts w:ascii="Segoe UI Emoji" w:hAnsi="Segoe UI Emoji" w:cs="Segoe UI Emoji"/>
        </w:rPr>
        <w:t xml:space="preserve"> </w:t>
      </w:r>
      <w:r w:rsidRPr="00386BF6">
        <w:rPr>
          <w:rFonts w:ascii="Segoe UI Emoji" w:hAnsi="Segoe UI Emoji" w:cs="Segoe UI Emoji"/>
        </w:rPr>
        <w:t>using NumPy.</w:t>
      </w:r>
    </w:p>
    <w:p w14:paraId="5E8A64CA" w14:textId="6A56861A" w:rsid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Monthly Revenue</w:t>
      </w:r>
    </w:p>
    <w:p w14:paraId="18955BE6" w14:textId="51EC6E76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Month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</w:t>
      </w:r>
      <w:r w:rsidRPr="00386BF6">
        <w:rPr>
          <w:rFonts w:ascii="Segoe UI Emoji" w:hAnsi="Segoe UI Emoji" w:cs="Segoe UI Emoji"/>
        </w:rPr>
        <w:t>Revenue</w:t>
      </w:r>
    </w:p>
    <w:p w14:paraId="34F33EFA" w14:textId="62B831A6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Jan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</w:t>
      </w:r>
      <w:r w:rsidRPr="00386BF6">
        <w:rPr>
          <w:rFonts w:ascii="Segoe UI Emoji" w:hAnsi="Segoe UI Emoji" w:cs="Segoe UI Emoji"/>
        </w:rPr>
        <w:t>43,994</w:t>
      </w:r>
    </w:p>
    <w:p w14:paraId="72C3CE0A" w14:textId="03D4E5B4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Feb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 </w:t>
      </w:r>
      <w:r w:rsidRPr="00386BF6">
        <w:rPr>
          <w:rFonts w:ascii="Segoe UI Emoji" w:hAnsi="Segoe UI Emoji" w:cs="Segoe UI Emoji"/>
        </w:rPr>
        <w:t>33,028</w:t>
      </w:r>
    </w:p>
    <w:p w14:paraId="5CC451F0" w14:textId="7A7B4A64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Mar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</w:t>
      </w:r>
      <w:r w:rsidRPr="00386BF6">
        <w:rPr>
          <w:rFonts w:ascii="Segoe UI Emoji" w:hAnsi="Segoe UI Emoji" w:cs="Segoe UI Emoji"/>
        </w:rPr>
        <w:t>10,557</w:t>
      </w:r>
    </w:p>
    <w:p w14:paraId="72884B36" w14:textId="468BE642" w:rsidR="00386BF6" w:rsidRPr="00386BF6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Apr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</w:t>
      </w:r>
      <w:r w:rsidRPr="00386BF6">
        <w:rPr>
          <w:rFonts w:ascii="Segoe UI Emoji" w:hAnsi="Segoe UI Emoji" w:cs="Segoe UI Emoji"/>
        </w:rPr>
        <w:t>57,298.53</w:t>
      </w:r>
    </w:p>
    <w:p w14:paraId="232B2E21" w14:textId="1188CECC" w:rsidR="00386BF6" w:rsidRPr="000C6353" w:rsidRDefault="00386BF6" w:rsidP="00386BF6">
      <w:pPr>
        <w:rPr>
          <w:rFonts w:ascii="Segoe UI Emoji" w:hAnsi="Segoe UI Emoji" w:cs="Segoe UI Emoji"/>
        </w:rPr>
      </w:pPr>
      <w:r w:rsidRPr="00386BF6">
        <w:rPr>
          <w:rFonts w:ascii="Segoe UI Emoji" w:hAnsi="Segoe UI Emoji" w:cs="Segoe UI Emoji"/>
        </w:rPr>
        <w:t>May</w:t>
      </w:r>
      <w:r w:rsidRPr="00386BF6">
        <w:rPr>
          <w:rFonts w:ascii="Segoe UI Emoji" w:hAnsi="Segoe UI Emoji" w:cs="Segoe UI Emoji"/>
        </w:rPr>
        <w:tab/>
      </w:r>
      <w:r>
        <w:rPr>
          <w:rFonts w:ascii="Segoe UI Emoji" w:hAnsi="Segoe UI Emoji" w:cs="Segoe UI Emoji"/>
        </w:rPr>
        <w:t xml:space="preserve">      </w:t>
      </w:r>
      <w:r w:rsidRPr="00386BF6">
        <w:rPr>
          <w:rFonts w:ascii="Segoe UI Emoji" w:hAnsi="Segoe UI Emoji" w:cs="Segoe UI Emoji"/>
        </w:rPr>
        <w:t>27,915</w:t>
      </w:r>
    </w:p>
    <w:sectPr w:rsidR="00386BF6" w:rsidRPr="000C63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53"/>
    <w:rsid w:val="000C6353"/>
    <w:rsid w:val="00386BF6"/>
    <w:rsid w:val="00BC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1CEA"/>
  <w15:chartTrackingRefBased/>
  <w15:docId w15:val="{5AD3DA30-CD84-43A5-92C0-DC51B2B4E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63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63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2026-05-06T08:55:00Z</dcterms:created>
  <dcterms:modified xsi:type="dcterms:W3CDTF">2026-05-06T09:24:00Z</dcterms:modified>
</cp:coreProperties>
</file>