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190C" w14:textId="76DD878D" w:rsidR="00E21012" w:rsidRDefault="004B6B71">
      <w:r w:rsidRPr="004B6B71">
        <w:t xml:space="preserve">STEP 1 · BUILD WITH AI Use an AI tool of your choice (ChatGPT, Claude, GitHub Copilot, etc.) to help you write a program that: Performs K-Means clustering on a food delivery customer dataset with at least 3 numeric features (e.g. </w:t>
      </w:r>
      <w:proofErr w:type="spellStart"/>
      <w:r w:rsidRPr="004B6B71">
        <w:t>monthly_orders</w:t>
      </w:r>
      <w:proofErr w:type="spellEnd"/>
      <w:r w:rsidRPr="004B6B71">
        <w:t xml:space="preserve">, </w:t>
      </w:r>
      <w:proofErr w:type="spellStart"/>
      <w:r w:rsidRPr="004B6B71">
        <w:t>avg_spend</w:t>
      </w:r>
      <w:proofErr w:type="spellEnd"/>
      <w:r w:rsidRPr="004B6B71">
        <w:t xml:space="preserve">, </w:t>
      </w:r>
      <w:proofErr w:type="spellStart"/>
      <w:r w:rsidRPr="004B6B71">
        <w:t>avg_rating</w:t>
      </w:r>
      <w:proofErr w:type="spellEnd"/>
      <w:r w:rsidRPr="004B6B71">
        <w:t>).</w:t>
      </w:r>
    </w:p>
    <w:p w14:paraId="3C813858" w14:textId="3C424090" w:rsidR="004B6B71" w:rsidRDefault="004B6B71">
      <w:r w:rsidRPr="004B6B71">
        <w:t>Uses the Elbow Method to determine the optimal number of clusters and plots the inertia curve. Prints each cluster's centroid values and the count of customers assigned to that cluster. Visualises the final clusters in 2D using PCA-reduced coordinates, with each cluster shown in a distinct colour and a legend.</w:t>
      </w:r>
    </w:p>
    <w:p w14:paraId="10D2A615" w14:textId="09710CE0" w:rsidR="004B6B71" w:rsidRDefault="004B6B71">
      <w:r w:rsidRPr="004B6B71">
        <w:t xml:space="preserve">STEP 2 · TEST &amp; DEBUG (WITHOUT AI) Then, working without AI, test the code and find at least one bug, limitation, or improvement in the AI's solution. Fix it yourself. Common issues to look for: missing </w:t>
      </w:r>
      <w:proofErr w:type="spellStart"/>
      <w:r w:rsidRPr="004B6B71">
        <w:t>StandardScaler</w:t>
      </w:r>
      <w:proofErr w:type="spellEnd"/>
      <w:r w:rsidRPr="004B6B71">
        <w:t xml:space="preserve"> before K-Means (clustering on raw unscaled features), no </w:t>
      </w:r>
      <w:proofErr w:type="spellStart"/>
      <w:r w:rsidRPr="004B6B71">
        <w:t>random_state</w:t>
      </w:r>
      <w:proofErr w:type="spellEnd"/>
      <w:r w:rsidRPr="004B6B71">
        <w:t xml:space="preserve"> set on </w:t>
      </w:r>
      <w:proofErr w:type="spellStart"/>
      <w:r w:rsidRPr="004B6B71">
        <w:t>KMeans</w:t>
      </w:r>
      <w:proofErr w:type="spellEnd"/>
      <w:r w:rsidRPr="004B6B71">
        <w:t xml:space="preserve"> causing non-reproducible results, PCA axes not labelled as PC1 and PC2, or Elbow Method loop range starting at k=1 causing a </w:t>
      </w:r>
      <w:proofErr w:type="spellStart"/>
      <w:r w:rsidRPr="004B6B71">
        <w:t>KMeans</w:t>
      </w:r>
      <w:proofErr w:type="spellEnd"/>
      <w:r w:rsidRPr="004B6B71">
        <w:t xml:space="preserve"> error. The exact prompt(s) you gave the AI tool. 2 The AI's original code and your corrected version. 3 A 3–4 line note explaining what you changed and why the AI's version needed it.</w:t>
      </w:r>
    </w:p>
    <w:p w14:paraId="2F73DB5E" w14:textId="69AB1A39" w:rsidR="00940CBA" w:rsidRDefault="00940CBA">
      <w:r>
        <w:t>--------------------------------------------------------------------------------------------------------------------------</w:t>
      </w:r>
    </w:p>
    <w:p w14:paraId="7A0CF8C6" w14:textId="77777777" w:rsidR="00940CBA" w:rsidRPr="00940CBA" w:rsidRDefault="00940CBA" w:rsidP="00940CBA">
      <w:pPr>
        <w:rPr>
          <w:b/>
          <w:bCs/>
        </w:rPr>
      </w:pPr>
      <w:r w:rsidRPr="00940CBA">
        <w:rPr>
          <w:b/>
          <w:bCs/>
        </w:rPr>
        <w:t>STEP 1 · The Prompt and AI's Original Code</w:t>
      </w:r>
    </w:p>
    <w:p w14:paraId="5EB0C2B5" w14:textId="77777777" w:rsidR="00940CBA" w:rsidRPr="00940CBA" w:rsidRDefault="00940CBA" w:rsidP="00940CBA">
      <w:pPr>
        <w:rPr>
          <w:b/>
          <w:bCs/>
        </w:rPr>
      </w:pPr>
      <w:r w:rsidRPr="00940CBA">
        <w:rPr>
          <w:b/>
          <w:bCs/>
        </w:rPr>
        <w:t>1. Exact Prompt Given to the AI Tool</w:t>
      </w:r>
    </w:p>
    <w:p w14:paraId="3E2A807B" w14:textId="77777777" w:rsidR="00940CBA" w:rsidRDefault="00940CBA" w:rsidP="00940CBA">
      <w:pPr>
        <w:rPr>
          <w:i/>
          <w:iCs/>
        </w:rPr>
      </w:pPr>
      <w:r w:rsidRPr="00940CBA">
        <w:rPr>
          <w:i/>
          <w:iCs/>
        </w:rPr>
        <w:t>"Write a Python script using pandas, scikit-learn, and matplotlib that generates a synthetic dataset of 150 food delivery customers with three numeric features (</w:t>
      </w:r>
      <w:proofErr w:type="spellStart"/>
      <w:r w:rsidRPr="00940CBA">
        <w:rPr>
          <w:i/>
          <w:iCs/>
        </w:rPr>
        <w:t>monthly_orders</w:t>
      </w:r>
      <w:proofErr w:type="spellEnd"/>
      <w:r w:rsidRPr="00940CBA">
        <w:rPr>
          <w:i/>
          <w:iCs/>
        </w:rPr>
        <w:t xml:space="preserve">, </w:t>
      </w:r>
      <w:proofErr w:type="spellStart"/>
      <w:r w:rsidRPr="00940CBA">
        <w:rPr>
          <w:i/>
          <w:iCs/>
        </w:rPr>
        <w:t>avg_order_value</w:t>
      </w:r>
      <w:proofErr w:type="spellEnd"/>
      <w:r w:rsidRPr="00940CBA">
        <w:rPr>
          <w:i/>
          <w:iCs/>
        </w:rPr>
        <w:t xml:space="preserve">, </w:t>
      </w:r>
      <w:proofErr w:type="spellStart"/>
      <w:r w:rsidRPr="00940CBA">
        <w:rPr>
          <w:i/>
          <w:iCs/>
        </w:rPr>
        <w:t>avg_delivery_rating</w:t>
      </w:r>
      <w:proofErr w:type="spellEnd"/>
      <w:r w:rsidRPr="00940CBA">
        <w:rPr>
          <w:i/>
          <w:iCs/>
        </w:rPr>
        <w:t xml:space="preserve">). Apply K-Means clustering, use the Elbow Method to find the optimal k from 2 to 9 with an inertia plot, print each cluster's centroid values and customer count, and visualize the final clusters in 2D using PCA-reduced coordinates with a distinct </w:t>
      </w:r>
      <w:proofErr w:type="spellStart"/>
      <w:r w:rsidRPr="00940CBA">
        <w:rPr>
          <w:i/>
          <w:iCs/>
        </w:rPr>
        <w:t>color</w:t>
      </w:r>
      <w:proofErr w:type="spellEnd"/>
      <w:r w:rsidRPr="00940CBA">
        <w:rPr>
          <w:i/>
          <w:iCs/>
        </w:rPr>
        <w:t xml:space="preserve"> for each cluster and a legend."</w:t>
      </w:r>
    </w:p>
    <w:p w14:paraId="525EDB75" w14:textId="77777777" w:rsidR="00940CBA" w:rsidRDefault="00940CBA" w:rsidP="00940CBA">
      <w:pPr>
        <w:rPr>
          <w:i/>
          <w:iCs/>
        </w:rPr>
      </w:pPr>
    </w:p>
    <w:p w14:paraId="1031D625" w14:textId="336382F6" w:rsidR="00940CBA" w:rsidRDefault="00940CBA" w:rsidP="00940CBA">
      <w:r w:rsidRPr="00940CBA">
        <w:rPr>
          <w:noProof/>
        </w:rPr>
        <w:lastRenderedPageBreak/>
        <w:drawing>
          <wp:inline distT="0" distB="0" distL="0" distR="0" wp14:anchorId="0BA3F5C8" wp14:editId="30A9205D">
            <wp:extent cx="5731510" cy="3876040"/>
            <wp:effectExtent l="0" t="0" r="2540" b="0"/>
            <wp:docPr id="16374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87603" name=""/>
                    <pic:cNvPicPr/>
                  </pic:nvPicPr>
                  <pic:blipFill>
                    <a:blip r:embed="rId7"/>
                    <a:stretch>
                      <a:fillRect/>
                    </a:stretch>
                  </pic:blipFill>
                  <pic:spPr>
                    <a:xfrm>
                      <a:off x="0" y="0"/>
                      <a:ext cx="5731510" cy="3876040"/>
                    </a:xfrm>
                    <a:prstGeom prst="rect">
                      <a:avLst/>
                    </a:prstGeom>
                  </pic:spPr>
                </pic:pic>
              </a:graphicData>
            </a:graphic>
          </wp:inline>
        </w:drawing>
      </w:r>
    </w:p>
    <w:p w14:paraId="600E8610" w14:textId="77777777" w:rsidR="00940CBA" w:rsidRDefault="00940CBA" w:rsidP="00940CBA"/>
    <w:p w14:paraId="51C94C8E" w14:textId="085AC4F9" w:rsidR="00940CBA" w:rsidRDefault="00940CBA" w:rsidP="00940CBA">
      <w:r w:rsidRPr="00940CBA">
        <w:rPr>
          <w:noProof/>
        </w:rPr>
        <w:drawing>
          <wp:inline distT="0" distB="0" distL="0" distR="0" wp14:anchorId="1D433A09" wp14:editId="704B92A5">
            <wp:extent cx="5731510" cy="4352290"/>
            <wp:effectExtent l="0" t="0" r="2540" b="0"/>
            <wp:docPr id="189296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66418" name=""/>
                    <pic:cNvPicPr/>
                  </pic:nvPicPr>
                  <pic:blipFill>
                    <a:blip r:embed="rId8"/>
                    <a:stretch>
                      <a:fillRect/>
                    </a:stretch>
                  </pic:blipFill>
                  <pic:spPr>
                    <a:xfrm>
                      <a:off x="0" y="0"/>
                      <a:ext cx="5731510" cy="4352290"/>
                    </a:xfrm>
                    <a:prstGeom prst="rect">
                      <a:avLst/>
                    </a:prstGeom>
                  </pic:spPr>
                </pic:pic>
              </a:graphicData>
            </a:graphic>
          </wp:inline>
        </w:drawing>
      </w:r>
    </w:p>
    <w:p w14:paraId="72ED6EEE" w14:textId="77777777" w:rsidR="00940CBA" w:rsidRDefault="00940CBA" w:rsidP="00940CBA"/>
    <w:p w14:paraId="4CFC5394" w14:textId="08B965BD" w:rsidR="00940CBA" w:rsidRDefault="00940CBA" w:rsidP="00940CBA">
      <w:r w:rsidRPr="00940CBA">
        <w:rPr>
          <w:noProof/>
        </w:rPr>
        <w:drawing>
          <wp:inline distT="0" distB="0" distL="0" distR="0" wp14:anchorId="4B80A72D" wp14:editId="602A8702">
            <wp:extent cx="4472940" cy="1790390"/>
            <wp:effectExtent l="0" t="0" r="3810" b="635"/>
            <wp:docPr id="2349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8649" name=""/>
                    <pic:cNvPicPr/>
                  </pic:nvPicPr>
                  <pic:blipFill>
                    <a:blip r:embed="rId9"/>
                    <a:stretch>
                      <a:fillRect/>
                    </a:stretch>
                  </pic:blipFill>
                  <pic:spPr>
                    <a:xfrm>
                      <a:off x="0" y="0"/>
                      <a:ext cx="4489787" cy="1797133"/>
                    </a:xfrm>
                    <a:prstGeom prst="rect">
                      <a:avLst/>
                    </a:prstGeom>
                  </pic:spPr>
                </pic:pic>
              </a:graphicData>
            </a:graphic>
          </wp:inline>
        </w:drawing>
      </w:r>
    </w:p>
    <w:p w14:paraId="361E6C18" w14:textId="77777777" w:rsidR="00940CBA" w:rsidRDefault="00940CBA" w:rsidP="00940CBA"/>
    <w:p w14:paraId="69B78955" w14:textId="338C2DE3" w:rsidR="00940CBA" w:rsidRDefault="00940CBA" w:rsidP="00940CBA">
      <w:r w:rsidRPr="00940CBA">
        <w:rPr>
          <w:noProof/>
        </w:rPr>
        <w:drawing>
          <wp:inline distT="0" distB="0" distL="0" distR="0" wp14:anchorId="23C92878" wp14:editId="24E1B355">
            <wp:extent cx="4465320" cy="3731654"/>
            <wp:effectExtent l="0" t="0" r="0" b="2540"/>
            <wp:docPr id="33366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67902" name=""/>
                    <pic:cNvPicPr/>
                  </pic:nvPicPr>
                  <pic:blipFill>
                    <a:blip r:embed="rId10"/>
                    <a:stretch>
                      <a:fillRect/>
                    </a:stretch>
                  </pic:blipFill>
                  <pic:spPr>
                    <a:xfrm>
                      <a:off x="0" y="0"/>
                      <a:ext cx="4472843" cy="3737941"/>
                    </a:xfrm>
                    <a:prstGeom prst="rect">
                      <a:avLst/>
                    </a:prstGeom>
                  </pic:spPr>
                </pic:pic>
              </a:graphicData>
            </a:graphic>
          </wp:inline>
        </w:drawing>
      </w:r>
    </w:p>
    <w:p w14:paraId="70969B7D" w14:textId="77777777" w:rsidR="00940CBA" w:rsidRDefault="00940CBA" w:rsidP="00940CBA"/>
    <w:p w14:paraId="672A5A0F" w14:textId="031FF811" w:rsidR="00940CBA" w:rsidRPr="00940CBA" w:rsidRDefault="00940CBA" w:rsidP="00940CBA">
      <w:r>
        <w:t>===========================================================================</w:t>
      </w:r>
    </w:p>
    <w:p w14:paraId="23BC7A58" w14:textId="77777777" w:rsidR="00940CBA" w:rsidRDefault="00940CBA"/>
    <w:p w14:paraId="08322B09" w14:textId="77777777" w:rsidR="007F213C" w:rsidRPr="007F213C" w:rsidRDefault="007F213C" w:rsidP="007F213C">
      <w:pPr>
        <w:rPr>
          <w:b/>
          <w:bCs/>
        </w:rPr>
      </w:pPr>
      <w:r w:rsidRPr="007F213C">
        <w:rPr>
          <w:b/>
          <w:bCs/>
        </w:rPr>
        <w:t>STEP 2 · Testing, Debugging, and the Corrected Code</w:t>
      </w:r>
    </w:p>
    <w:p w14:paraId="07A9BB1C" w14:textId="77777777" w:rsidR="007F213C" w:rsidRPr="007F213C" w:rsidRDefault="007F213C" w:rsidP="007F213C">
      <w:r w:rsidRPr="007F213C">
        <w:t>Upon testing the AI's original code without AI assistance, two critical flaws were uncovered:</w:t>
      </w:r>
    </w:p>
    <w:p w14:paraId="157BD58D" w14:textId="77777777" w:rsidR="007F213C" w:rsidRPr="007F213C" w:rsidRDefault="007F213C" w:rsidP="007F213C">
      <w:pPr>
        <w:numPr>
          <w:ilvl w:val="0"/>
          <w:numId w:val="1"/>
        </w:numPr>
      </w:pPr>
      <w:r w:rsidRPr="007F213C">
        <w:rPr>
          <w:b/>
          <w:bCs/>
        </w:rPr>
        <w:t xml:space="preserve">Clustering on Unscaled Features (Missing </w:t>
      </w:r>
      <w:proofErr w:type="spellStart"/>
      <w:r w:rsidRPr="007F213C">
        <w:rPr>
          <w:b/>
          <w:bCs/>
        </w:rPr>
        <w:t>StandardScaler</w:t>
      </w:r>
      <w:proofErr w:type="spellEnd"/>
      <w:r w:rsidRPr="007F213C">
        <w:rPr>
          <w:b/>
          <w:bCs/>
        </w:rPr>
        <w:t>):</w:t>
      </w:r>
      <w:r w:rsidRPr="007F213C">
        <w:t xml:space="preserve"> </w:t>
      </w:r>
      <w:proofErr w:type="spellStart"/>
      <w:r w:rsidRPr="007F213C">
        <w:t>avg_order_value</w:t>
      </w:r>
      <w:proofErr w:type="spellEnd"/>
      <w:r w:rsidRPr="007F213C">
        <w:t xml:space="preserve"> ranges from 150 to 1200, whereas </w:t>
      </w:r>
      <w:proofErr w:type="spellStart"/>
      <w:r w:rsidRPr="007F213C">
        <w:t>avg_delivery_rating</w:t>
      </w:r>
      <w:proofErr w:type="spellEnd"/>
      <w:r w:rsidRPr="007F213C">
        <w:t xml:space="preserve"> ranges from 1.0 to 5.0. Because K-Means relies entirely on Euclidean distance, the monetary spend feature completely </w:t>
      </w:r>
      <w:r w:rsidRPr="007F213C">
        <w:lastRenderedPageBreak/>
        <w:t>dominated the distance calculations, rendering order frequency and ratings statistically irrelevant.</w:t>
      </w:r>
    </w:p>
    <w:p w14:paraId="4ABC346D" w14:textId="77777777" w:rsidR="007F213C" w:rsidRPr="007F213C" w:rsidRDefault="007F213C" w:rsidP="007F213C">
      <w:pPr>
        <w:numPr>
          <w:ilvl w:val="0"/>
          <w:numId w:val="1"/>
        </w:numPr>
      </w:pPr>
      <w:r w:rsidRPr="007F213C">
        <w:rPr>
          <w:b/>
          <w:bCs/>
        </w:rPr>
        <w:t>Non-Reproducible Results &amp; Vague Axis Labels:</w:t>
      </w:r>
      <w:r w:rsidRPr="007F213C">
        <w:t xml:space="preserve"> Failing to set </w:t>
      </w:r>
      <w:proofErr w:type="spellStart"/>
      <w:r w:rsidRPr="007F213C">
        <w:t>random_state</w:t>
      </w:r>
      <w:proofErr w:type="spellEnd"/>
      <w:r w:rsidRPr="007F213C">
        <w:t xml:space="preserve"> on K-Means and PCA produced shifting cluster assignments on every run, and generic axis labels (Component 1 / Component 2) lacked professional clarity.</w:t>
      </w:r>
    </w:p>
    <w:p w14:paraId="629B608D" w14:textId="77777777" w:rsidR="007F213C" w:rsidRDefault="007F213C"/>
    <w:p w14:paraId="57F010BE" w14:textId="68538D27" w:rsidR="007F213C" w:rsidRDefault="007F213C">
      <w:r w:rsidRPr="007F213C">
        <w:rPr>
          <w:noProof/>
        </w:rPr>
        <w:drawing>
          <wp:inline distT="0" distB="0" distL="0" distR="0" wp14:anchorId="685B059B" wp14:editId="6147C5A4">
            <wp:extent cx="5731510" cy="3573780"/>
            <wp:effectExtent l="0" t="0" r="2540" b="7620"/>
            <wp:docPr id="2114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699" name=""/>
                    <pic:cNvPicPr/>
                  </pic:nvPicPr>
                  <pic:blipFill>
                    <a:blip r:embed="rId11"/>
                    <a:stretch>
                      <a:fillRect/>
                    </a:stretch>
                  </pic:blipFill>
                  <pic:spPr>
                    <a:xfrm>
                      <a:off x="0" y="0"/>
                      <a:ext cx="5731510" cy="3573780"/>
                    </a:xfrm>
                    <a:prstGeom prst="rect">
                      <a:avLst/>
                    </a:prstGeom>
                  </pic:spPr>
                </pic:pic>
              </a:graphicData>
            </a:graphic>
          </wp:inline>
        </w:drawing>
      </w:r>
    </w:p>
    <w:p w14:paraId="61A7DE45" w14:textId="67EAE965" w:rsidR="007F213C" w:rsidRDefault="007F213C">
      <w:r w:rsidRPr="007F213C">
        <w:rPr>
          <w:noProof/>
        </w:rPr>
        <w:drawing>
          <wp:inline distT="0" distB="0" distL="0" distR="0" wp14:anchorId="3A08C2E0" wp14:editId="76B88135">
            <wp:extent cx="5731510" cy="2101215"/>
            <wp:effectExtent l="0" t="0" r="2540" b="0"/>
            <wp:docPr id="149133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38422" name=""/>
                    <pic:cNvPicPr/>
                  </pic:nvPicPr>
                  <pic:blipFill>
                    <a:blip r:embed="rId12"/>
                    <a:stretch>
                      <a:fillRect/>
                    </a:stretch>
                  </pic:blipFill>
                  <pic:spPr>
                    <a:xfrm>
                      <a:off x="0" y="0"/>
                      <a:ext cx="5731510" cy="2101215"/>
                    </a:xfrm>
                    <a:prstGeom prst="rect">
                      <a:avLst/>
                    </a:prstGeom>
                  </pic:spPr>
                </pic:pic>
              </a:graphicData>
            </a:graphic>
          </wp:inline>
        </w:drawing>
      </w:r>
    </w:p>
    <w:p w14:paraId="38206678" w14:textId="7CA968DD" w:rsidR="007F213C" w:rsidRDefault="007F213C">
      <w:r w:rsidRPr="007F213C">
        <w:rPr>
          <w:noProof/>
        </w:rPr>
        <w:lastRenderedPageBreak/>
        <w:drawing>
          <wp:inline distT="0" distB="0" distL="0" distR="0" wp14:anchorId="0A28D302" wp14:editId="15BE89A0">
            <wp:extent cx="4686300" cy="4462006"/>
            <wp:effectExtent l="0" t="0" r="0" b="0"/>
            <wp:docPr id="166248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5604" name=""/>
                    <pic:cNvPicPr/>
                  </pic:nvPicPr>
                  <pic:blipFill>
                    <a:blip r:embed="rId13"/>
                    <a:stretch>
                      <a:fillRect/>
                    </a:stretch>
                  </pic:blipFill>
                  <pic:spPr>
                    <a:xfrm>
                      <a:off x="0" y="0"/>
                      <a:ext cx="4695844" cy="4471093"/>
                    </a:xfrm>
                    <a:prstGeom prst="rect">
                      <a:avLst/>
                    </a:prstGeom>
                  </pic:spPr>
                </pic:pic>
              </a:graphicData>
            </a:graphic>
          </wp:inline>
        </w:drawing>
      </w:r>
    </w:p>
    <w:p w14:paraId="54611902" w14:textId="77777777" w:rsidR="007F213C" w:rsidRDefault="007F213C"/>
    <w:p w14:paraId="7C9D548C" w14:textId="76E3F77A" w:rsidR="007F213C" w:rsidRDefault="007F213C">
      <w:r w:rsidRPr="007F213C">
        <w:rPr>
          <w:noProof/>
        </w:rPr>
        <w:drawing>
          <wp:inline distT="0" distB="0" distL="0" distR="0" wp14:anchorId="229A0207" wp14:editId="7FBE0B97">
            <wp:extent cx="4625340" cy="3236611"/>
            <wp:effectExtent l="0" t="0" r="3810" b="1905"/>
            <wp:docPr id="21047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58164" name=""/>
                    <pic:cNvPicPr/>
                  </pic:nvPicPr>
                  <pic:blipFill>
                    <a:blip r:embed="rId14"/>
                    <a:stretch>
                      <a:fillRect/>
                    </a:stretch>
                  </pic:blipFill>
                  <pic:spPr>
                    <a:xfrm>
                      <a:off x="0" y="0"/>
                      <a:ext cx="4634116" cy="3242752"/>
                    </a:xfrm>
                    <a:prstGeom prst="rect">
                      <a:avLst/>
                    </a:prstGeom>
                  </pic:spPr>
                </pic:pic>
              </a:graphicData>
            </a:graphic>
          </wp:inline>
        </w:drawing>
      </w:r>
    </w:p>
    <w:p w14:paraId="49D64318" w14:textId="77777777" w:rsidR="007615A4" w:rsidRPr="007615A4" w:rsidRDefault="007615A4" w:rsidP="007615A4">
      <w:pPr>
        <w:rPr>
          <w:b/>
          <w:bCs/>
        </w:rPr>
      </w:pPr>
      <w:r w:rsidRPr="007615A4">
        <w:rPr>
          <w:b/>
          <w:bCs/>
        </w:rPr>
        <w:t>Explanatory Note (Bug Fix Summary)</w:t>
      </w:r>
    </w:p>
    <w:p w14:paraId="3BD8DC5E" w14:textId="77777777" w:rsidR="007615A4" w:rsidRPr="007615A4" w:rsidRDefault="007615A4" w:rsidP="007615A4">
      <w:r w:rsidRPr="007615A4">
        <w:lastRenderedPageBreak/>
        <w:t xml:space="preserve">Added </w:t>
      </w:r>
      <w:proofErr w:type="spellStart"/>
      <w:r w:rsidRPr="007615A4">
        <w:t>StandardScaler</w:t>
      </w:r>
      <w:proofErr w:type="spellEnd"/>
      <w:r w:rsidRPr="007615A4">
        <w:t xml:space="preserve"> before K-Means to normalize feature scales, preventing high-magnitude monetary values from overpowering ratings and frequency in distance calculations. Seeded </w:t>
      </w:r>
      <w:proofErr w:type="spellStart"/>
      <w:r w:rsidRPr="007615A4">
        <w:t>random_state</w:t>
      </w:r>
      <w:proofErr w:type="spellEnd"/>
      <w:r w:rsidRPr="007615A4">
        <w:t xml:space="preserve">=42 and </w:t>
      </w:r>
      <w:proofErr w:type="spellStart"/>
      <w:r w:rsidRPr="007615A4">
        <w:t>n_init</w:t>
      </w:r>
      <w:proofErr w:type="spellEnd"/>
      <w:r w:rsidRPr="007615A4">
        <w:t xml:space="preserve">=10 on K-Means to ensure reproducible cluster assignments. Finally, updated the plot axes explicitly to </w:t>
      </w:r>
      <w:r w:rsidRPr="007615A4">
        <w:rPr>
          <w:b/>
          <w:bCs/>
        </w:rPr>
        <w:t>PC1</w:t>
      </w:r>
      <w:r w:rsidRPr="007615A4">
        <w:t xml:space="preserve"> and </w:t>
      </w:r>
      <w:r w:rsidRPr="007615A4">
        <w:rPr>
          <w:b/>
          <w:bCs/>
        </w:rPr>
        <w:t>PC2</w:t>
      </w:r>
      <w:r w:rsidRPr="007615A4">
        <w:t xml:space="preserve"> with explained variance percentages and inverse-transformed centroids back to readable units.</w:t>
      </w:r>
    </w:p>
    <w:p w14:paraId="61C6FC84" w14:textId="77777777" w:rsidR="007615A4" w:rsidRDefault="007615A4"/>
    <w:p w14:paraId="323204BE" w14:textId="77777777" w:rsidR="00CF7A2B" w:rsidRDefault="00CF7A2B"/>
    <w:p w14:paraId="6BBB934B" w14:textId="1CDA2B0D" w:rsidR="00CF7A2B" w:rsidRDefault="00CF7A2B">
      <w:r>
        <w:t>===========================================================================</w:t>
      </w:r>
    </w:p>
    <w:sectPr w:rsidR="00CF7A2B">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BE98" w14:textId="77777777" w:rsidR="00F61CA9" w:rsidRDefault="00F61CA9" w:rsidP="004B6B71">
      <w:pPr>
        <w:spacing w:after="0" w:line="240" w:lineRule="auto"/>
      </w:pPr>
      <w:r>
        <w:separator/>
      </w:r>
    </w:p>
  </w:endnote>
  <w:endnote w:type="continuationSeparator" w:id="0">
    <w:p w14:paraId="6D86ECDC" w14:textId="77777777" w:rsidR="00F61CA9" w:rsidRDefault="00F61CA9" w:rsidP="004B6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35662" w14:textId="77777777" w:rsidR="00F61CA9" w:rsidRDefault="00F61CA9" w:rsidP="004B6B71">
      <w:pPr>
        <w:spacing w:after="0" w:line="240" w:lineRule="auto"/>
      </w:pPr>
      <w:r>
        <w:separator/>
      </w:r>
    </w:p>
  </w:footnote>
  <w:footnote w:type="continuationSeparator" w:id="0">
    <w:p w14:paraId="0764FB0F" w14:textId="77777777" w:rsidR="00F61CA9" w:rsidRDefault="00F61CA9" w:rsidP="004B6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52F0" w14:textId="764A6765" w:rsidR="004B6B71" w:rsidRPr="004B6B71" w:rsidRDefault="004B6B71" w:rsidP="004B6B71">
    <w:pPr>
      <w:pStyle w:val="Header"/>
      <w:jc w:val="center"/>
      <w:rPr>
        <w:b/>
        <w:bCs/>
        <w:sz w:val="36"/>
        <w:szCs w:val="36"/>
      </w:rPr>
    </w:pPr>
    <w:r w:rsidRPr="004B6B71">
      <w:rPr>
        <w:b/>
        <w:bCs/>
        <w:sz w:val="36"/>
        <w:szCs w:val="36"/>
      </w:rPr>
      <w:t>Section D — AI-Augmented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6453B"/>
    <w:multiLevelType w:val="multilevel"/>
    <w:tmpl w:val="47BC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15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12"/>
    <w:rsid w:val="000719C0"/>
    <w:rsid w:val="004B6B71"/>
    <w:rsid w:val="004C57D1"/>
    <w:rsid w:val="006464DE"/>
    <w:rsid w:val="007615A4"/>
    <w:rsid w:val="007F213C"/>
    <w:rsid w:val="00940CBA"/>
    <w:rsid w:val="00AE3A6A"/>
    <w:rsid w:val="00CF7A2B"/>
    <w:rsid w:val="00E21012"/>
    <w:rsid w:val="00F61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6E95"/>
  <w15:chartTrackingRefBased/>
  <w15:docId w15:val="{1D839106-B5B3-4020-B3AF-EEF7CD21D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012"/>
    <w:rPr>
      <w:rFonts w:eastAsiaTheme="majorEastAsia" w:cstheme="majorBidi"/>
      <w:color w:val="272727" w:themeColor="text1" w:themeTint="D8"/>
    </w:rPr>
  </w:style>
  <w:style w:type="paragraph" w:styleId="Title">
    <w:name w:val="Title"/>
    <w:basedOn w:val="Normal"/>
    <w:next w:val="Normal"/>
    <w:link w:val="TitleChar"/>
    <w:uiPriority w:val="10"/>
    <w:qFormat/>
    <w:rsid w:val="00E21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012"/>
    <w:pPr>
      <w:spacing w:before="160"/>
      <w:jc w:val="center"/>
    </w:pPr>
    <w:rPr>
      <w:i/>
      <w:iCs/>
      <w:color w:val="404040" w:themeColor="text1" w:themeTint="BF"/>
    </w:rPr>
  </w:style>
  <w:style w:type="character" w:customStyle="1" w:styleId="QuoteChar">
    <w:name w:val="Quote Char"/>
    <w:basedOn w:val="DefaultParagraphFont"/>
    <w:link w:val="Quote"/>
    <w:uiPriority w:val="29"/>
    <w:rsid w:val="00E21012"/>
    <w:rPr>
      <w:i/>
      <w:iCs/>
      <w:color w:val="404040" w:themeColor="text1" w:themeTint="BF"/>
    </w:rPr>
  </w:style>
  <w:style w:type="paragraph" w:styleId="ListParagraph">
    <w:name w:val="List Paragraph"/>
    <w:basedOn w:val="Normal"/>
    <w:uiPriority w:val="34"/>
    <w:qFormat/>
    <w:rsid w:val="00E21012"/>
    <w:pPr>
      <w:ind w:left="720"/>
      <w:contextualSpacing/>
    </w:pPr>
  </w:style>
  <w:style w:type="character" w:styleId="IntenseEmphasis">
    <w:name w:val="Intense Emphasis"/>
    <w:basedOn w:val="DefaultParagraphFont"/>
    <w:uiPriority w:val="21"/>
    <w:qFormat/>
    <w:rsid w:val="00E21012"/>
    <w:rPr>
      <w:i/>
      <w:iCs/>
      <w:color w:val="2F5496" w:themeColor="accent1" w:themeShade="BF"/>
    </w:rPr>
  </w:style>
  <w:style w:type="paragraph" w:styleId="IntenseQuote">
    <w:name w:val="Intense Quote"/>
    <w:basedOn w:val="Normal"/>
    <w:next w:val="Normal"/>
    <w:link w:val="IntenseQuoteChar"/>
    <w:uiPriority w:val="30"/>
    <w:qFormat/>
    <w:rsid w:val="00E21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012"/>
    <w:rPr>
      <w:i/>
      <w:iCs/>
      <w:color w:val="2F5496" w:themeColor="accent1" w:themeShade="BF"/>
    </w:rPr>
  </w:style>
  <w:style w:type="character" w:styleId="IntenseReference">
    <w:name w:val="Intense Reference"/>
    <w:basedOn w:val="DefaultParagraphFont"/>
    <w:uiPriority w:val="32"/>
    <w:qFormat/>
    <w:rsid w:val="00E21012"/>
    <w:rPr>
      <w:b/>
      <w:bCs/>
      <w:smallCaps/>
      <w:color w:val="2F5496" w:themeColor="accent1" w:themeShade="BF"/>
      <w:spacing w:val="5"/>
    </w:rPr>
  </w:style>
  <w:style w:type="paragraph" w:styleId="Header">
    <w:name w:val="header"/>
    <w:basedOn w:val="Normal"/>
    <w:link w:val="HeaderChar"/>
    <w:uiPriority w:val="99"/>
    <w:unhideWhenUsed/>
    <w:rsid w:val="004B6B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B71"/>
  </w:style>
  <w:style w:type="paragraph" w:styleId="Footer">
    <w:name w:val="footer"/>
    <w:basedOn w:val="Normal"/>
    <w:link w:val="FooterChar"/>
    <w:uiPriority w:val="99"/>
    <w:unhideWhenUsed/>
    <w:rsid w:val="004B6B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7</cp:revision>
  <dcterms:created xsi:type="dcterms:W3CDTF">2026-10-02T09:00:00Z</dcterms:created>
  <dcterms:modified xsi:type="dcterms:W3CDTF">2026-10-02T09:10:00Z</dcterms:modified>
</cp:coreProperties>
</file>