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2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3383279</wp:posOffset>
            </wp:positionH>
            <wp:positionV relativeFrom="page">
              <wp:posOffset>745490</wp:posOffset>
            </wp:positionV>
            <wp:extent cx="3641090" cy="2251894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1090" cy="225189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88" w:lineRule="auto" w:before="0" w:after="156"/>
        <w:ind w:left="110" w:right="0" w:firstLine="0"/>
        <w:jc w:val="left"/>
      </w:pPr>
      <w:r>
        <w:rPr>
          <w:rFonts w:ascii="Arial" w:hAnsi="Arial" w:eastAsia="Arial"/>
          <w:b/>
          <w:i/>
          <w:color w:val="295E70"/>
          <w:sz w:val="22"/>
        </w:rPr>
        <w:t>Anubhav Kumar Singh</w:t>
      </w:r>
    </w:p>
    <w:p>
      <w:pPr>
        <w:sectPr>
          <w:pgSz w:w="11906" w:h="16838"/>
          <w:pgMar w:top="344" w:right="736" w:bottom="394" w:left="0" w:header="720" w:footer="720" w:gutter="0"/>
          <w:cols w:space="720" w:num="1" w:equalWidth="0">
            <w:col w:w="1117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42" w:after="0"/>
        <w:ind w:left="5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To work in a globally competitive environment on 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challenging assignments that shall yield the 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twin benefits of the job satisfaction and a steady-paced 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professional growth. </w:t>
      </w:r>
    </w:p>
    <w:p>
      <w:pPr>
        <w:sectPr>
          <w:type w:val="continuous"/>
          <w:pgSz w:w="11906" w:h="16838"/>
          <w:pgMar w:top="344" w:right="736" w:bottom="394" w:left="0" w:header="720" w:footer="720" w:gutter="0"/>
          <w:cols w:space="720" w:num="2" w:equalWidth="0">
            <w:col w:w="5182" w:space="0"/>
            <w:col w:w="5988" w:space="0"/>
            <w:col w:w="1117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7.99999999999955" w:type="dxa"/>
      </w:tblPr>
      <w:tblGrid>
        <w:gridCol w:w="11170"/>
      </w:tblGrid>
      <w:tr>
        <w:trPr>
          <w:trHeight w:hRule="exact" w:val="3460"/>
        </w:trPr>
        <w:tc>
          <w:tcPr>
            <w:tcW w:type="dxa" w:w="5670"/>
            <w:tcBorders>
              <w:start w:sz="48.0" w:val="single" w:color="#F4F4F4"/>
              <w:top w:sz="48.0" w:val="single" w:color="#F4F4F4"/>
              <w:end w:sz="48.0" w:val="single" w:color="#F4F4F4"/>
              <w:bottom w:sz="48.0" w:val="single" w:color="#F4F4F4"/>
            </w:tcBorders>
            <w:shd w:fill="a6d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4" w:after="0"/>
              <w:ind w:left="114" w:right="0" w:firstLine="0"/>
              <w:jc w:val="left"/>
            </w:pPr>
            <w:r>
              <w:rPr>
                <w:rFonts w:ascii="Arial" w:hAnsi="Arial" w:eastAsia="Arial"/>
                <w:b/>
                <w:i/>
                <w:color w:val="295E70"/>
                <w:sz w:val="22"/>
              </w:rPr>
              <w:t>Core Competencies:</w:t>
            </w:r>
          </w:p>
          <w:p>
            <w:pPr>
              <w:autoSpaceDN w:val="0"/>
              <w:tabs>
                <w:tab w:pos="2274" w:val="left"/>
              </w:tabs>
              <w:autoSpaceDE w:val="0"/>
              <w:widowControl/>
              <w:spacing w:line="274" w:lineRule="exact" w:before="206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Scripting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: Shell Scripting </w:t>
            </w:r>
          </w:p>
          <w:p>
            <w:pPr>
              <w:autoSpaceDN w:val="0"/>
              <w:tabs>
                <w:tab w:pos="2274" w:val="left"/>
              </w:tabs>
              <w:autoSpaceDE w:val="0"/>
              <w:widowControl/>
              <w:spacing w:line="274" w:lineRule="exact" w:before="184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Application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: PeopleSoft HCM, FINANCIALS </w:t>
            </w:r>
          </w:p>
          <w:p>
            <w:pPr>
              <w:autoSpaceDN w:val="0"/>
              <w:tabs>
                <w:tab w:pos="2274" w:val="left"/>
              </w:tabs>
              <w:autoSpaceDE w:val="0"/>
              <w:widowControl/>
              <w:spacing w:line="274" w:lineRule="exact" w:before="186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Operating System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: Linux ,Windows </w:t>
            </w:r>
          </w:p>
          <w:p>
            <w:pPr>
              <w:autoSpaceDN w:val="0"/>
              <w:tabs>
                <w:tab w:pos="2274" w:val="left"/>
              </w:tabs>
              <w:autoSpaceDE w:val="0"/>
              <w:widowControl/>
              <w:spacing w:line="274" w:lineRule="exact" w:before="188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Web/App Servers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: Weblogic, Tuxedo </w:t>
            </w:r>
          </w:p>
          <w:p>
            <w:pPr>
              <w:autoSpaceDN w:val="0"/>
              <w:tabs>
                <w:tab w:pos="2274" w:val="left"/>
              </w:tabs>
              <w:autoSpaceDE w:val="0"/>
              <w:widowControl/>
              <w:spacing w:line="274" w:lineRule="exact" w:before="184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RDBMS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: Oracle </w:t>
            </w:r>
          </w:p>
          <w:p>
            <w:pPr>
              <w:autoSpaceDN w:val="0"/>
              <w:tabs>
                <w:tab w:pos="2274" w:val="left"/>
              </w:tabs>
              <w:autoSpaceDE w:val="0"/>
              <w:widowControl/>
              <w:spacing w:line="274" w:lineRule="exact" w:before="186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Repository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: Github </w:t>
            </w:r>
          </w:p>
        </w:tc>
      </w:tr>
    </w:tbl>
    <w:p>
      <w:pPr>
        <w:autoSpaceDN w:val="0"/>
        <w:autoSpaceDE w:val="0"/>
        <w:widowControl/>
        <w:spacing w:line="14" w:lineRule="exact" w:before="0" w:after="154"/>
        <w:ind w:left="0" w:right="0"/>
      </w:pPr>
    </w:p>
    <w:p>
      <w:pPr>
        <w:sectPr>
          <w:type w:val="nextColumn"/>
          <w:pgSz w:w="11906" w:h="16838"/>
          <w:pgMar w:top="344" w:right="736" w:bottom="394" w:left="0" w:header="720" w:footer="720" w:gutter="0"/>
          <w:cols w:space="720" w:num="2" w:equalWidth="0">
            <w:col w:w="5182" w:space="0"/>
            <w:col w:w="5988" w:space="0"/>
            <w:col w:w="1117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997700" cy="38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977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90" w:lineRule="auto" w:before="116" w:after="122"/>
        <w:ind w:left="0" w:right="0" w:firstLine="0"/>
        <w:jc w:val="left"/>
      </w:pPr>
      <w:r>
        <w:rPr>
          <w:rFonts w:ascii="Arial" w:hAnsi="Arial" w:eastAsia="Arial"/>
          <w:b/>
          <w:i/>
          <w:color w:val="295E70"/>
          <w:sz w:val="22"/>
        </w:rPr>
        <w:t xml:space="preserve"> Professional Experience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23"/>
        <w:gridCol w:w="3723"/>
        <w:gridCol w:w="3723"/>
      </w:tblGrid>
      <w:tr>
        <w:trPr>
          <w:trHeight w:hRule="exact" w:val="87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0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 06/2019 - Current </w:t>
            </w:r>
          </w:p>
          <w:p>
            <w:pPr>
              <w:autoSpaceDN w:val="0"/>
              <w:autoSpaceDE w:val="0"/>
              <w:widowControl/>
              <w:spacing w:line="288" w:lineRule="auto" w:before="4718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 07/2017- 06/2019 </w:t>
            </w:r>
          </w:p>
        </w:tc>
        <w:tc>
          <w:tcPr>
            <w:tcW w:type="dxa" w:w="9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220" w:right="25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  <w:u w:val="single"/>
              </w:rPr>
              <w:t>HCL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  <w:u w:val="single"/>
              </w:rPr>
              <w:t>Curr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ent Role: System Admin Offshore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Skills : Shell Scripting, Linux , PeopleSoft Administration , Github </w:t>
            </w:r>
          </w:p>
        </w:tc>
      </w:tr>
      <w:tr>
        <w:trPr>
          <w:trHeight w:hRule="exact" w:val="3960"/>
        </w:trPr>
        <w:tc>
          <w:tcPr>
            <w:tcW w:type="dxa" w:w="3723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2" w:after="0"/>
              <w:ind w:left="0" w:right="12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40" w:lineRule="auto" w:before="230" w:after="0"/>
              <w:ind w:left="0" w:right="12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12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45" w:lineRule="auto" w:before="230" w:after="0"/>
              <w:ind w:left="220" w:right="12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8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64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Managing PeopleSoft HCM and PeopleSoft FSCM production environments along with support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environments installed on Linux and Windows OS. </w:t>
            </w:r>
          </w:p>
          <w:p>
            <w:pPr>
              <w:autoSpaceDN w:val="0"/>
              <w:autoSpaceDE w:val="0"/>
              <w:widowControl/>
              <w:spacing w:line="228" w:lineRule="exact" w:before="46" w:after="0"/>
              <w:ind w:left="14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Involved in Day to Day activities such as Project Migration, Database Refresh, System admin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changes, Tax updates etc. </w:t>
            </w:r>
          </w:p>
          <w:p>
            <w:pPr>
              <w:autoSpaceDN w:val="0"/>
              <w:autoSpaceDE w:val="0"/>
              <w:widowControl/>
              <w:spacing w:line="228" w:lineRule="exact" w:before="46" w:after="0"/>
              <w:ind w:left="14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Troubleshooting of various servers like application servers, Web Servers, Process Scheduler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Servers. </w:t>
            </w:r>
          </w:p>
          <w:p>
            <w:pPr>
              <w:autoSpaceDN w:val="0"/>
              <w:autoSpaceDE w:val="0"/>
              <w:widowControl/>
              <w:spacing w:line="272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Applying Tuxedo and WebLogic Middleware CPU patches for various applications. </w:t>
            </w:r>
          </w:p>
          <w:p>
            <w:pPr>
              <w:autoSpaceDN w:val="0"/>
              <w:autoSpaceDE w:val="0"/>
              <w:widowControl/>
              <w:spacing w:line="242" w:lineRule="exact" w:before="32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Working on shell scripting used as integration method for exchange of files to external systems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Installation and troubleshooting of 2-tier setup as per requirement. </w:t>
            </w:r>
          </w:p>
          <w:p>
            <w:pPr>
              <w:autoSpaceDN w:val="0"/>
              <w:autoSpaceDE w:val="0"/>
              <w:widowControl/>
              <w:spacing w:line="272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Reviewing Vulnerabilities reported by Security Teams. </w:t>
            </w:r>
          </w:p>
          <w:p>
            <w:pPr>
              <w:autoSpaceDN w:val="0"/>
              <w:autoSpaceDE w:val="0"/>
              <w:widowControl/>
              <w:spacing w:line="274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Renewal of SSL in Weblogic. </w:t>
            </w:r>
          </w:p>
          <w:p>
            <w:pPr>
              <w:autoSpaceDN w:val="0"/>
              <w:autoSpaceDE w:val="0"/>
              <w:widowControl/>
              <w:spacing w:line="274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Vulnerability remediation whenever a vulnerability is report by RMIS team. </w:t>
            </w:r>
          </w:p>
          <w:p>
            <w:pPr>
              <w:autoSpaceDN w:val="0"/>
              <w:autoSpaceDE w:val="0"/>
              <w:widowControl/>
              <w:spacing w:line="272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Worked on PUM (PeopleSoft Update Manager) and installation through DPK. </w:t>
            </w:r>
          </w:p>
          <w:p>
            <w:pPr>
              <w:autoSpaceDN w:val="0"/>
              <w:autoSpaceDE w:val="0"/>
              <w:widowControl/>
              <w:spacing w:line="274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Working Knowledge of Ansible and Docker. </w:t>
            </w:r>
          </w:p>
          <w:p>
            <w:pPr>
              <w:autoSpaceDN w:val="0"/>
              <w:autoSpaceDE w:val="0"/>
              <w:widowControl/>
              <w:spacing w:line="274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Developing new Shell scripts and troubleshooting Shell Script failures.</w:t>
            </w:r>
          </w:p>
        </w:tc>
      </w:tr>
      <w:tr>
        <w:trPr>
          <w:trHeight w:hRule="exact" w:val="1012"/>
        </w:trPr>
        <w:tc>
          <w:tcPr>
            <w:tcW w:type="dxa" w:w="3723"/>
            <w:vMerge/>
            <w:tcBorders/>
          </w:tcPr>
          <w:p/>
        </w:tc>
        <w:tc>
          <w:tcPr>
            <w:tcW w:type="dxa" w:w="9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16" w:after="0"/>
              <w:ind w:left="22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  <w:u w:val="single"/>
              </w:rPr>
              <w:t>TechMahindra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  <w:u w:val="single"/>
              </w:rPr>
              <w:t xml:space="preserve">Role/Project: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Application Support through Automation/Devops Tools and PeopleSoft Admin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Skills : Shell Scripting, Linux , PeopleSoft Administration, Jenkins, Ansible </w:t>
            </w:r>
          </w:p>
        </w:tc>
      </w:tr>
    </w:tbl>
    <w:p>
      <w:pPr>
        <w:autoSpaceDN w:val="0"/>
        <w:autoSpaceDE w:val="0"/>
        <w:widowControl/>
        <w:spacing w:line="264" w:lineRule="auto" w:before="124" w:after="140"/>
        <w:ind w:left="2160" w:right="864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Project 1: People Tools 8.55 Upgrade &amp; HCM 9.2 Application Upgrade 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 xml:space="preserve">Project 2: Migration of Applications from NTT Cloud and On-premises to AWS Cloud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80.0" w:type="dxa"/>
      </w:tblPr>
      <w:tblGrid>
        <w:gridCol w:w="5585"/>
        <w:gridCol w:w="5585"/>
      </w:tblGrid>
      <w:tr>
        <w:trPr>
          <w:trHeight w:hRule="exact" w:val="395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1080" w:right="12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45" w:lineRule="auto" w:before="228" w:after="0"/>
              <w:ind w:left="1008" w:right="12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8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Worked on shell scripting for various application requirement. </w:t>
            </w:r>
          </w:p>
          <w:p>
            <w:pPr>
              <w:autoSpaceDN w:val="0"/>
              <w:autoSpaceDE w:val="0"/>
              <w:widowControl/>
              <w:spacing w:line="246" w:lineRule="exact" w:before="26" w:after="0"/>
              <w:ind w:left="14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Working on Ansible and Jenkins to automated start/stop and various activities of application.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Basic knowledge of Docker. </w:t>
            </w:r>
          </w:p>
          <w:p>
            <w:pPr>
              <w:autoSpaceDN w:val="0"/>
              <w:autoSpaceDE w:val="0"/>
              <w:widowControl/>
              <w:spacing w:line="274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Applying SSL certificates on new released applications. </w:t>
            </w:r>
          </w:p>
          <w:p>
            <w:pPr>
              <w:autoSpaceDN w:val="0"/>
              <w:autoSpaceDE w:val="0"/>
              <w:widowControl/>
              <w:spacing w:line="272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Worked on Elastic Search Configuration in PeopleSoft. </w:t>
            </w:r>
          </w:p>
          <w:p>
            <w:pPr>
              <w:autoSpaceDN w:val="0"/>
              <w:autoSpaceDE w:val="0"/>
              <w:widowControl/>
              <w:spacing w:line="274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Gained knowledge in AWS Resources.. </w:t>
            </w:r>
          </w:p>
          <w:p>
            <w:pPr>
              <w:autoSpaceDN w:val="0"/>
              <w:autoSpaceDE w:val="0"/>
              <w:widowControl/>
              <w:spacing w:line="244" w:lineRule="exact" w:before="3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Strong understanding of Unix architecture/Command and trouble shooting in Unix/Linux platform.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Efficient in using Configuration Management &amp; Deployment Tool like Ansible. </w:t>
            </w:r>
          </w:p>
          <w:p>
            <w:pPr>
              <w:autoSpaceDN w:val="0"/>
              <w:autoSpaceDE w:val="0"/>
              <w:widowControl/>
              <w:spacing w:line="272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Good experience in job scheduling via crontab and IBM Tivoli Workload Scheduler (TWS). </w:t>
            </w:r>
          </w:p>
          <w:p>
            <w:pPr>
              <w:autoSpaceDN w:val="0"/>
              <w:autoSpaceDE w:val="0"/>
              <w:widowControl/>
              <w:spacing w:line="242" w:lineRule="exact" w:before="32" w:after="0"/>
              <w:ind w:left="14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Having good knowledge in automation using shell scripting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Continuous integration management using Jenkins, installing and configuring Jenkins. </w:t>
            </w:r>
          </w:p>
          <w:p>
            <w:pPr>
              <w:autoSpaceDN w:val="0"/>
              <w:autoSpaceDE w:val="0"/>
              <w:widowControl/>
              <w:spacing w:line="236" w:lineRule="exact" w:before="38" w:after="0"/>
              <w:ind w:left="14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Responsible for writing Ansible playbook to perform various task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Managed administration tasks installation, configuration, applications, troubleshooting,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performance related issue. </w:t>
            </w:r>
          </w:p>
          <w:p>
            <w:pPr>
              <w:autoSpaceDN w:val="0"/>
              <w:autoSpaceDE w:val="0"/>
              <w:widowControl/>
              <w:spacing w:line="274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Applying Tuxedo and WebLogic CPU patches for various applications. </w:t>
            </w:r>
          </w:p>
          <w:p>
            <w:pPr>
              <w:autoSpaceDN w:val="0"/>
              <w:autoSpaceDE w:val="0"/>
              <w:widowControl/>
              <w:spacing w:line="274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Working on Vulnerabilities reported by Security Teams.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344" w:right="736" w:bottom="394" w:left="0" w:header="720" w:footer="720" w:gutter="0"/>
          <w:cols w:space="720" w:num="1" w:equalWidth="0">
            <w:col w:w="11170" w:space="0"/>
            <w:col w:w="5182" w:space="0"/>
            <w:col w:w="5988" w:space="0"/>
            <w:col w:w="111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44"/>
        <w:gridCol w:w="3744"/>
        <w:gridCol w:w="3744"/>
      </w:tblGrid>
      <w:tr>
        <w:trPr>
          <w:trHeight w:hRule="exact" w:val="409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302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 09/2015 - 07/2017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12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45" w:lineRule="auto" w:before="228" w:after="0"/>
              <w:ind w:left="144" w:right="12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45" w:lineRule="auto" w:before="230" w:after="0"/>
              <w:ind w:left="220" w:right="12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40" w:lineRule="auto" w:before="232" w:after="0"/>
              <w:ind w:left="0" w:right="12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8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6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Reviewing the platform certification information of products, platforms, database servers, web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application servers, browsers, and other products for PeopleTools 8.55. </w:t>
            </w:r>
          </w:p>
          <w:p>
            <w:pPr>
              <w:autoSpaceDN w:val="0"/>
              <w:autoSpaceDE w:val="0"/>
              <w:widowControl/>
              <w:spacing w:line="274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Server Migration to AWS (Amazon Web Service). </w:t>
            </w:r>
          </w:p>
          <w:p>
            <w:pPr>
              <w:autoSpaceDN w:val="0"/>
              <w:autoSpaceDE w:val="0"/>
              <w:widowControl/>
              <w:spacing w:line="230" w:lineRule="exact" w:before="42" w:after="0"/>
              <w:ind w:left="14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Installation of PeopleSoft server components Application Servers, Process Scheduler Servers,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Tuxedo, Web logic Servers for New release PeopleTools on Unix/Linux Servers. </w:t>
            </w:r>
          </w:p>
          <w:p>
            <w:pPr>
              <w:autoSpaceDN w:val="0"/>
              <w:autoSpaceDE w:val="0"/>
              <w:widowControl/>
              <w:spacing w:line="274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Applying latest patch to PeopleTools. </w:t>
            </w:r>
          </w:p>
          <w:p>
            <w:pPr>
              <w:autoSpaceDN w:val="0"/>
              <w:autoSpaceDE w:val="0"/>
              <w:widowControl/>
              <w:spacing w:line="274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Installing and configuring Change assistant for various upgrade passes. </w:t>
            </w:r>
          </w:p>
          <w:p>
            <w:pPr>
              <w:autoSpaceDN w:val="0"/>
              <w:autoSpaceDE w:val="0"/>
              <w:widowControl/>
              <w:spacing w:line="274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Creating and running PeopleTools Upgrade Job for PeopleTools 8.55 Upgrade. </w:t>
            </w:r>
          </w:p>
          <w:p>
            <w:pPr>
              <w:autoSpaceDN w:val="0"/>
              <w:autoSpaceDE w:val="0"/>
              <w:widowControl/>
              <w:spacing w:line="274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Setting up Performance monitor. </w:t>
            </w:r>
          </w:p>
          <w:p>
            <w:pPr>
              <w:autoSpaceDN w:val="0"/>
              <w:autoSpaceDE w:val="0"/>
              <w:widowControl/>
              <w:spacing w:line="242" w:lineRule="exact" w:before="32" w:after="0"/>
              <w:ind w:left="14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Creating new app, web and process scheduler domains post upgrade on new Linux severs.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Troubleshooting common Domain boot problems. </w:t>
            </w:r>
          </w:p>
          <w:p>
            <w:pPr>
              <w:autoSpaceDN w:val="0"/>
              <w:autoSpaceDE w:val="0"/>
              <w:widowControl/>
              <w:spacing w:line="242" w:lineRule="exact" w:before="32" w:after="0"/>
              <w:ind w:left="14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Identifying and configuring source and target databases in CA for HCM 9.2 application upgrade.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Working with HCM PUM Images. </w:t>
            </w:r>
          </w:p>
          <w:p>
            <w:pPr>
              <w:autoSpaceDN w:val="0"/>
              <w:autoSpaceDE w:val="0"/>
              <w:widowControl/>
              <w:spacing w:line="230" w:lineRule="exact" w:before="44" w:after="0"/>
              <w:ind w:left="14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Creating Change packages using PUM and applying to Source/Target databases as per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requirement. </w:t>
            </w:r>
          </w:p>
          <w:p>
            <w:pPr>
              <w:autoSpaceDN w:val="0"/>
              <w:autoSpaceDE w:val="0"/>
              <w:widowControl/>
              <w:spacing w:line="274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Creating application upgrade job using change assistant.</w:t>
            </w:r>
          </w:p>
        </w:tc>
      </w:tr>
      <w:tr>
        <w:trPr>
          <w:trHeight w:hRule="exact" w:val="1260"/>
        </w:trPr>
        <w:tc>
          <w:tcPr>
            <w:tcW w:type="dxa" w:w="3744"/>
            <w:vMerge/>
            <w:tcBorders/>
          </w:tcPr>
          <w:p/>
        </w:tc>
        <w:tc>
          <w:tcPr>
            <w:tcW w:type="dxa" w:w="9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40" w:val="left"/>
              </w:tabs>
              <w:autoSpaceDE w:val="0"/>
              <w:widowControl/>
              <w:spacing w:line="252" w:lineRule="auto" w:before="210" w:after="0"/>
              <w:ind w:left="220" w:right="72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  <w:u w:val="single"/>
              </w:rPr>
              <w:t>SRDT Pvt Ltd. (SRM GROUP)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  <w:u w:val="single"/>
              </w:rPr>
              <w:t>Role/Project: PeopleSoft app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lication and Database Admin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Skills : PeopleSoft Administration, Weblogic, Tuxedo, App designer, PUM, PeopleTools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Upgrade, PeopleSoft Campus Application Upgrade. </w:t>
            </w:r>
          </w:p>
        </w:tc>
      </w:tr>
      <w:tr>
        <w:trPr>
          <w:trHeight w:hRule="exact" w:val="8616"/>
        </w:trPr>
        <w:tc>
          <w:tcPr>
            <w:tcW w:type="dxa" w:w="3744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8" w:after="0"/>
              <w:ind w:left="0" w:right="12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12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45" w:lineRule="auto" w:before="690" w:after="0"/>
              <w:ind w:left="220" w:right="12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45" w:lineRule="auto" w:before="232" w:after="0"/>
              <w:ind w:left="144" w:right="12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45" w:lineRule="auto" w:before="244" w:after="0"/>
              <w:ind w:left="144" w:right="12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45" w:lineRule="auto" w:before="232" w:after="0"/>
              <w:ind w:left="144" w:right="12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45" w:lineRule="auto" w:before="228" w:after="0"/>
              <w:ind w:left="220" w:right="12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8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58" w:after="0"/>
              <w:ind w:left="14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Maintaining 7 Production Environments with 21 supporting environments installed on Windows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server 2008 R2 and Oracle 11g. </w:t>
            </w:r>
          </w:p>
          <w:p>
            <w:pPr>
              <w:autoSpaceDN w:val="0"/>
              <w:autoSpaceDE w:val="0"/>
              <w:widowControl/>
              <w:spacing w:line="230" w:lineRule="exact" w:before="44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Possess through knowledge and experience in PeopleSoft architecture, administering PeopleSoft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server components Application Servers, Process Scheduler Servers, Tuxedo, Web logic Servers,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PIA (PeopleSoft Internet Architecture), Integration Broker, Report Nodes, application issues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technical issues. </w:t>
            </w:r>
          </w:p>
          <w:p>
            <w:pPr>
              <w:autoSpaceDN w:val="0"/>
              <w:autoSpaceDE w:val="0"/>
              <w:widowControl/>
              <w:spacing w:line="244" w:lineRule="exact" w:before="30" w:after="0"/>
              <w:ind w:left="14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PeopleSoft Skills with experience in Migrations &amp; Production support of PS Applications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Exposure in applying PeopleSoft Bundle Updates through Change Assistant. </w:t>
            </w:r>
          </w:p>
          <w:p>
            <w:pPr>
              <w:autoSpaceDN w:val="0"/>
              <w:autoSpaceDE w:val="0"/>
              <w:widowControl/>
              <w:spacing w:line="242" w:lineRule="exact" w:before="32" w:after="0"/>
              <w:ind w:left="14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Exposure in working on both Windows &amp; UNIX/Linux Environments with Oracle database.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Working knowledge of integration broker. </w:t>
            </w:r>
          </w:p>
          <w:p>
            <w:pPr>
              <w:autoSpaceDN w:val="0"/>
              <w:autoSpaceDE w:val="0"/>
              <w:widowControl/>
              <w:spacing w:line="274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Refreshed Testing, DEV and Pre-PROD from PROD environments. </w:t>
            </w:r>
          </w:p>
          <w:p>
            <w:pPr>
              <w:autoSpaceDN w:val="0"/>
              <w:autoSpaceDE w:val="0"/>
              <w:widowControl/>
              <w:spacing w:line="230" w:lineRule="exact" w:before="44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Experience in Troubleshooting of various servers like application servers, Web Servers, Process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Scheduler Servers. </w:t>
            </w:r>
          </w:p>
          <w:p>
            <w:pPr>
              <w:autoSpaceDN w:val="0"/>
              <w:autoSpaceDE w:val="0"/>
              <w:widowControl/>
              <w:spacing w:line="274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Experienced in providing 24/7 support on production and development environments. </w:t>
            </w:r>
          </w:p>
          <w:p>
            <w:pPr>
              <w:autoSpaceDN w:val="0"/>
              <w:autoSpaceDE w:val="0"/>
              <w:widowControl/>
              <w:spacing w:line="244" w:lineRule="exact" w:before="3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Installation of Database Servers, Web servers and Application Server and PeopleSoft Application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(HRMS 9.2,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FSCM9.2, CS9.0, CS 9.2,HRMS 9.2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) and People Tool (8.53,8.54, 8.55)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Installed and Configured SES (Secure Enterprise Search) for HRMS Instance. </w:t>
            </w:r>
          </w:p>
          <w:p>
            <w:pPr>
              <w:autoSpaceDN w:val="0"/>
              <w:autoSpaceDE w:val="0"/>
              <w:widowControl/>
              <w:spacing w:line="238" w:lineRule="exact" w:before="36" w:after="0"/>
              <w:ind w:left="14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Experience in Installing Oracle Policy Automation, Oracle Policy Modelling and creating OPA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Database in existing database (Oracle)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Implemented Single Sign On between Peop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leSoft A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pplications. </w:t>
            </w:r>
          </w:p>
          <w:p>
            <w:pPr>
              <w:autoSpaceDN w:val="0"/>
              <w:autoSpaceDE w:val="0"/>
              <w:widowControl/>
              <w:spacing w:line="228" w:lineRule="exact" w:before="46" w:after="0"/>
              <w:ind w:left="14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Implemented PeopleSoft Interaction Hub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integrate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external content and information with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PeopleSoft applications. </w:t>
            </w:r>
          </w:p>
          <w:p>
            <w:pPr>
              <w:autoSpaceDN w:val="0"/>
              <w:autoSpaceDE w:val="0"/>
              <w:widowControl/>
              <w:spacing w:line="274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Upgraded People Tool 8.53 to 8.54 for Campus 9.0Production Environment. </w:t>
            </w:r>
          </w:p>
          <w:p>
            <w:pPr>
              <w:autoSpaceDN w:val="0"/>
              <w:autoSpaceDE w:val="0"/>
              <w:widowControl/>
              <w:spacing w:line="272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Upgraded People Tool 8.53 to 8.55 for Finance 9.2 Testing Environment. </w:t>
            </w:r>
          </w:p>
          <w:p>
            <w:pPr>
              <w:autoSpaceDN w:val="0"/>
              <w:autoSpaceDE w:val="0"/>
              <w:widowControl/>
              <w:spacing w:line="274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Upgraded application CS 9.0 to 9.2. </w:t>
            </w:r>
          </w:p>
          <w:p>
            <w:pPr>
              <w:autoSpaceDN w:val="0"/>
              <w:autoSpaceDE w:val="0"/>
              <w:widowControl/>
              <w:spacing w:line="274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Configured PUM (PeopleSoft Update Manager) for every new Image. </w:t>
            </w:r>
          </w:p>
          <w:p>
            <w:pPr>
              <w:autoSpaceDN w:val="0"/>
              <w:autoSpaceDE w:val="0"/>
              <w:widowControl/>
              <w:spacing w:line="274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Applying Tax Updates, BUGS and Tailored Change Packages through PUM. </w:t>
            </w:r>
          </w:p>
          <w:p>
            <w:pPr>
              <w:autoSpaceDN w:val="0"/>
              <w:autoSpaceDE w:val="0"/>
              <w:widowControl/>
              <w:spacing w:line="274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Upgraded Oracle Database 11.2.0.1 to 11.2.0.4 using DBUA. </w:t>
            </w:r>
          </w:p>
          <w:p>
            <w:pPr>
              <w:autoSpaceDN w:val="0"/>
              <w:autoSpaceDE w:val="0"/>
              <w:widowControl/>
              <w:spacing w:line="274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Created Instances on People Tools 8.55 to provide Testing environments. </w:t>
            </w:r>
          </w:p>
          <w:p>
            <w:pPr>
              <w:autoSpaceDN w:val="0"/>
              <w:autoSpaceDE w:val="0"/>
              <w:widowControl/>
              <w:spacing w:line="272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Prepared Upgrade Status reports and sheets. </w:t>
            </w:r>
          </w:p>
          <w:p>
            <w:pPr>
              <w:autoSpaceDN w:val="0"/>
              <w:autoSpaceDE w:val="0"/>
              <w:widowControl/>
              <w:spacing w:line="274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Co-ordinated and provided support for offshore projects. </w:t>
            </w:r>
          </w:p>
          <w:p>
            <w:pPr>
              <w:autoSpaceDN w:val="0"/>
              <w:autoSpaceDE w:val="0"/>
              <w:widowControl/>
              <w:spacing w:line="238" w:lineRule="exact" w:before="36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Imported Self Signed Certificate into WebLogic to provide secure port access of Instances.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Set up of Terminal Server to provide a Central access of People Tools for Technical/Developers.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Created tickets to development team and followed up with them to get the resolution for any error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occurred. </w:t>
            </w:r>
          </w:p>
        </w:tc>
      </w:tr>
    </w:tbl>
    <w:p>
      <w:pPr>
        <w:autoSpaceDN w:val="0"/>
        <w:autoSpaceDE w:val="0"/>
        <w:widowControl/>
        <w:spacing w:line="344" w:lineRule="exact" w:before="288" w:after="0"/>
        <w:ind w:left="2160" w:right="6912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  <w:u w:val="single"/>
        </w:rPr>
        <w:t>Projects: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 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 xml:space="preserve">Client: DRDO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Project: Single Sign On </w:t>
      </w:r>
    </w:p>
    <w:p>
      <w:pPr>
        <w:sectPr>
          <w:pgSz w:w="11906" w:h="16838"/>
          <w:pgMar w:top="354" w:right="674" w:bottom="422" w:left="0" w:header="720" w:footer="720" w:gutter="0"/>
          <w:cols w:space="720" w:num="1" w:equalWidth="0">
            <w:col w:w="11232" w:space="0"/>
            <w:col w:w="11170" w:space="0"/>
            <w:col w:w="5182" w:space="0"/>
            <w:col w:w="5988" w:space="0"/>
            <w:col w:w="111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autoSpaceDE w:val="0"/>
        <w:widowControl/>
        <w:spacing w:line="232" w:lineRule="exact" w:before="40" w:after="0"/>
        <w:ind w:left="2160" w:right="403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Role: PeopleSoft Admin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Environment: People Tool 8.50, HRMS 9.1, FSCM 9.1 </w:t>
      </w:r>
    </w:p>
    <w:p>
      <w:pPr>
        <w:autoSpaceDN w:val="0"/>
        <w:autoSpaceDE w:val="0"/>
        <w:widowControl/>
        <w:spacing w:line="230" w:lineRule="exact" w:before="228" w:after="0"/>
        <w:ind w:left="2160" w:right="28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Description: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Single sign-on (SSO) is a property of access control of multiple related, but independent software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systems. With this property a user logs in with a single ID and password to gain access to a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connected system or systems without using different usernames or passwords. </w:t>
      </w:r>
    </w:p>
    <w:p>
      <w:pPr>
        <w:autoSpaceDN w:val="0"/>
        <w:autoSpaceDE w:val="0"/>
        <w:widowControl/>
        <w:spacing w:line="230" w:lineRule="exact" w:before="460" w:after="0"/>
        <w:ind w:left="2160" w:right="504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Client: NetApp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Project: Support and Maintenance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Role: PeopleSoft Admin/L2 Support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Environment: PeopleTool 8.49, HRMS 8.9 </w:t>
      </w:r>
    </w:p>
    <w:p>
      <w:pPr>
        <w:autoSpaceDN w:val="0"/>
        <w:autoSpaceDE w:val="0"/>
        <w:widowControl/>
        <w:spacing w:line="230" w:lineRule="exact" w:before="228" w:after="0"/>
        <w:ind w:left="2160" w:right="662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Description: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Handled IB related issue. </w:t>
      </w:r>
    </w:p>
    <w:p>
      <w:pPr>
        <w:autoSpaceDN w:val="0"/>
        <w:autoSpaceDE w:val="0"/>
        <w:widowControl/>
        <w:spacing w:line="230" w:lineRule="exact" w:before="44" w:after="0"/>
        <w:ind w:left="2160" w:right="273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Clear process scheduler cache as per weekly maintenance process.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Handled PSADMIN related activities. </w:t>
      </w:r>
    </w:p>
    <w:p>
      <w:pPr>
        <w:autoSpaceDN w:val="0"/>
        <w:tabs>
          <w:tab w:pos="2160" w:val="left"/>
        </w:tabs>
        <w:autoSpaceDE w:val="0"/>
        <w:widowControl/>
        <w:spacing w:line="288" w:lineRule="auto" w:before="418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 11/2013 - 05/2015 </w:t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 xml:space="preserve">ACS </w:t>
      </w:r>
    </w:p>
    <w:p>
      <w:pPr>
        <w:autoSpaceDN w:val="0"/>
        <w:autoSpaceDE w:val="0"/>
        <w:widowControl/>
        <w:spacing w:line="240" w:lineRule="auto" w:before="296" w:after="428"/>
        <w:ind w:left="0" w:right="0" w:firstLine="0"/>
        <w:jc w:val="left"/>
      </w:pPr>
      <w:r>
        <w:rPr>
          <w:rFonts w:ascii="Arial" w:hAnsi="Arial" w:eastAsia="Arial"/>
          <w:b/>
          <w:i/>
          <w:color w:val="295E70"/>
          <w:sz w:val="22"/>
        </w:rPr>
        <w:t xml:space="preserve"> Personal Details </w:t>
      </w:r>
      <w:r>
        <w:drawing>
          <wp:inline xmlns:a="http://schemas.openxmlformats.org/drawingml/2006/main" xmlns:pic="http://schemas.openxmlformats.org/drawingml/2006/picture">
            <wp:extent cx="6959600" cy="25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596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76.0" w:type="dxa"/>
      </w:tblPr>
      <w:tblGrid>
        <w:gridCol w:w="5560"/>
        <w:gridCol w:w="5560"/>
      </w:tblGrid>
      <w:tr>
        <w:trPr>
          <w:trHeight w:hRule="exact" w:val="240"/>
        </w:trPr>
        <w:tc>
          <w:tcPr>
            <w:tcW w:type="dxa" w:w="3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Father’s name </w:t>
            </w:r>
          </w:p>
        </w:tc>
        <w:tc>
          <w:tcPr>
            <w:tcW w:type="dxa" w:w="56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Rajeev Kumar Singh </w:t>
            </w:r>
          </w:p>
        </w:tc>
      </w:tr>
      <w:tr>
        <w:trPr>
          <w:trHeight w:hRule="exact" w:val="240"/>
        </w:trPr>
        <w:tc>
          <w:tcPr>
            <w:tcW w:type="dxa" w:w="3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Date of Birth </w:t>
            </w:r>
          </w:p>
        </w:tc>
        <w:tc>
          <w:tcPr>
            <w:tcW w:type="dxa" w:w="56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11/09/1990 </w:t>
            </w:r>
          </w:p>
        </w:tc>
      </w:tr>
      <w:tr>
        <w:trPr>
          <w:trHeight w:hRule="exact" w:val="240"/>
        </w:trPr>
        <w:tc>
          <w:tcPr>
            <w:tcW w:type="dxa" w:w="3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Sex </w:t>
            </w:r>
          </w:p>
        </w:tc>
        <w:tc>
          <w:tcPr>
            <w:tcW w:type="dxa" w:w="56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3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Language (Read And Write) </w:t>
            </w:r>
          </w:p>
        </w:tc>
        <w:tc>
          <w:tcPr>
            <w:tcW w:type="dxa" w:w="56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Hindi, English </w:t>
            </w:r>
          </w:p>
        </w:tc>
      </w:tr>
      <w:tr>
        <w:trPr>
          <w:trHeight w:hRule="exact" w:val="240"/>
        </w:trPr>
        <w:tc>
          <w:tcPr>
            <w:tcW w:type="dxa" w:w="3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Ready to relocate </w:t>
            </w:r>
          </w:p>
        </w:tc>
        <w:tc>
          <w:tcPr>
            <w:tcW w:type="dxa" w:w="56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20"/>
        </w:trPr>
        <w:tc>
          <w:tcPr>
            <w:tcW w:type="dxa" w:w="3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Education </w:t>
            </w:r>
          </w:p>
        </w:tc>
        <w:tc>
          <w:tcPr>
            <w:tcW w:type="dxa" w:w="56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B.Tech in Electrical &amp; Electronic Engineering 2012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348" w:right="786" w:bottom="1440" w:left="0" w:header="720" w:footer="720" w:gutter="0"/>
      <w:cols w:space="720" w:num="1" w:equalWidth="0">
        <w:col w:w="11120" w:space="0"/>
        <w:col w:w="11232" w:space="0"/>
        <w:col w:w="11170" w:space="0"/>
        <w:col w:w="5182" w:space="0"/>
        <w:col w:w="5988" w:space="0"/>
        <w:col w:w="1117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