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1152" w:after="0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 Ahmed                                                                                               PeopleSoft Technical Consultant 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794" w:after="0"/>
        <w:ind w:left="1800" w:right="40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PROFESSIONAL SUMMARY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Having 3.2 years of Experience as PeopleSoft Consultant. </w:t>
      </w:r>
    </w:p>
    <w:p>
      <w:pPr>
        <w:autoSpaceDN w:val="0"/>
        <w:autoSpaceDE w:val="0"/>
        <w:widowControl/>
        <w:spacing w:line="247" w:lineRule="auto" w:before="124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experience on PeopleSoft FSCM Applications. 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124" w:after="0"/>
        <w:ind w:left="2160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Technical Experience in Support and Maintenance &amp; customization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PeopleSoft FSCM Applications. 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122" w:after="0"/>
        <w:ind w:left="2160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Proficient on Application Design, Creation of various types of Definitions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Implement validations according to business requirement. 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124" w:after="0"/>
        <w:ind w:left="2160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and modified Components, Pages, Records, Fields and Process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Definitions. 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122" w:after="0"/>
        <w:ind w:left="2160" w:right="244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knowledge on Functional modules like E-Procurement, Purchasing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payables modules. </w:t>
      </w:r>
    </w:p>
    <w:p>
      <w:pPr>
        <w:autoSpaceDN w:val="0"/>
        <w:autoSpaceDE w:val="0"/>
        <w:widowControl/>
        <w:spacing w:line="245" w:lineRule="auto" w:before="122" w:after="0"/>
        <w:ind w:left="2520" w:right="2466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exposure in various PeopleTools like Application Designer,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Engine, People Code, File layout, Component Interface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Process Scheduler. </w:t>
      </w:r>
    </w:p>
    <w:p>
      <w:pPr>
        <w:autoSpaceDN w:val="0"/>
        <w:autoSpaceDE w:val="0"/>
        <w:widowControl/>
        <w:spacing w:line="245" w:lineRule="auto" w:before="126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Proficient in creation of reports using PS Query and XML Publisher. </w:t>
      </w:r>
    </w:p>
    <w:p>
      <w:pPr>
        <w:autoSpaceDN w:val="0"/>
        <w:autoSpaceDE w:val="0"/>
        <w:widowControl/>
        <w:spacing w:line="247" w:lineRule="auto" w:before="126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implementation of interface with Component Interface. </w:t>
      </w:r>
    </w:p>
    <w:p>
      <w:pPr>
        <w:autoSpaceDN w:val="0"/>
        <w:autoSpaceDE w:val="0"/>
        <w:widowControl/>
        <w:spacing w:line="245" w:lineRule="auto" w:before="124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Posses’ effective Communication, Problem Solving and Team Working skills. </w:t>
      </w:r>
    </w:p>
    <w:p>
      <w:pPr>
        <w:autoSpaceDN w:val="0"/>
        <w:autoSpaceDE w:val="0"/>
        <w:widowControl/>
        <w:spacing w:line="197" w:lineRule="auto" w:before="712" w:after="0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PROFESSIONAL EXPERIENCE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50" w:after="0"/>
        <w:ind w:left="216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as PeopleSoft Consultant with VIRTUSA from June 2018 to Till Date (Optimum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Solutions Pvt Ltd). </w:t>
      </w:r>
    </w:p>
    <w:p>
      <w:pPr>
        <w:autoSpaceDN w:val="0"/>
        <w:autoSpaceDE w:val="0"/>
        <w:widowControl/>
        <w:spacing w:line="197" w:lineRule="auto" w:before="346" w:after="0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EDUCATIONAL PROFILE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7" w:lineRule="auto" w:before="298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B.SC(Computers) with MBA , Affiliated to JANTUK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1738" w:after="238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TECHNICAL SKILL SET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6120"/>
        <w:gridCol w:w="6120"/>
      </w:tblGrid>
      <w:tr>
        <w:trPr>
          <w:trHeight w:hRule="exact" w:val="1778"/>
        </w:trPr>
        <w:tc>
          <w:tcPr>
            <w:tcW w:type="dxa" w:w="4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60" w:after="0"/>
              <w:ind w:left="1080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Programming Languages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ERP Applications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Tools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People Tools </w:t>
            </w: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     People Code. </w:t>
            </w:r>
          </w:p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312" w:lineRule="auto" w:before="212" w:after="0"/>
              <w:ind w:left="198" w:right="864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     PeopleSoft FSCM 9.0&amp; 9.1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:       People Tools 8.49&amp;8.51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     App Designer, People Code, Application Engine, </w:t>
            </w:r>
          </w:p>
        </w:tc>
      </w:tr>
    </w:tbl>
    <w:p>
      <w:pPr>
        <w:autoSpaceDN w:val="0"/>
        <w:autoSpaceDE w:val="0"/>
        <w:widowControl/>
        <w:spacing w:line="197" w:lineRule="auto" w:before="140" w:after="0"/>
        <w:ind w:left="0" w:right="46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CI and File Layout. </w:t>
      </w:r>
    </w:p>
    <w:p>
      <w:pPr>
        <w:autoSpaceDN w:val="0"/>
        <w:tabs>
          <w:tab w:pos="5400" w:val="left"/>
        </w:tabs>
        <w:autoSpaceDE w:val="0"/>
        <w:widowControl/>
        <w:spacing w:line="245" w:lineRule="auto" w:before="152" w:after="0"/>
        <w:ind w:left="21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Reporting Tools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     PS Query and XML Publisher. </w:t>
      </w:r>
    </w:p>
    <w:p>
      <w:pPr>
        <w:autoSpaceDN w:val="0"/>
        <w:autoSpaceDE w:val="0"/>
        <w:widowControl/>
        <w:spacing w:line="319" w:lineRule="auto" w:before="638" w:after="0"/>
        <w:ind w:left="1800" w:right="590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PROJECT: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Project   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: Citi FSCM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Duration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     : April 2018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– Till date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Role              : </w:t>
      </w:r>
      <w:r>
        <w:rPr>
          <w:rFonts w:ascii="Calibri" w:hAnsi="Calibri" w:eastAsia="Calibri"/>
          <w:b w:val="0"/>
          <w:i w:val="0"/>
          <w:color w:val="000000"/>
          <w:sz w:val="24"/>
        </w:rPr>
        <w:t>PeopleSoft Technical consultant.</w:t>
      </w:r>
    </w:p>
    <w:p>
      <w:pPr>
        <w:autoSpaceDN w:val="0"/>
        <w:autoSpaceDE w:val="0"/>
        <w:widowControl/>
        <w:spacing w:line="197" w:lineRule="auto" w:before="198" w:after="0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Environment: </w:t>
      </w:r>
      <w:r>
        <w:rPr>
          <w:rFonts w:ascii="Calibri" w:hAnsi="Calibri" w:eastAsia="Calibri"/>
          <w:b w:val="0"/>
          <w:i w:val="0"/>
          <w:color w:val="000000"/>
          <w:sz w:val="24"/>
        </w:rPr>
        <w:t>People Tools 8.51, PeopleSoft FSCM 9.1.</w:t>
      </w:r>
    </w:p>
    <w:p>
      <w:pPr>
        <w:autoSpaceDN w:val="0"/>
        <w:autoSpaceDE w:val="0"/>
        <w:widowControl/>
        <w:spacing w:line="278" w:lineRule="auto" w:before="200" w:after="0"/>
        <w:ind w:left="1800" w:right="100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Description   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Project with Involves in the maintenance of PeopleSoft 9.1 FSCM Modules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e-procurement, Purchase Order, Account Payable etc. </w:t>
      </w:r>
    </w:p>
    <w:p>
      <w:pPr>
        <w:autoSpaceDN w:val="0"/>
        <w:autoSpaceDE w:val="0"/>
        <w:widowControl/>
        <w:spacing w:line="197" w:lineRule="auto" w:before="536" w:after="0"/>
        <w:ind w:left="180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Responsibilities: </w:t>
      </w:r>
    </w:p>
    <w:p>
      <w:pPr>
        <w:autoSpaceDN w:val="0"/>
        <w:autoSpaceDE w:val="0"/>
        <w:widowControl/>
        <w:spacing w:line="266" w:lineRule="auto" w:before="388" w:after="0"/>
        <w:ind w:left="2612" w:right="1024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Customizations, Enhancements and also Product support activities like Jobs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monitoring and working on incidents and Interact with On-site team to clarify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autoSpaceDE w:val="0"/>
        <w:widowControl/>
        <w:spacing w:line="247" w:lineRule="auto" w:before="170" w:after="0"/>
        <w:ind w:left="225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Customized system applications and designed many applications from scratch. </w:t>
      </w:r>
    </w:p>
    <w:p>
      <w:pPr>
        <w:autoSpaceDN w:val="0"/>
        <w:tabs>
          <w:tab w:pos="2612" w:val="left"/>
        </w:tabs>
        <w:autoSpaceDE w:val="0"/>
        <w:widowControl/>
        <w:spacing w:line="302" w:lineRule="auto" w:before="386" w:after="0"/>
        <w:ind w:left="2252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Customized the Application by modifying the Records, Pages, using Application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Designer to fulfill the Business user requirements.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Tailored People Code to implement data validation.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8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PS queries as a part of business requirements. </w:t>
      </w:r>
    </w:p>
    <w:p>
      <w:pPr>
        <w:autoSpaceDN w:val="0"/>
        <w:tabs>
          <w:tab w:pos="1172" w:val="left"/>
        </w:tabs>
        <w:autoSpaceDE w:val="0"/>
        <w:widowControl/>
        <w:spacing w:line="302" w:lineRule="auto" w:before="170" w:after="0"/>
        <w:ind w:left="8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Enhancement to Create an Interface to Load Positive pay into PS Build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Staging Tables.</w:t>
      </w:r>
    </w:p>
    <w:p>
      <w:pPr>
        <w:autoSpaceDN w:val="0"/>
        <w:tabs>
          <w:tab w:pos="1172" w:val="left"/>
        </w:tabs>
        <w:autoSpaceDE w:val="0"/>
        <w:widowControl/>
        <w:spacing w:line="302" w:lineRule="auto" w:before="272" w:after="0"/>
        <w:ind w:left="8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Involved in Enhancement to create run control pages with GLBUs and to replace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inactive GLBUs with Active GLBUs.</w:t>
      </w:r>
    </w:p>
    <w:p>
      <w:pPr>
        <w:autoSpaceDN w:val="0"/>
        <w:tabs>
          <w:tab w:pos="1172" w:val="left"/>
        </w:tabs>
        <w:autoSpaceDE w:val="0"/>
        <w:widowControl/>
        <w:spacing w:line="302" w:lineRule="auto" w:before="272" w:after="0"/>
        <w:ind w:left="8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Done few customizations to delivered App Engine process AP-APY2015, which can be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used for Create Payments for Vouchers.</w:t>
      </w:r>
    </w:p>
    <w:p>
      <w:pPr>
        <w:autoSpaceDN w:val="0"/>
        <w:autoSpaceDE w:val="0"/>
        <w:widowControl/>
        <w:spacing w:line="240" w:lineRule="auto" w:before="26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634" w:right="1004" w:bottom="1440" w:left="1440" w:header="720" w:footer="720" w:gutter="0"/>
      <w:cols w:space="720" w:num="1" w:equalWidth="0">
        <w:col w:w="9796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