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21"/>
        <w:gridCol w:w="5121"/>
      </w:tblGrid>
      <w:tr>
        <w:trPr>
          <w:trHeight w:hRule="exact" w:val="294"/>
        </w:trPr>
        <w:tc>
          <w:tcPr>
            <w:tcW w:type="dxa" w:w="8254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Personal Details </w:t>
            </w:r>
          </w:p>
        </w:tc>
        <w:tc>
          <w:tcPr>
            <w:tcW w:type="dxa" w:w="1934"/>
            <w:tcBorders/>
            <w:shd w:fill="bcd5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70"/>
        </w:trPr>
        <w:tc>
          <w:tcPr>
            <w:tcW w:type="dxa" w:w="8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127"/>
              <w:gridCol w:w="4127"/>
            </w:tblGrid>
            <w:tr>
              <w:trPr>
                <w:trHeight w:hRule="exact" w:val="278"/>
              </w:trPr>
              <w:tc>
                <w:tcPr>
                  <w:tcW w:type="dxa" w:w="2244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  <w:u w:val="single"/>
                    </w:rPr>
                    <w:t>Name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5942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10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Pritam Biswas </w:t>
                  </w:r>
                </w:p>
              </w:tc>
            </w:tr>
            <w:tr>
              <w:trPr>
                <w:trHeight w:hRule="exact" w:val="276"/>
              </w:trPr>
              <w:tc>
                <w:tcPr>
                  <w:tcW w:type="dxa" w:w="2244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  <w:u w:val="single"/>
                    </w:rPr>
                    <w:t>Date Of Birth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5942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10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26/01/1996 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2244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  <w:u w:val="single"/>
                    </w:rPr>
                    <w:t>Present Location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5942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10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Pune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9980" cy="14947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149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2"/>
        </w:trPr>
        <w:tc>
          <w:tcPr>
            <w:tcW w:type="dxa" w:w="825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8254"/>
            </w:tblGrid>
            <w:tr>
              <w:trPr>
                <w:trHeight w:hRule="exact" w:val="296"/>
              </w:trPr>
              <w:tc>
                <w:tcPr>
                  <w:tcW w:type="dxa" w:w="8174"/>
                  <w:tcBorders/>
                  <w:shd w:fill="bcd5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Experience Summary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9980" cy="14947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149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4.1 years- Experience of Development, Support and maintenance, Upgrade in PeopleSoft Project in IBM.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Currently working in PeopleSoft implementation project in Accenture.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Exposure of working in Finance module and HCM module. </w:t>
      </w:r>
    </w:p>
    <w:p>
      <w:pPr>
        <w:autoSpaceDN w:val="0"/>
        <w:autoSpaceDE w:val="0"/>
        <w:widowControl/>
        <w:spacing w:line="247" w:lineRule="auto" w:before="34" w:after="0"/>
        <w:ind w:left="47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Technical knowledge and hands on experience in People tools versions 9.1 and 9.2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PeopleSoft HRMS application versions 8.55 to 8.58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technical aspects as: creating PeopleSoft Objects like Field, Record, Page, Component, </w:t>
      </w:r>
    </w:p>
    <w:p>
      <w:pPr>
        <w:autoSpaceDN w:val="0"/>
        <w:autoSpaceDE w:val="0"/>
        <w:widowControl/>
        <w:spacing w:line="197" w:lineRule="auto" w:before="68" w:after="0"/>
        <w:ind w:left="8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File Layout, Application Engine, BI Publisher Report, Form etc. </w:t>
      </w:r>
    </w:p>
    <w:p>
      <w:pPr>
        <w:autoSpaceDN w:val="0"/>
        <w:autoSpaceDE w:val="0"/>
        <w:widowControl/>
        <w:spacing w:line="226" w:lineRule="auto" w:before="34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creating SQRs.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creating Application Engine.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creating BI Publisher report.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creating PS Query. </w:t>
      </w:r>
    </w:p>
    <w:p>
      <w:pPr>
        <w:autoSpaceDN w:val="0"/>
        <w:autoSpaceDE w:val="0"/>
        <w:widowControl/>
        <w:spacing w:line="226" w:lineRule="auto" w:before="34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hands-on experience in generic Event mapping. </w:t>
      </w:r>
    </w:p>
    <w:p>
      <w:pPr>
        <w:autoSpaceDN w:val="0"/>
        <w:autoSpaceDE w:val="0"/>
        <w:widowControl/>
        <w:spacing w:line="245" w:lineRule="auto" w:before="38" w:after="0"/>
        <w:ind w:left="472" w:right="259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worked on PeopleSoft Job and Job Stream management through IWS.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Basic idea of Control M to Schedule and monitor Jobs. </w:t>
      </w:r>
    </w:p>
    <w:p>
      <w:pPr>
        <w:autoSpaceDN w:val="0"/>
        <w:autoSpaceDE w:val="0"/>
        <w:widowControl/>
        <w:spacing w:line="226" w:lineRule="auto" w:before="36" w:after="186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basic idea of Service Now, JIRA and PHIRE as ticketing tool.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474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Skills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20"/>
        </w:trPr>
        <w:tc>
          <w:tcPr>
            <w:tcW w:type="dxa" w:w="10138"/>
            <w:tcBorders/>
            <w:shd w:fill="f4a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>Technical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50" w:lineRule="auto" w:before="168" w:after="0"/>
        <w:ind w:left="472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Technologies: PeopleSoft- ERP, HRMS Applications V 8.X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Operating Systems: Windows (all versions till 10), Mac OS (10.9 to 10.13)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Programming Language: C, Python (Beginner), PeopleCode, SQR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Tools: People Tools 8.54 to 8.58, Oracle SQL Developer, App Designer, Tectia Client, ServiceNow, </w:t>
      </w:r>
    </w:p>
    <w:p>
      <w:pPr>
        <w:autoSpaceDN w:val="0"/>
        <w:autoSpaceDE w:val="0"/>
        <w:widowControl/>
        <w:spacing w:line="197" w:lineRule="auto" w:before="70" w:after="0"/>
        <w:ind w:left="8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WinScp, IWS, Control M. </w:t>
      </w:r>
    </w:p>
    <w:p>
      <w:pPr>
        <w:autoSpaceDN w:val="0"/>
        <w:autoSpaceDE w:val="0"/>
        <w:widowControl/>
        <w:spacing w:line="247" w:lineRule="auto" w:before="36" w:after="188"/>
        <w:ind w:left="472" w:right="53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Databases: Oracle. DB2, SQL Server 2005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Reporting Tools: SQR, PS Query, BI Publisher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Industries: HCM, Finance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16"/>
        </w:trPr>
        <w:tc>
          <w:tcPr>
            <w:tcW w:type="dxa" w:w="10138"/>
            <w:tcBorders/>
            <w:shd w:fill="f4a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>Soft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3" w:lineRule="auto" w:before="170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Dedicated to work. </w:t>
      </w:r>
    </w:p>
    <w:p>
      <w:pPr>
        <w:autoSpaceDN w:val="0"/>
        <w:autoSpaceDE w:val="0"/>
        <w:widowControl/>
        <w:spacing w:line="226" w:lineRule="auto" w:before="38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Eager to adopt new skills. </w:t>
      </w:r>
    </w:p>
    <w:p>
      <w:pPr>
        <w:autoSpaceDN w:val="0"/>
        <w:autoSpaceDE w:val="0"/>
        <w:widowControl/>
        <w:spacing w:line="245" w:lineRule="auto" w:before="36" w:after="0"/>
        <w:ind w:left="472" w:right="302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communication and Presentation Skill in English, Hindi, Bengali.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Interested in solving analytical problems.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Team player. </w:t>
      </w:r>
    </w:p>
    <w:p>
      <w:pPr>
        <w:sectPr>
          <w:pgSz w:w="12240" w:h="15840"/>
          <w:pgMar w:top="720" w:right="1030" w:bottom="760" w:left="968" w:header="720" w:footer="720" w:gutter="0"/>
          <w:cols w:space="720" w:num="1" w:equalWidth="0">
            <w:col w:w="102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26" w:lineRule="auto" w:before="0" w:after="186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Can adopt any hazardous Situations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18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Educational Qualifications 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8"/>
        <w:gridCol w:w="2048"/>
        <w:gridCol w:w="2048"/>
        <w:gridCol w:w="2048"/>
        <w:gridCol w:w="2048"/>
      </w:tblGrid>
      <w:tr>
        <w:trPr>
          <w:trHeight w:hRule="exact" w:val="280"/>
        </w:trPr>
        <w:tc>
          <w:tcPr>
            <w:tcW w:type="dxa" w:w="2014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Degree </w:t>
            </w:r>
          </w:p>
        </w:tc>
        <w:tc>
          <w:tcPr>
            <w:tcW w:type="dxa" w:w="2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Institution </w:t>
            </w:r>
          </w:p>
        </w:tc>
        <w:tc>
          <w:tcPr>
            <w:tcW w:type="dxa" w:w="20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Stream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Percentage/ CGPA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Year Of Passing </w:t>
            </w:r>
          </w:p>
        </w:tc>
      </w:tr>
      <w:tr>
        <w:trPr>
          <w:trHeight w:hRule="exact" w:val="816"/>
        </w:trPr>
        <w:tc>
          <w:tcPr>
            <w:tcW w:type="dxa" w:w="2014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B.Tech </w:t>
            </w:r>
          </w:p>
        </w:tc>
        <w:tc>
          <w:tcPr>
            <w:tcW w:type="dxa" w:w="2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Institute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Technology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Durgapur </w:t>
            </w:r>
          </w:p>
        </w:tc>
        <w:tc>
          <w:tcPr>
            <w:tcW w:type="dxa" w:w="201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Electrical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20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8.41 </w:t>
            </w:r>
          </w:p>
        </w:tc>
        <w:tc>
          <w:tcPr>
            <w:tcW w:type="dxa" w:w="20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2017 </w:t>
            </w:r>
          </w:p>
        </w:tc>
      </w:tr>
      <w:tr>
        <w:trPr>
          <w:trHeight w:hRule="exact" w:val="816"/>
        </w:trPr>
        <w:tc>
          <w:tcPr>
            <w:tcW w:type="dxa" w:w="2014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Higher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201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Burdwan Municipal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 School </w:t>
            </w:r>
          </w:p>
        </w:tc>
        <w:tc>
          <w:tcPr>
            <w:tcW w:type="dxa" w:w="201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Pure Science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(includes Computer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Science) </w:t>
            </w:r>
          </w:p>
        </w:tc>
        <w:tc>
          <w:tcPr>
            <w:tcW w:type="dxa" w:w="20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82.24 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2013 </w:t>
            </w:r>
          </w:p>
        </w:tc>
      </w:tr>
      <w:tr>
        <w:trPr>
          <w:trHeight w:hRule="exact" w:val="546"/>
        </w:trPr>
        <w:tc>
          <w:tcPr>
            <w:tcW w:type="dxa" w:w="2014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Secondary </w:t>
            </w:r>
          </w:p>
        </w:tc>
        <w:tc>
          <w:tcPr>
            <w:tcW w:type="dxa" w:w="201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Burdwan Municipal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 School </w:t>
            </w:r>
          </w:p>
        </w:tc>
        <w:tc>
          <w:tcPr>
            <w:tcW w:type="dxa" w:w="201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All Subjects </w:t>
            </w:r>
          </w:p>
        </w:tc>
        <w:tc>
          <w:tcPr>
            <w:tcW w:type="dxa" w:w="20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87.2 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2011 </w:t>
            </w:r>
          </w:p>
        </w:tc>
      </w:tr>
    </w:tbl>
    <w:p>
      <w:pPr>
        <w:autoSpaceDN w:val="0"/>
        <w:autoSpaceDE w:val="0"/>
        <w:widowControl/>
        <w:spacing w:line="4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18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Job History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21"/>
        <w:gridCol w:w="5121"/>
      </w:tblGrid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IBM India Pvt Ltd </w:t>
            </w:r>
          </w:p>
        </w:tc>
        <w:tc>
          <w:tcPr>
            <w:tcW w:type="dxa" w:w="503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July 2017 to May 2020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Accenture India </w:t>
            </w:r>
          </w:p>
        </w:tc>
        <w:tc>
          <w:tcPr>
            <w:tcW w:type="dxa" w:w="503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June 2020 ti till date </w:t>
            </w:r>
          </w:p>
        </w:tc>
      </w:tr>
    </w:tbl>
    <w:p>
      <w:pPr>
        <w:autoSpaceDN w:val="0"/>
        <w:autoSpaceDE w:val="0"/>
        <w:widowControl/>
        <w:spacing w:line="4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20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Professional Summary 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21"/>
        <w:gridCol w:w="5121"/>
      </w:tblGrid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Employer / Client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IBM India / CitiGroup Finance </w:t>
            </w:r>
          </w:p>
        </w:tc>
      </w:tr>
      <w:tr>
        <w:trPr>
          <w:trHeight w:hRule="exact" w:val="280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Production Support and Maintenance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Tenure </w:t>
            </w:r>
          </w:p>
        </w:tc>
        <w:tc>
          <w:tcPr>
            <w:tcW w:type="dxa" w:w="5036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October 2017-December 2018 </w:t>
            </w:r>
          </w:p>
        </w:tc>
      </w:tr>
      <w:tr>
        <w:trPr>
          <w:trHeight w:hRule="exact" w:val="6170"/>
        </w:trPr>
        <w:tc>
          <w:tcPr>
            <w:tcW w:type="dxa" w:w="5036"/>
            <w:tcBorders>
              <w:start w:sz="3.1999999999999886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503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2" w:after="0"/>
              <w:ind w:left="464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 Technical Support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 Analysis of any PeopleSoft related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issue coming to Level 2 support Team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Working and supporting in 6 Applications: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CRC, ETL, APSS, CitiGL, CBSI, FRS. </w:t>
            </w:r>
          </w:p>
          <w:p>
            <w:pPr>
              <w:autoSpaceDN w:val="0"/>
              <w:autoSpaceDE w:val="0"/>
              <w:widowControl/>
              <w:spacing w:line="226" w:lineRule="auto" w:before="1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Support User directly when issue comes.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4" w:after="0"/>
              <w:ind w:left="46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Host Team meetings to update and manage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Status of all issues.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6" w:after="0"/>
              <w:ind w:left="46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 Calendar for Autosys Jobs, Batch files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run.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6" w:after="0"/>
              <w:ind w:left="464" w:right="43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Support on Green Zones and Production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Checkouts.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4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Make Daily/Weekly Reports in various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applications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Analyze and solve Problem Tickets, Incidents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Can handle ServiceNow tool to create, modify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Incident Tickets, Change Requests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Worked on Full NDM Certificate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Update, NDM Testing and got successful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signoff from 16 clients.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6" w:after="0"/>
              <w:ind w:left="46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worked on DSMT Load Activity and did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Checkout from team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worked on COB Test Activity 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4" w:right="1030" w:bottom="762" w:left="968" w:header="720" w:footer="720" w:gutter="0"/>
          <w:cols w:space="720" w:num="1" w:equalWidth="0">
            <w:col w:w="10242" w:space="0"/>
            <w:col w:w="102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51"/>
        <w:gridCol w:w="5051"/>
      </w:tblGrid>
      <w:tr>
        <w:trPr>
          <w:trHeight w:hRule="exact" w:val="1892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8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provided Checkout from Team.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16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Experience in monitoring Jobs and analyzing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Failures from Process Monitor, App Designer,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 Developer, Tectia Client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Attend Meetings with Clients and update 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behalf of Team. </w:t>
            </w:r>
          </w:p>
        </w:tc>
      </w:tr>
    </w:tbl>
    <w:p>
      <w:pPr>
        <w:autoSpaceDN w:val="0"/>
        <w:autoSpaceDE w:val="0"/>
        <w:widowControl/>
        <w:spacing w:line="4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51"/>
        <w:gridCol w:w="5051"/>
      </w:tblGrid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Employer / Client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IBM India / AXA Insurance Uprade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HCM Development and Upgrade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Tenure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January 2019-September 2019 </w:t>
            </w:r>
          </w:p>
        </w:tc>
      </w:tr>
      <w:tr>
        <w:trPr>
          <w:trHeight w:hRule="exact" w:val="3922"/>
        </w:trPr>
        <w:tc>
          <w:tcPr>
            <w:tcW w:type="dxa" w:w="5036"/>
            <w:tcBorders>
              <w:start w:sz="3.1999999999999886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503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824" w:right="288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Assigned in AXA upgrade Team as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developer for upgrading Peoplesoft Version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9.1 to 9.2.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44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in Mapping and tracing all steps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a Peoplesoft Upgrade Project.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824" w:right="14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on identifying different objects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like Bolt-on, Custom, Peoplesoft modified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objects.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42" w:after="0"/>
              <w:ind w:left="46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on Retrofitting Peoplesoft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objects to make a development environment.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on Data Reconciliation process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 every intermediate environment.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824" w:right="14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on SQR analysis, creating PS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Query, Pages, records, components, menus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etc.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46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in Batch Process running 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each intermediate phase for Testing purpose. </w:t>
            </w:r>
          </w:p>
        </w:tc>
      </w:tr>
    </w:tbl>
    <w:p>
      <w:pPr>
        <w:autoSpaceDN w:val="0"/>
        <w:autoSpaceDE w:val="0"/>
        <w:widowControl/>
        <w:spacing w:line="4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51"/>
        <w:gridCol w:w="5051"/>
      </w:tblGrid>
      <w:tr>
        <w:trPr>
          <w:trHeight w:hRule="exact" w:val="276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Employer / Client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IBM India / AXA Insurance Support </w:t>
            </w:r>
          </w:p>
        </w:tc>
      </w:tr>
      <w:tr>
        <w:trPr>
          <w:trHeight w:hRule="exact" w:val="280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HCM Enhancement and Support </w:t>
            </w:r>
          </w:p>
        </w:tc>
      </w:tr>
      <w:tr>
        <w:trPr>
          <w:trHeight w:hRule="exact" w:val="280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Tenure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October 2019-Present </w:t>
            </w:r>
          </w:p>
        </w:tc>
      </w:tr>
      <w:tr>
        <w:trPr>
          <w:trHeight w:hRule="exact" w:val="138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Worked on Basic enhancement and support.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464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in creating PS Query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created SQR, modified SQR.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40" w:after="0"/>
              <w:ind w:left="464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Have worked in Job management and Job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Scheduling for PeopleSoft through IWS.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Give Technical Support as L2 team. </w:t>
            </w:r>
          </w:p>
        </w:tc>
      </w:tr>
    </w:tbl>
    <w:p>
      <w:pPr>
        <w:autoSpaceDN w:val="0"/>
        <w:autoSpaceDE w:val="0"/>
        <w:widowControl/>
        <w:spacing w:line="4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51"/>
        <w:gridCol w:w="5051"/>
      </w:tblGrid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Employer / Client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Accenture India / Florida PALM Project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Finance implementation </w:t>
            </w:r>
          </w:p>
        </w:tc>
      </w:tr>
      <w:tr>
        <w:trPr>
          <w:trHeight w:hRule="exact" w:val="278"/>
        </w:trPr>
        <w:tc>
          <w:tcPr>
            <w:tcW w:type="dxa" w:w="5036"/>
            <w:tcBorders>
              <w:start w:sz="3.1999999999999886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Tenure </w:t>
            </w:r>
          </w:p>
        </w:tc>
        <w:tc>
          <w:tcPr>
            <w:tcW w:type="dxa" w:w="503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June 2020-Present </w:t>
            </w:r>
          </w:p>
        </w:tc>
      </w:tr>
      <w:tr>
        <w:trPr>
          <w:trHeight w:hRule="exact" w:val="1830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Responsibilities </w:t>
            </w:r>
          </w:p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824" w:right="288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Currently working on developing interfaces,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reports, workflow, form, PS Query, BI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Publisher from scratch.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824" w:right="288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Worked on creating App Engine, App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package, Component Interface, multi-level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Page, XML Report.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44" w:after="0"/>
              <w:ind w:left="4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Supporting as resolving Service request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raised while doing production release. Tickets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170" w:bottom="722" w:left="968" w:header="720" w:footer="720" w:gutter="0"/>
          <w:cols w:space="720" w:num="1" w:equalWidth="0">
            <w:col w:w="10102" w:space="0"/>
            <w:col w:w="10242" w:space="0"/>
            <w:col w:w="102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21"/>
        <w:gridCol w:w="5121"/>
      </w:tblGrid>
      <w:tr>
        <w:trPr>
          <w:trHeight w:hRule="exact" w:val="932"/>
        </w:trPr>
        <w:tc>
          <w:tcPr>
            <w:tcW w:type="dxa" w:w="5036"/>
            <w:tcBorders>
              <w:start w:sz="3.1999999999999886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3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82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are expected to be resolved within stipulated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timeline.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46" w:after="0"/>
              <w:ind w:left="46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Mentor Associate developers and supervise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their tasks. </w:t>
            </w:r>
          </w:p>
        </w:tc>
      </w:tr>
    </w:tbl>
    <w:p>
      <w:pPr>
        <w:autoSpaceDN w:val="0"/>
        <w:autoSpaceDE w:val="0"/>
        <w:widowControl/>
        <w:spacing w:line="4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16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Achievements </w:t>
            </w:r>
          </w:p>
        </w:tc>
      </w:tr>
    </w:tbl>
    <w:p>
      <w:pPr>
        <w:autoSpaceDN w:val="0"/>
        <w:autoSpaceDE w:val="0"/>
        <w:widowControl/>
        <w:spacing w:line="226" w:lineRule="auto" w:before="170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Got Acknowledgement from Client for Excellent, Uninterrupted and Professional Support within 6 </w:t>
      </w:r>
    </w:p>
    <w:p>
      <w:pPr>
        <w:autoSpaceDN w:val="0"/>
        <w:autoSpaceDE w:val="0"/>
        <w:widowControl/>
        <w:spacing w:line="197" w:lineRule="auto" w:before="68" w:after="0"/>
        <w:ind w:left="8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months. </w:t>
      </w:r>
    </w:p>
    <w:p>
      <w:pPr>
        <w:autoSpaceDN w:val="0"/>
        <w:autoSpaceDE w:val="0"/>
        <w:widowControl/>
        <w:spacing w:line="226" w:lineRule="auto" w:before="3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Got acknowledged for leading Yearly COB Activity in 8 months experience. </w:t>
      </w:r>
    </w:p>
    <w:p>
      <w:pPr>
        <w:autoSpaceDN w:val="0"/>
        <w:autoSpaceDE w:val="0"/>
        <w:widowControl/>
        <w:spacing w:line="245" w:lineRule="auto" w:before="36" w:after="0"/>
        <w:ind w:left="472" w:right="331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Got Manager’s Choice Award for 4 times in 2 years from 2 projects.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Got 5 IBMer’s appreciation in 2 years from 2 Projects. </w:t>
      </w:r>
    </w:p>
    <w:p>
      <w:pPr>
        <w:autoSpaceDN w:val="0"/>
        <w:autoSpaceDE w:val="0"/>
        <w:widowControl/>
        <w:spacing w:line="274" w:lineRule="exact" w:before="10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0"/>
        </w:rPr>
        <w:t>Have been awarded with Eminence and Excellence Award, IBM.</w:t>
      </w:r>
    </w:p>
    <w:p>
      <w:pPr>
        <w:autoSpaceDN w:val="0"/>
        <w:autoSpaceDE w:val="0"/>
        <w:widowControl/>
        <w:spacing w:line="272" w:lineRule="exact" w:before="0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0"/>
        </w:rPr>
        <w:t>Had been awarded with Rising Star Award, IBM.</w:t>
      </w:r>
    </w:p>
    <w:p>
      <w:pPr>
        <w:autoSpaceDN w:val="0"/>
        <w:autoSpaceDE w:val="0"/>
        <w:widowControl/>
        <w:spacing w:line="274" w:lineRule="exact" w:before="0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0"/>
        </w:rPr>
        <w:t>Have been awarded with Shining Star Award, Accenture.</w:t>
      </w:r>
    </w:p>
    <w:p>
      <w:pPr>
        <w:autoSpaceDN w:val="0"/>
        <w:autoSpaceDE w:val="0"/>
        <w:widowControl/>
        <w:spacing w:line="252" w:lineRule="exact" w:before="188" w:after="228"/>
        <w:ind w:left="47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Recipient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Central Sector Scheme of Scholarship for College and University for year 2013, 2014 .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Recipient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Dr. B. R. Ambedkar Medha Puraskar 2011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242"/>
      </w:tblGrid>
      <w:tr>
        <w:trPr>
          <w:trHeight w:hRule="exact" w:val="316"/>
        </w:trPr>
        <w:tc>
          <w:tcPr>
            <w:tcW w:type="dxa" w:w="10138"/>
            <w:tcBorders/>
            <w:shd w:fill="bcd5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Extra Curriculars 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472" w:right="84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Singing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Sketching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=========================================================================================== </w:t>
      </w:r>
    </w:p>
    <w:p>
      <w:pPr>
        <w:autoSpaceDN w:val="0"/>
        <w:autoSpaceDE w:val="0"/>
        <w:widowControl/>
        <w:spacing w:line="240" w:lineRule="auto" w:before="43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10" w:right="1030" w:bottom="1440" w:left="968" w:header="720" w:footer="720" w:gutter="0"/>
      <w:cols w:space="720" w:num="1" w:equalWidth="0">
        <w:col w:w="10242" w:space="0"/>
        <w:col w:w="10102" w:space="0"/>
        <w:col w:w="10242" w:space="0"/>
        <w:col w:w="102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