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524"/>
        <w:ind w:left="0" w:right="3852" w:firstLine="0"/>
        <w:jc w:val="righ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MAREEDU LOKESH BABU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26"/>
      </w:tblGrid>
      <w:tr>
        <w:trPr>
          <w:trHeight w:hRule="exact" w:val="318"/>
        </w:trPr>
        <w:tc>
          <w:tcPr>
            <w:tcW w:type="dxa" w:w="9086"/>
            <w:tcBorders>
              <w:top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PROFESSIONAL OVERVIEW 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  Around 2 </w:t>
      </w:r>
      <w:r>
        <w:rPr>
          <w:rFonts w:ascii="Calibri" w:hAnsi="Calibri" w:eastAsia="Calibri"/>
          <w:b/>
          <w:i w:val="0"/>
          <w:color w:val="000000"/>
          <w:sz w:val="21"/>
        </w:rPr>
        <w:t xml:space="preserve"> years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of experience in </w:t>
      </w:r>
      <w:r>
        <w:rPr>
          <w:rFonts w:ascii="Calibri" w:hAnsi="Calibri" w:eastAsia="Calibri"/>
          <w:b/>
          <w:i w:val="0"/>
          <w:color w:val="000000"/>
          <w:sz w:val="21"/>
        </w:rPr>
        <w:t xml:space="preserve">software design, development, implementation and </w:t>
      </w:r>
    </w:p>
    <w:p>
      <w:pPr>
        <w:autoSpaceDN w:val="0"/>
        <w:autoSpaceDE w:val="0"/>
        <w:widowControl/>
        <w:spacing w:line="194" w:lineRule="auto" w:before="84" w:after="0"/>
        <w:ind w:left="7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maintenance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of applications using</w:t>
      </w:r>
      <w:r>
        <w:rPr>
          <w:rFonts w:ascii="Calibri" w:hAnsi="Calibri" w:eastAsia="Calibri"/>
          <w:b/>
          <w:i w:val="0"/>
          <w:color w:val="000000"/>
          <w:sz w:val="21"/>
        </w:rPr>
        <w:t xml:space="preserve">, HTML, CSS, JavaScript, JQuery, PHP, MySQL, React js , Node </w:t>
      </w:r>
    </w:p>
    <w:p>
      <w:pPr>
        <w:autoSpaceDN w:val="0"/>
        <w:autoSpaceDE w:val="0"/>
        <w:widowControl/>
        <w:spacing w:line="197" w:lineRule="auto" w:before="84" w:after="20"/>
        <w:ind w:left="7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Js.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3"/>
        <w:gridCol w:w="5063"/>
      </w:tblGrid>
      <w:tr>
        <w:trPr>
          <w:trHeight w:hRule="exact" w:val="1862"/>
        </w:trPr>
        <w:tc>
          <w:tcPr>
            <w:tcW w:type="dxa" w:w="6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388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84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Knowledge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Object Oriented PHP Programming.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Knowledge in versioning control like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GIT.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Involved in Responsive web development using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Bootstrap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56" w:after="0"/>
              <w:ind w:left="140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Strong Analytical, Problem solving skills, Presentation skills and  good team player.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I can work with independently.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26"/>
      </w:tblGrid>
      <w:tr>
        <w:trPr>
          <w:trHeight w:hRule="exact" w:val="310"/>
        </w:trPr>
        <w:tc>
          <w:tcPr>
            <w:tcW w:type="dxa" w:w="9086"/>
            <w:tcBorders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SCHOLASTICS </w:t>
            </w:r>
          </w:p>
        </w:tc>
      </w:tr>
    </w:tbl>
    <w:p>
      <w:pPr>
        <w:autoSpaceDN w:val="0"/>
        <w:autoSpaceDE w:val="0"/>
        <w:widowControl/>
        <w:spacing w:line="197" w:lineRule="auto" w:before="248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B.Tech (Computer Science Engineering.) from VKR ,VNB &amp; AGK  College of Engineering and </w:t>
      </w:r>
    </w:p>
    <w:p>
      <w:pPr>
        <w:autoSpaceDN w:val="0"/>
        <w:autoSpaceDE w:val="0"/>
        <w:widowControl/>
        <w:spacing w:line="194" w:lineRule="auto" w:before="84" w:after="32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Technology,  Gudiwada, affiliated to JNTUK with 76.4% in 2019.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1"/>
        <w:gridCol w:w="2531"/>
        <w:gridCol w:w="2531"/>
        <w:gridCol w:w="2531"/>
      </w:tblGrid>
      <w:tr>
        <w:trPr>
          <w:trHeight w:hRule="exact" w:val="318"/>
        </w:trPr>
        <w:tc>
          <w:tcPr>
            <w:tcW w:type="dxa" w:w="2968"/>
            <w:gridSpan w:val="2"/>
            <w:tcBorders>
              <w:top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TECHNICAL</w:t>
            </w:r>
            <w:r>
              <w:rPr>
                <w:shd w:val="clear" w:color="auto" w:fill="e5e5e5"/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SKILLS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080"/>
            <w:tcBorders>
              <w:top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  <w:tc>
          <w:tcPr>
            <w:tcW w:type="dxa" w:w="5038"/>
            <w:tcBorders>
              <w:top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60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23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Web Technologies</w:t>
            </w:r>
          </w:p>
        </w:tc>
        <w:tc>
          <w:tcPr>
            <w:tcW w:type="dxa" w:w="10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0" w:right="2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: </w:t>
            </w:r>
          </w:p>
        </w:tc>
        <w:tc>
          <w:tcPr>
            <w:tcW w:type="dxa" w:w="503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4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HTML, CSS, BOOTSTAP,JAVASCRIPT, JQUERY, </w:t>
            </w:r>
          </w:p>
        </w:tc>
      </w:tr>
    </w:tbl>
    <w:p>
      <w:pPr>
        <w:autoSpaceDN w:val="0"/>
        <w:autoSpaceDE w:val="0"/>
        <w:widowControl/>
        <w:spacing w:line="197" w:lineRule="auto" w:before="18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PHP, React js , Node js.                                                                             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1"/>
        <w:gridCol w:w="2531"/>
        <w:gridCol w:w="2531"/>
        <w:gridCol w:w="2531"/>
      </w:tblGrid>
      <w:tr>
        <w:trPr>
          <w:trHeight w:hRule="exact" w:val="288"/>
        </w:trPr>
        <w:tc>
          <w:tcPr>
            <w:tcW w:type="dxa" w:w="60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388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Database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6" w:after="0"/>
              <w:ind w:left="0" w:right="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: </w:t>
            </w:r>
          </w:p>
        </w:tc>
        <w:tc>
          <w:tcPr>
            <w:tcW w:type="dxa" w:w="5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6" w:after="0"/>
              <w:ind w:left="5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MYSQL </w:t>
            </w:r>
          </w:p>
        </w:tc>
      </w:tr>
      <w:tr>
        <w:trPr>
          <w:trHeight w:hRule="exact" w:val="260"/>
        </w:trPr>
        <w:tc>
          <w:tcPr>
            <w:tcW w:type="dxa" w:w="2531"/>
            <w:vMerge/>
            <w:tcBorders>
              <w:bottom w:sz="4.0" w:val="single" w:color="#000000"/>
            </w:tcBorders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Operating System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: </w:t>
            </w:r>
          </w:p>
        </w:tc>
        <w:tc>
          <w:tcPr>
            <w:tcW w:type="dxa" w:w="5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Windows </w:t>
            </w:r>
          </w:p>
        </w:tc>
      </w:tr>
      <w:tr>
        <w:trPr>
          <w:trHeight w:hRule="exact" w:val="280"/>
        </w:trPr>
        <w:tc>
          <w:tcPr>
            <w:tcW w:type="dxa" w:w="2531"/>
            <w:vMerge/>
            <w:tcBorders>
              <w:bottom w:sz="4.0" w:val="single" w:color="#000000"/>
            </w:tcBorders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IDE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: </w:t>
            </w:r>
          </w:p>
        </w:tc>
        <w:tc>
          <w:tcPr>
            <w:tcW w:type="dxa" w:w="53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5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Visual Studio, NetBeans </w:t>
            </w:r>
          </w:p>
        </w:tc>
      </w:tr>
      <w:tr>
        <w:trPr>
          <w:trHeight w:hRule="exact" w:val="260"/>
        </w:trPr>
        <w:tc>
          <w:tcPr>
            <w:tcW w:type="dxa" w:w="2531"/>
            <w:vMerge/>
            <w:tcBorders>
              <w:bottom w:sz="4.0" w:val="single" w:color="#000000"/>
            </w:tcBorders>
          </w:tcPr>
          <w:p/>
        </w:tc>
        <w:tc>
          <w:tcPr>
            <w:tcW w:type="dxa" w:w="84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Code repository Tools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                     :             GIT </w:t>
            </w:r>
          </w:p>
        </w:tc>
      </w:tr>
      <w:tr>
        <w:trPr>
          <w:trHeight w:hRule="exact" w:val="260"/>
        </w:trPr>
        <w:tc>
          <w:tcPr>
            <w:tcW w:type="dxa" w:w="2531"/>
            <w:vMerge/>
            <w:tcBorders>
              <w:bottom w:sz="4.0" w:val="single" w:color="#000000"/>
            </w:tcBorders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Web Servers</w:t>
            </w:r>
          </w:p>
        </w:tc>
        <w:tc>
          <w:tcPr>
            <w:tcW w:type="dxa" w:w="6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6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:             Apache </w:t>
            </w:r>
          </w:p>
        </w:tc>
      </w:tr>
      <w:tr>
        <w:trPr>
          <w:trHeight w:hRule="exact" w:val="548"/>
        </w:trPr>
        <w:tc>
          <w:tcPr>
            <w:tcW w:type="dxa" w:w="2531"/>
            <w:vMerge/>
            <w:tcBorders>
              <w:bottom w:sz="4.0" w:val="single" w:color="#000000"/>
            </w:tcBorders>
          </w:tcPr>
          <w:p/>
        </w:tc>
        <w:tc>
          <w:tcPr>
            <w:tcW w:type="dxa" w:w="8478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>Installers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                                             :             XAMPP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26"/>
      </w:tblGrid>
      <w:tr>
        <w:trPr>
          <w:trHeight w:hRule="exact" w:val="310"/>
        </w:trPr>
        <w:tc>
          <w:tcPr>
            <w:tcW w:type="dxa" w:w="9086"/>
            <w:tcBorders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PROJECTS </w:t>
            </w:r>
          </w:p>
        </w:tc>
      </w:tr>
    </w:tbl>
    <w:p>
      <w:pPr>
        <w:autoSpaceDN w:val="0"/>
        <w:autoSpaceDE w:val="0"/>
        <w:widowControl/>
        <w:spacing w:line="194" w:lineRule="auto" w:before="328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 xml:space="preserve">Project #1: </w:t>
      </w:r>
    </w:p>
    <w:p>
      <w:pPr>
        <w:autoSpaceDN w:val="0"/>
        <w:tabs>
          <w:tab w:pos="2188" w:val="left"/>
        </w:tabs>
        <w:autoSpaceDE w:val="0"/>
        <w:widowControl/>
        <w:spacing w:line="194" w:lineRule="auto" w:before="330" w:after="0"/>
        <w:ind w:left="7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Name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:             RMC (Redimix Concrete) </w:t>
      </w:r>
    </w:p>
    <w:p>
      <w:pPr>
        <w:autoSpaceDN w:val="0"/>
        <w:autoSpaceDE w:val="0"/>
        <w:widowControl/>
        <w:spacing w:line="194" w:lineRule="auto" w:before="246" w:after="186"/>
        <w:ind w:left="7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 xml:space="preserve">Duration               </w:t>
      </w:r>
      <w:r>
        <w:rPr>
          <w:rFonts w:ascii="Calibri" w:hAnsi="Calibri" w:eastAsia="Calibri"/>
          <w:b w:val="0"/>
          <w:i w:val="0"/>
          <w:color w:val="000000"/>
          <w:sz w:val="21"/>
        </w:rPr>
        <w:t>:             Sept 2019  - Till 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000000000001" w:type="dxa"/>
      </w:tblPr>
      <w:tblGrid>
        <w:gridCol w:w="3375"/>
        <w:gridCol w:w="3375"/>
        <w:gridCol w:w="3375"/>
      </w:tblGrid>
      <w:tr>
        <w:trPr>
          <w:trHeight w:hRule="exact" w:val="37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 Team Size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5</w:t>
            </w:r>
          </w:p>
        </w:tc>
      </w:tr>
      <w:tr>
        <w:trPr>
          <w:trHeight w:hRule="exact" w:val="40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36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1"/>
              </w:rPr>
              <w:t xml:space="preserve"> Environment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36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>: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36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1"/>
              </w:rPr>
              <w:t xml:space="preserve">HTML, CSS, Bootstrap, MySQL, React js ,Node js. </w:t>
            </w:r>
          </w:p>
        </w:tc>
      </w:tr>
    </w:tbl>
    <w:p>
      <w:pPr>
        <w:autoSpaceDN w:val="0"/>
        <w:autoSpaceDE w:val="0"/>
        <w:widowControl/>
        <w:spacing w:line="197" w:lineRule="auto" w:before="62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 xml:space="preserve">Description: </w:t>
      </w:r>
    </w:p>
    <w:p>
      <w:pPr>
        <w:autoSpaceDN w:val="0"/>
        <w:autoSpaceDE w:val="0"/>
        <w:widowControl/>
        <w:spacing w:line="245" w:lineRule="auto" w:before="148" w:after="0"/>
        <w:ind w:left="28" w:right="1008" w:firstLine="714"/>
        <w:jc w:val="left"/>
      </w:pP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It is a product built for Instant Redimix Concrete(RMC). This product is  related to construction 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industry which supplies   redimix concrete  based on customer requirement. . Take orders from 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Customers, Business or a mix of both.It manages all your sales, stock, accounting, shipping and customer 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data from a single place. Inventory control improves tracking and control other inventory activities and 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stock movements. </w:t>
      </w:r>
    </w:p>
    <w:p>
      <w:pPr>
        <w:sectPr>
          <w:pgSz w:w="11906" w:h="16838"/>
          <w:pgMar w:top="754" w:right="368" w:bottom="920" w:left="1412" w:header="720" w:footer="720" w:gutter="0"/>
          <w:cols w:space="720" w:num="1" w:equalWidth="0">
            <w:col w:w="101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194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>Responsibilities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6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Active Participation in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development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>with timely delivery as per the deadlines.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Designed website using HTML and CSS 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Programming and coordinating with Team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Responsibilities include database design, code profiling and extensive documentation.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Review and perform the design validation by working with client.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Implemented on validations with required fields dynamically.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  Coordinating with team and client for weekly status calls. </w:t>
      </w:r>
    </w:p>
    <w:p>
      <w:pPr>
        <w:autoSpaceDN w:val="0"/>
        <w:autoSpaceDE w:val="0"/>
        <w:widowControl/>
        <w:spacing w:line="245" w:lineRule="auto" w:before="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  .Close follow up with the testing team in resolving issues. </w:t>
      </w:r>
    </w:p>
    <w:p>
      <w:pPr>
        <w:autoSpaceDN w:val="0"/>
        <w:autoSpaceDE w:val="0"/>
        <w:widowControl/>
        <w:spacing w:line="247" w:lineRule="auto" w:before="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   Review with end user on key functionalities of the system and work on improvements of the </w:t>
      </w:r>
    </w:p>
    <w:p>
      <w:pPr>
        <w:autoSpaceDN w:val="0"/>
        <w:autoSpaceDE w:val="0"/>
        <w:widowControl/>
        <w:spacing w:line="194" w:lineRule="auto" w:before="4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application technically. </w:t>
      </w:r>
    </w:p>
    <w:p>
      <w:pPr>
        <w:autoSpaceDN w:val="0"/>
        <w:autoSpaceDE w:val="0"/>
        <w:widowControl/>
        <w:spacing w:line="194" w:lineRule="auto" w:before="2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 xml:space="preserve">Career Profiles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9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1"/>
        </w:rPr>
        <w:t>Software Developer at</w:t>
      </w:r>
      <w:r>
        <w:rPr>
          <w:rFonts w:ascii="Calibri" w:hAnsi="Calibri" w:eastAsia="Calibri"/>
          <w:b/>
          <w:i w:val="0"/>
          <w:color w:val="000000"/>
          <w:sz w:val="21"/>
        </w:rPr>
        <w:t xml:space="preserve"> Maganti IT Solutions</w:t>
      </w:r>
      <w:r>
        <w:rPr>
          <w:rFonts w:ascii="Calibri" w:hAnsi="Calibri" w:eastAsia="Calibri"/>
          <w:b w:val="0"/>
          <w:i w:val="0"/>
          <w:color w:val="000000"/>
          <w:sz w:val="21"/>
        </w:rPr>
        <w:t>,Vijayawada  from  5</w:t>
      </w:r>
      <w:r>
        <w:rPr>
          <w:rFonts w:ascii="Calibri" w:hAnsi="Calibri" w:eastAsia="Calibri"/>
          <w:b w:val="0"/>
          <w:i w:val="0"/>
          <w:color w:val="000000"/>
          <w:sz w:val="14"/>
        </w:rPr>
        <w:t>th</w:t>
      </w:r>
      <w:r>
        <w:rPr>
          <w:rFonts w:ascii="Calibri" w:hAnsi="Calibri" w:eastAsia="Calibri"/>
          <w:b w:val="0"/>
          <w:i w:val="0"/>
          <w:color w:val="000000"/>
          <w:sz w:val="21"/>
        </w:rPr>
        <w:t xml:space="preserve"> August  2019 </w:t>
      </w:r>
    </w:p>
    <w:p>
      <w:pPr>
        <w:autoSpaceDN w:val="0"/>
        <w:autoSpaceDE w:val="0"/>
        <w:widowControl/>
        <w:spacing w:line="197" w:lineRule="auto" w:before="1040" w:after="0"/>
        <w:ind w:left="15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DATE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                                                                                                                   </w:t>
      </w:r>
      <w:r>
        <w:rPr>
          <w:rFonts w:ascii="Calibri" w:hAnsi="Calibri" w:eastAsia="Calibri"/>
          <w:b/>
          <w:i w:val="0"/>
          <w:color w:val="000000"/>
          <w:sz w:val="22"/>
        </w:rPr>
        <w:t>Mareedu Lokesh Babu</w:t>
      </w:r>
    </w:p>
    <w:p>
      <w:pPr>
        <w:autoSpaceDN w:val="0"/>
        <w:autoSpaceDE w:val="0"/>
        <w:widowControl/>
        <w:spacing w:line="197" w:lineRule="auto" w:before="328" w:after="0"/>
        <w:ind w:left="15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PLACE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                                                                                                                  </w:t>
      </w:r>
      <w:r>
        <w:rPr>
          <w:rFonts w:ascii="Calibri" w:hAnsi="Calibri" w:eastAsia="Calibri"/>
          <w:b/>
          <w:i w:val="0"/>
          <w:color w:val="000000"/>
          <w:sz w:val="22"/>
        </w:rPr>
        <w:t>SIGNATURE:</w:t>
      </w:r>
    </w:p>
    <w:sectPr w:rsidR="00FC693F" w:rsidRPr="0006063C" w:rsidSect="00034616">
      <w:pgSz w:w="11906" w:h="16838"/>
      <w:pgMar w:top="738" w:right="1440" w:bottom="1440" w:left="1440" w:header="720" w:footer="720" w:gutter="0"/>
      <w:cols w:space="720" w:num="1" w:equalWidth="0">
        <w:col w:w="9026" w:space="0"/>
        <w:col w:w="101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