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86"/>
        <w:gridCol w:w="5386"/>
      </w:tblGrid>
      <w:tr>
        <w:trPr>
          <w:trHeight w:hRule="exact" w:val="1114"/>
        </w:trPr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8" w:lineRule="exact" w:before="0" w:after="0"/>
              <w:ind w:left="0" w:right="38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2"/>
              </w:rPr>
              <w:t xml:space="preserve">BUDDHA VAMSI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CAREER OBJECTIVE: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6" w:after="0"/>
              <w:ind w:left="0" w:right="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</w:p>
        </w:tc>
      </w:tr>
    </w:tbl>
    <w:p>
      <w:pPr>
        <w:autoSpaceDN w:val="0"/>
        <w:autoSpaceDE w:val="0"/>
        <w:widowControl/>
        <w:spacing w:line="482" w:lineRule="exact" w:before="46" w:after="0"/>
        <w:ind w:left="720" w:right="216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Have 2.11 years of IT experience as Database Engineer and currently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working in Fluentgrid Limited Visakhapatnam from August 2018 as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Database Engineer. </w:t>
      </w:r>
    </w:p>
    <w:p>
      <w:pPr>
        <w:autoSpaceDN w:val="0"/>
        <w:tabs>
          <w:tab w:pos="720" w:val="left"/>
        </w:tabs>
        <w:autoSpaceDE w:val="0"/>
        <w:widowControl/>
        <w:spacing w:line="484" w:lineRule="exact" w:before="0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Having good hands on SQL, PLSQL at various databases like Oracle,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MS Sql Server. </w:t>
      </w:r>
    </w:p>
    <w:p>
      <w:pPr>
        <w:autoSpaceDN w:val="0"/>
        <w:tabs>
          <w:tab w:pos="720" w:val="left"/>
        </w:tabs>
        <w:autoSpaceDE w:val="0"/>
        <w:widowControl/>
        <w:spacing w:line="482" w:lineRule="exact" w:before="0" w:after="0"/>
        <w:ind w:left="36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Expertise in creating/modifying Tables, Views, Stored Procedures,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Functions and indexes. </w:t>
      </w:r>
    </w:p>
    <w:p>
      <w:pPr>
        <w:autoSpaceDN w:val="0"/>
        <w:tabs>
          <w:tab w:pos="720" w:val="left"/>
        </w:tabs>
        <w:autoSpaceDE w:val="0"/>
        <w:widowControl/>
        <w:spacing w:line="484" w:lineRule="exact" w:before="0" w:after="0"/>
        <w:ind w:left="36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Having knowledge on Triggers, Temporary tables, CTE Recursive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Methods. </w:t>
      </w:r>
    </w:p>
    <w:p>
      <w:pPr>
        <w:autoSpaceDN w:val="0"/>
        <w:tabs>
          <w:tab w:pos="720" w:val="left"/>
        </w:tabs>
        <w:autoSpaceDE w:val="0"/>
        <w:widowControl/>
        <w:spacing w:line="482" w:lineRule="exact" w:before="0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Expertise in writing transformations (ETL) using Business Intelligence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tools like Pentaho Kettle. </w:t>
      </w:r>
    </w:p>
    <w:p>
      <w:pPr>
        <w:autoSpaceDN w:val="0"/>
        <w:tabs>
          <w:tab w:pos="360" w:val="left"/>
        </w:tabs>
        <w:autoSpaceDE w:val="0"/>
        <w:widowControl/>
        <w:spacing w:line="384" w:lineRule="exact" w:before="688" w:after="0"/>
        <w:ind w:left="0" w:right="38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EXPERIENCE :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MS-SQL,PL/SQL-Oracle DEVELOPER Aug-2018-Present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FLUENTGRID LIMITED,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Visakhapatnam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Designed the database architecture for client projects.</w:t>
      </w:r>
    </w:p>
    <w:p>
      <w:pPr>
        <w:autoSpaceDN w:val="0"/>
        <w:tabs>
          <w:tab w:pos="720" w:val="left"/>
        </w:tabs>
        <w:autoSpaceDE w:val="0"/>
        <w:widowControl/>
        <w:spacing w:line="390" w:lineRule="exact" w:before="0" w:after="0"/>
        <w:ind w:left="360" w:right="144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Im Working with NDMC,KESCO,UPPCL,UGVCL,Bosch Smart electricity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Power utility projects.</w:t>
      </w:r>
    </w:p>
    <w:p>
      <w:pPr>
        <w:autoSpaceDN w:val="0"/>
        <w:autoSpaceDE w:val="0"/>
        <w:widowControl/>
        <w:spacing w:line="374" w:lineRule="exact" w:before="1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Developed  Data Flow Diagrams and data structure diagrams.</w:t>
      </w:r>
    </w:p>
    <w:p>
      <w:pPr>
        <w:autoSpaceDN w:val="0"/>
        <w:tabs>
          <w:tab w:pos="720" w:val="left"/>
        </w:tabs>
        <w:autoSpaceDE w:val="0"/>
        <w:widowControl/>
        <w:spacing w:line="392" w:lineRule="exact" w:before="0" w:after="0"/>
        <w:ind w:left="360" w:right="316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Configured,tuned and maintained MS-SQL Server database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servers,PL/SQL-Oracle.</w:t>
      </w:r>
    </w:p>
    <w:p>
      <w:pPr>
        <w:autoSpaceDN w:val="0"/>
        <w:autoSpaceDE w:val="0"/>
        <w:widowControl/>
        <w:spacing w:line="390" w:lineRule="exact" w:before="0" w:after="0"/>
        <w:ind w:left="360" w:right="158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Enabled required data extract,transform and load procedures and packages.</w:t>
      </w:r>
      <w:r>
        <w:rPr>
          <w:rFonts w:ascii="Symbol" w:hAnsi="Symbol" w:eastAsia="Symbol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Performed database development and implementation activities.</w:t>
      </w:r>
    </w:p>
    <w:p>
      <w:pPr>
        <w:autoSpaceDN w:val="0"/>
        <w:autoSpaceDE w:val="0"/>
        <w:widowControl/>
        <w:spacing w:line="374" w:lineRule="exact" w:before="1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Create ETL Jobs And Monitoring The Jobs </w:t>
      </w:r>
    </w:p>
    <w:p>
      <w:pPr>
        <w:autoSpaceDN w:val="0"/>
        <w:autoSpaceDE w:val="0"/>
        <w:widowControl/>
        <w:spacing w:line="332" w:lineRule="exact" w:before="5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ACADEMIC PROFILE: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p>
      <w:pPr>
        <w:sectPr>
          <w:pgSz w:w="12240" w:h="15840"/>
          <w:pgMar w:top="700" w:right="28" w:bottom="892" w:left="1440" w:header="720" w:footer="720" w:gutter="0"/>
          <w:cols w:space="720" w:num="1" w:equalWidth="0">
            <w:col w:w="107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4.00000000000006" w:type="dxa"/>
      </w:tblPr>
      <w:tblGrid>
        <w:gridCol w:w="1926"/>
        <w:gridCol w:w="1926"/>
        <w:gridCol w:w="1926"/>
        <w:gridCol w:w="1926"/>
        <w:gridCol w:w="1926"/>
      </w:tblGrid>
      <w:tr>
        <w:trPr>
          <w:trHeight w:hRule="exact" w:val="888"/>
        </w:trPr>
        <w:tc>
          <w:tcPr>
            <w:tcW w:type="dxa" w:w="230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26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School/College</w:t>
            </w:r>
          </w:p>
        </w:tc>
        <w:tc>
          <w:tcPr>
            <w:tcW w:type="dxa" w:w="2036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Board/University</w:t>
            </w:r>
          </w:p>
        </w:tc>
        <w:tc>
          <w:tcPr>
            <w:tcW w:type="dxa" w:w="13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Percentage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/ CGPA</w:t>
            </w:r>
          </w:p>
        </w:tc>
        <w:tc>
          <w:tcPr>
            <w:tcW w:type="dxa" w:w="102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Year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of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Passing</w:t>
            </w:r>
          </w:p>
        </w:tc>
      </w:tr>
      <w:tr>
        <w:trPr>
          <w:trHeight w:hRule="exact" w:val="984"/>
        </w:trPr>
        <w:tc>
          <w:tcPr>
            <w:tcW w:type="dxa" w:w="230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B.Tech.(CSE) </w:t>
            </w:r>
          </w:p>
        </w:tc>
        <w:tc>
          <w:tcPr>
            <w:tcW w:type="dxa" w:w="26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" w:after="0"/>
              <w:ind w:left="102" w:right="6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Dadi Institute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Engineering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Technology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. </w:t>
            </w:r>
          </w:p>
        </w:tc>
        <w:tc>
          <w:tcPr>
            <w:tcW w:type="dxa" w:w="2036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" w:after="0"/>
              <w:ind w:left="9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JNTUK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University</w:t>
            </w:r>
          </w:p>
        </w:tc>
        <w:tc>
          <w:tcPr>
            <w:tcW w:type="dxa" w:w="13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71.71</w:t>
            </w:r>
          </w:p>
        </w:tc>
        <w:tc>
          <w:tcPr>
            <w:tcW w:type="dxa" w:w="102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2015 </w:t>
            </w:r>
          </w:p>
        </w:tc>
      </w:tr>
      <w:tr>
        <w:trPr>
          <w:trHeight w:hRule="exact" w:val="986"/>
        </w:trPr>
        <w:tc>
          <w:tcPr>
            <w:tcW w:type="dxa" w:w="230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INTERMEDIATE</w:t>
            </w:r>
          </w:p>
        </w:tc>
        <w:tc>
          <w:tcPr>
            <w:tcW w:type="dxa" w:w="26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Sri Chaitanya Junior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College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. </w:t>
            </w:r>
          </w:p>
        </w:tc>
        <w:tc>
          <w:tcPr>
            <w:tcW w:type="dxa" w:w="2036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" w:after="0"/>
              <w:ind w:left="96" w:right="432" w:firstLine="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Board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Intermediate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Education</w:t>
            </w:r>
          </w:p>
        </w:tc>
        <w:tc>
          <w:tcPr>
            <w:tcW w:type="dxa" w:w="13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78.1</w:t>
            </w:r>
          </w:p>
        </w:tc>
        <w:tc>
          <w:tcPr>
            <w:tcW w:type="dxa" w:w="102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2011 </w:t>
            </w:r>
          </w:p>
        </w:tc>
      </w:tr>
      <w:tr>
        <w:trPr>
          <w:trHeight w:hRule="exact" w:val="988"/>
        </w:trPr>
        <w:tc>
          <w:tcPr>
            <w:tcW w:type="dxa" w:w="2300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244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SSC</w:t>
            </w:r>
          </w:p>
        </w:tc>
        <w:tc>
          <w:tcPr>
            <w:tcW w:type="dxa" w:w="2694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Cambridge Advanced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Model High School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. </w:t>
            </w:r>
          </w:p>
        </w:tc>
        <w:tc>
          <w:tcPr>
            <w:tcW w:type="dxa" w:w="2036"/>
            <w:tcBorders>
              <w:start w:sz="7.200000000000273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" w:after="0"/>
              <w:ind w:left="9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State Board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Secondary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Education </w:t>
            </w:r>
          </w:p>
        </w:tc>
        <w:tc>
          <w:tcPr>
            <w:tcW w:type="dxa" w:w="135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76.8</w:t>
            </w:r>
          </w:p>
        </w:tc>
        <w:tc>
          <w:tcPr>
            <w:tcW w:type="dxa" w:w="102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2009 </w:t>
            </w:r>
          </w:p>
        </w:tc>
      </w:tr>
    </w:tbl>
    <w:p>
      <w:pPr>
        <w:autoSpaceDN w:val="0"/>
        <w:autoSpaceDE w:val="0"/>
        <w:widowControl/>
        <w:spacing w:line="332" w:lineRule="exact" w:before="248" w:after="264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TECHNICAL SKILLS: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815"/>
        <w:gridCol w:w="4815"/>
      </w:tblGrid>
      <w:tr>
        <w:trPr>
          <w:trHeight w:hRule="exact" w:val="976"/>
        </w:trPr>
        <w:tc>
          <w:tcPr>
            <w:tcW w:type="dxa" w:w="3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59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Database tools: </w:t>
            </w:r>
          </w:p>
        </w:tc>
        <w:tc>
          <w:tcPr>
            <w:tcW w:type="dxa" w:w="5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Sybase ASE 15.7 Server,MS-SQL,MS-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SQL,Oracle,Devops,PL/SQL-Oracle,Pentaho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data integration (ETL) </w:t>
            </w:r>
          </w:p>
        </w:tc>
      </w:tr>
      <w:tr>
        <w:trPr>
          <w:trHeight w:hRule="exact" w:val="652"/>
        </w:trPr>
        <w:tc>
          <w:tcPr>
            <w:tcW w:type="dxa" w:w="38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26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Operating System: </w:t>
            </w:r>
          </w:p>
        </w:tc>
        <w:tc>
          <w:tcPr>
            <w:tcW w:type="dxa" w:w="54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Windows7/xp,Linux,CentOS,Ubuntu,VMware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Workstation </w:t>
            </w:r>
          </w:p>
        </w:tc>
      </w:tr>
      <w:tr>
        <w:trPr>
          <w:trHeight w:hRule="exact" w:val="656"/>
        </w:trPr>
        <w:tc>
          <w:tcPr>
            <w:tcW w:type="dxa" w:w="387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27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Server connecting Tool: </w:t>
            </w:r>
          </w:p>
        </w:tc>
        <w:tc>
          <w:tcPr>
            <w:tcW w:type="dxa" w:w="54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Putty,DB Solo,Dell Sonic Global VPN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Client,Spoon </w:t>
            </w:r>
          </w:p>
        </w:tc>
      </w:tr>
      <w:tr>
        <w:trPr>
          <w:trHeight w:hRule="exact" w:val="332"/>
        </w:trPr>
        <w:tc>
          <w:tcPr>
            <w:tcW w:type="dxa" w:w="38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FTP: </w:t>
            </w:r>
          </w:p>
        </w:tc>
        <w:tc>
          <w:tcPr>
            <w:tcW w:type="dxa" w:w="54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WinSCP </w:t>
            </w:r>
          </w:p>
        </w:tc>
      </w:tr>
      <w:tr>
        <w:trPr>
          <w:trHeight w:hRule="exact" w:val="346"/>
        </w:trPr>
        <w:tc>
          <w:tcPr>
            <w:tcW w:type="dxa" w:w="3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Hadoop Eco-System: </w:t>
            </w:r>
          </w:p>
        </w:tc>
        <w:tc>
          <w:tcPr>
            <w:tcW w:type="dxa" w:w="5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Pig,Hive,Sqoop,Hbase,Impla,Scala </w:t>
            </w:r>
          </w:p>
        </w:tc>
      </w:tr>
      <w:tr>
        <w:trPr>
          <w:trHeight w:hRule="exact" w:val="334"/>
        </w:trPr>
        <w:tc>
          <w:tcPr>
            <w:tcW w:type="dxa" w:w="3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Programming Skills: </w:t>
            </w:r>
          </w:p>
        </w:tc>
        <w:tc>
          <w:tcPr>
            <w:tcW w:type="dxa" w:w="5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Core Java,html,css,bootstrap,C-language </w:t>
            </w:r>
          </w:p>
        </w:tc>
      </w:tr>
    </w:tbl>
    <w:p>
      <w:pPr>
        <w:autoSpaceDN w:val="0"/>
        <w:autoSpaceDE w:val="0"/>
        <w:widowControl/>
        <w:spacing w:line="332" w:lineRule="exact" w:before="1198" w:after="0"/>
        <w:ind w:left="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ACHIEVEMENTS AND AWARDS: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1530" w:val="left"/>
        </w:tabs>
        <w:autoSpaceDE w:val="0"/>
        <w:widowControl/>
        <w:spacing w:line="322" w:lineRule="exact" w:before="272" w:after="0"/>
        <w:ind w:left="1170" w:right="14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8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Two day workshop on SIIMAD(Symbyosis Innovation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Intelligene for Moblie Application Development) at Miracle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engineering college ----- Mar 2013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8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International workshop on SSE(security and software engineering) 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DIET ---- Feb 2013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8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International workshop on BITD(Business Intelligence and Test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Driven Development) ---- Dec 2012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8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Cyber Forensics workshop at NIT warangal ----- Aug 2012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8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Ethical Hacking conducted by Cybercure solutions ----- Aug 2012 </w:t>
      </w:r>
    </w:p>
    <w:p>
      <w:pPr>
        <w:sectPr>
          <w:pgSz w:w="12240" w:h="15840"/>
          <w:pgMar w:top="716" w:right="1260" w:bottom="842" w:left="1350" w:header="720" w:footer="720" w:gutter="0"/>
          <w:cols w:space="720" w:num="1" w:equalWidth="0">
            <w:col w:w="9630" w:space="0"/>
            <w:col w:w="107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4"/>
        <w:ind w:left="0" w:right="0"/>
      </w:pPr>
    </w:p>
    <w:p>
      <w:pPr>
        <w:autoSpaceDN w:val="0"/>
        <w:tabs>
          <w:tab w:pos="1440" w:val="left"/>
        </w:tabs>
        <w:autoSpaceDE w:val="0"/>
        <w:widowControl/>
        <w:spacing w:line="316" w:lineRule="exact" w:before="64" w:after="0"/>
        <w:ind w:left="1080" w:right="28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8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Two day workshop on cloud computing technology at DIET----Jan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2015 </w:t>
      </w:r>
    </w:p>
    <w:p>
      <w:pPr>
        <w:autoSpaceDN w:val="0"/>
        <w:tabs>
          <w:tab w:pos="1440" w:val="left"/>
        </w:tabs>
        <w:autoSpaceDE w:val="0"/>
        <w:widowControl/>
        <w:spacing w:line="320" w:lineRule="exact" w:before="262" w:after="0"/>
        <w:ind w:left="1080" w:right="14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8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   Achieve IBM Bluemix certificate  in cloud computing technology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creating app in cloud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8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 actively participated in DIET-NSS UNIT </w:t>
      </w:r>
    </w:p>
    <w:p>
      <w:pPr>
        <w:autoSpaceDN w:val="0"/>
        <w:tabs>
          <w:tab w:pos="2160" w:val="left"/>
        </w:tabs>
        <w:autoSpaceDE w:val="0"/>
        <w:widowControl/>
        <w:spacing w:line="442" w:lineRule="exact" w:before="236" w:after="0"/>
        <w:ind w:left="0" w:right="50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PERSONAL PROFILE: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Name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:  Buddha Vamsi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Father’s Name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:  B.Dharma Raju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Mother’s Name      :  B.Jaya Lakshmi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DOB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:  22-08-1994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Sex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: male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Marital Status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: Single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Nationality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:  Indian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Languages Known  :  English, Telugu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Hobbies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:  Playing Cricket </w:t>
      </w:r>
    </w:p>
    <w:p>
      <w:pPr>
        <w:autoSpaceDN w:val="0"/>
        <w:autoSpaceDE w:val="0"/>
        <w:widowControl/>
        <w:spacing w:line="390" w:lineRule="exact" w:before="3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DECLARATION: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 </w:t>
      </w:r>
    </w:p>
    <w:p>
      <w:pPr>
        <w:autoSpaceDN w:val="0"/>
        <w:tabs>
          <w:tab w:pos="908" w:val="left"/>
        </w:tabs>
        <w:autoSpaceDE w:val="0"/>
        <w:widowControl/>
        <w:spacing w:line="322" w:lineRule="exact" w:before="304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I hereby declare that the above information's are true to best of my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knowledge. </w:t>
      </w:r>
    </w:p>
    <w:sectPr w:rsidR="00FC693F" w:rsidRPr="0006063C" w:rsidSect="00034616">
      <w:pgSz w:w="12240" w:h="15840"/>
      <w:pgMar w:top="864" w:right="1440" w:bottom="1440" w:left="1440" w:header="720" w:footer="720" w:gutter="0"/>
      <w:cols w:space="720" w:num="1" w:equalWidth="0">
        <w:col w:w="9360" w:space="0"/>
        <w:col w:w="9630" w:space="0"/>
        <w:col w:w="1077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