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3724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Workday Integration Consultant </w:t>
      </w:r>
    </w:p>
    <w:p>
      <w:pPr>
        <w:autoSpaceDN w:val="0"/>
        <w:autoSpaceDE w:val="0"/>
        <w:widowControl/>
        <w:spacing w:line="276" w:lineRule="exact" w:before="186" w:after="0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Name         : Sri Krishna S </w:t>
      </w:r>
    </w:p>
    <w:p>
      <w:pPr>
        <w:autoSpaceDN w:val="0"/>
        <w:autoSpaceDE w:val="0"/>
        <w:widowControl/>
        <w:spacing w:line="274" w:lineRule="exact" w:before="294" w:after="0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PROFESSIONAL SUMMERY: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74" w:lineRule="exact" w:before="25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Working as a Software Consultant with </w:t>
      </w:r>
      <w:r>
        <w:rPr>
          <w:rFonts w:ascii="Arial" w:hAnsi="Arial" w:eastAsia="Arial"/>
          <w:b/>
          <w:i w:val="0"/>
          <w:color w:val="000000"/>
          <w:sz w:val="20"/>
        </w:rPr>
        <w:t>4+ years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of Professional IT experience, with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years </w:t>
      </w:r>
    </w:p>
    <w:p>
      <w:pPr>
        <w:autoSpaceDN w:val="0"/>
        <w:tabs>
          <w:tab w:pos="2852" w:val="left"/>
          <w:tab w:pos="3518" w:val="left"/>
          <w:tab w:pos="4720" w:val="left"/>
          <w:tab w:pos="5164" w:val="left"/>
          <w:tab w:pos="6034" w:val="left"/>
          <w:tab w:pos="6998" w:val="left"/>
          <w:tab w:pos="8364" w:val="left"/>
          <w:tab w:pos="8918" w:val="left"/>
        </w:tabs>
        <w:autoSpaceDE w:val="0"/>
        <w:widowControl/>
        <w:spacing w:line="274" w:lineRule="exact" w:before="0" w:after="0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 </w:t>
      </w:r>
      <w:r>
        <w:rPr>
          <w:rFonts w:ascii="Arial" w:hAnsi="Arial" w:eastAsia="Arial"/>
          <w:b/>
          <w:i w:val="0"/>
          <w:color w:val="000000"/>
          <w:sz w:val="20"/>
        </w:rPr>
        <w:t>Workday Consultant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experience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Report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Writing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Integrations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Functional </w:t>
      </w:r>
    </w:p>
    <w:p>
      <w:pPr>
        <w:autoSpaceDN w:val="0"/>
        <w:autoSpaceDE w:val="0"/>
        <w:widowControl/>
        <w:spacing w:line="274" w:lineRule="exact" w:before="0" w:after="0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Understanding of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HCM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And I have great commitment to implement client’s </w:t>
      </w:r>
      <w:r>
        <w:rPr>
          <w:rFonts w:ascii="Arial" w:hAnsi="Arial" w:eastAsia="Arial"/>
          <w:b/>
          <w:i w:val="0"/>
          <w:color w:val="000000"/>
          <w:sz w:val="20"/>
        </w:rPr>
        <w:t>Workday Strategy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390" w:val="left"/>
        </w:tabs>
        <w:autoSpaceDE w:val="0"/>
        <w:widowControl/>
        <w:spacing w:line="274" w:lineRule="exact" w:before="238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Knowledge of the software development life cycle from design through scoping, requirements gathering,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analysis, development, testing, user acceptance, deployment, maintenance/support, and change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management. 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Experience in developing technical architectures and producing end- to- end technical specification and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 artifacts </w:t>
      </w:r>
    </w:p>
    <w:p>
      <w:pPr>
        <w:autoSpaceDN w:val="0"/>
        <w:tabs>
          <w:tab w:pos="390" w:val="left"/>
        </w:tabs>
        <w:autoSpaceDE w:val="0"/>
        <w:widowControl/>
        <w:spacing w:line="254" w:lineRule="exact" w:before="8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Lead efforts in new integration/interface development including documenting requirements, integration design, build,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46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testing and deployment.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working knowledge on </w:t>
      </w:r>
      <w:r>
        <w:rPr>
          <w:rFonts w:ascii="Arial" w:hAnsi="Arial" w:eastAsia="Arial"/>
          <w:b/>
          <w:i w:val="0"/>
          <w:color w:val="000000"/>
          <w:sz w:val="20"/>
        </w:rPr>
        <w:t>Inbound and Outbound EIB integration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concepts and created various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EIB </w:t>
      </w:r>
    </w:p>
    <w:p>
      <w:pPr>
        <w:autoSpaceDN w:val="0"/>
        <w:autoSpaceDE w:val="0"/>
        <w:widowControl/>
        <w:spacing w:line="276" w:lineRule="exact" w:before="0" w:after="0"/>
        <w:ind w:left="3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integrations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390" w:val="left"/>
        </w:tabs>
        <w:autoSpaceDE w:val="0"/>
        <w:widowControl/>
        <w:spacing w:line="246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Building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Core Connector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integrations for extracting worker, position, status, leave and absence delta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changes. 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Designed and built all types of integrations using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Document Transformation, EIB, PECI, PICOF, Cloud </w:t>
      </w:r>
    </w:p>
    <w:p>
      <w:pPr>
        <w:autoSpaceDN w:val="0"/>
        <w:autoSpaceDE w:val="0"/>
        <w:widowControl/>
        <w:spacing w:line="276" w:lineRule="exact" w:before="0" w:after="0"/>
        <w:ind w:left="3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Connectors and Custom Report Writer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experience with </w:t>
      </w:r>
      <w:r>
        <w:rPr>
          <w:rFonts w:ascii="Arial" w:hAnsi="Arial" w:eastAsia="Arial"/>
          <w:b/>
          <w:i w:val="0"/>
          <w:color w:val="000000"/>
          <w:sz w:val="20"/>
        </w:rPr>
        <w:t>Workday Studio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build </w:t>
      </w:r>
      <w:r>
        <w:rPr>
          <w:rFonts w:ascii="Arial" w:hAnsi="Arial" w:eastAsia="Arial"/>
          <w:b/>
          <w:i w:val="0"/>
          <w:color w:val="000000"/>
          <w:sz w:val="20"/>
        </w:rPr>
        <w:t>complex integrations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Excellent experience in </w:t>
      </w:r>
      <w:r>
        <w:rPr>
          <w:rFonts w:ascii="Arial" w:hAnsi="Arial" w:eastAsia="Arial"/>
          <w:b/>
          <w:i w:val="0"/>
          <w:color w:val="000000"/>
          <w:sz w:val="20"/>
        </w:rPr>
        <w:t>Service Oriented Architecture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(SOA) using </w:t>
      </w:r>
      <w:r>
        <w:rPr>
          <w:rFonts w:ascii="Arial" w:hAnsi="Arial" w:eastAsia="Arial"/>
          <w:b/>
          <w:i w:val="0"/>
          <w:color w:val="000000"/>
          <w:sz w:val="20"/>
        </w:rPr>
        <w:t>SOAP, WSDL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Web Services. 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Experience with </w:t>
      </w:r>
      <w:r>
        <w:rPr>
          <w:rFonts w:ascii="Arial" w:hAnsi="Arial" w:eastAsia="Arial"/>
          <w:b/>
          <w:i w:val="0"/>
          <w:color w:val="000000"/>
          <w:sz w:val="20"/>
        </w:rPr>
        <w:t>XML, XPATH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0"/>
        </w:rPr>
        <w:t>XSLT,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Expert in designing/development of Interfaces with legacy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third party systems. 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Hands-on experience In Migrating the XSLT Code, Reports from Lower tenet to Sandbox and Production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using Object Transporter. </w:t>
      </w:r>
    </w:p>
    <w:p>
      <w:pPr>
        <w:autoSpaceDN w:val="0"/>
        <w:tabs>
          <w:tab w:pos="390" w:val="left"/>
        </w:tabs>
        <w:autoSpaceDE w:val="0"/>
        <w:widowControl/>
        <w:spacing w:line="250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Experienced in developing </w:t>
      </w:r>
      <w:r>
        <w:rPr>
          <w:rFonts w:ascii="Arial" w:hAnsi="Arial" w:eastAsia="Arial"/>
          <w:b/>
          <w:i w:val="0"/>
          <w:color w:val="000000"/>
          <w:sz w:val="20"/>
        </w:rPr>
        <w:t>Custom Reports, Advanced Reports using Report writer.</w:t>
      </w:r>
    </w:p>
    <w:p>
      <w:pPr>
        <w:autoSpaceDN w:val="0"/>
        <w:tabs>
          <w:tab w:pos="390" w:val="left"/>
        </w:tabs>
        <w:autoSpaceDE w:val="0"/>
        <w:widowControl/>
        <w:spacing w:line="244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Strong experience using technologies involving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Workday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applications, reporting and analytics. 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Strong Knowledge on Involved in CR-Change Request as for business requirement and Building and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moving changes to production. </w:t>
      </w:r>
    </w:p>
    <w:p>
      <w:pPr>
        <w:autoSpaceDN w:val="0"/>
        <w:tabs>
          <w:tab w:pos="390" w:val="left"/>
          <w:tab w:pos="1332" w:val="left"/>
          <w:tab w:pos="2202" w:val="left"/>
          <w:tab w:pos="2820" w:val="left"/>
          <w:tab w:pos="3942" w:val="left"/>
          <w:tab w:pos="4554" w:val="left"/>
          <w:tab w:pos="6046" w:val="left"/>
          <w:tab w:pos="6934" w:val="left"/>
          <w:tab w:pos="8070" w:val="left"/>
          <w:tab w:pos="868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Worked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closely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business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and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development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teams,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designed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and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documented </w:t>
      </w:r>
    </w:p>
    <w:p>
      <w:pPr>
        <w:autoSpaceDN w:val="0"/>
        <w:autoSpaceDE w:val="0"/>
        <w:widowControl/>
        <w:spacing w:line="276" w:lineRule="exact" w:before="0" w:after="0"/>
        <w:ind w:left="3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enhancements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as well as conducted production support troubleshooting around integrations for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Global Workday HCM system. </w:t>
      </w:r>
    </w:p>
    <w:p>
      <w:pPr>
        <w:autoSpaceDN w:val="0"/>
        <w:tabs>
          <w:tab w:pos="390" w:val="left"/>
        </w:tabs>
        <w:autoSpaceDE w:val="0"/>
        <w:widowControl/>
        <w:spacing w:line="248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Experience with administration of Kronos, scheduling module including database and table maintenance, </w:t>
      </w:r>
    </w:p>
    <w:p>
      <w:pPr>
        <w:autoSpaceDN w:val="0"/>
        <w:autoSpaceDE w:val="0"/>
        <w:widowControl/>
        <w:spacing w:line="274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application maintenance and upgrades, licenses, and platform maintenance. </w:t>
      </w:r>
    </w:p>
    <w:p>
      <w:pPr>
        <w:autoSpaceDN w:val="0"/>
        <w:tabs>
          <w:tab w:pos="390" w:val="left"/>
        </w:tabs>
        <w:autoSpaceDE w:val="0"/>
        <w:widowControl/>
        <w:spacing w:line="250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Coordinating with functional team and providing technical solutions for the incoming requirements. </w:t>
      </w:r>
    </w:p>
    <w:p>
      <w:pPr>
        <w:autoSpaceDN w:val="0"/>
        <w:tabs>
          <w:tab w:pos="390" w:val="left"/>
        </w:tabs>
        <w:autoSpaceDE w:val="0"/>
        <w:widowControl/>
        <w:spacing w:line="250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Worked closely with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SME’s to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understand the business requirements. </w:t>
      </w:r>
    </w:p>
    <w:p>
      <w:pPr>
        <w:autoSpaceDN w:val="0"/>
        <w:tabs>
          <w:tab w:pos="390" w:val="left"/>
        </w:tabs>
        <w:autoSpaceDE w:val="0"/>
        <w:widowControl/>
        <w:spacing w:line="244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Excellent working experience of Software Development Life Cycle (SDLC), Software Testing Life Cycle </w:t>
      </w:r>
    </w:p>
    <w:p>
      <w:pPr>
        <w:autoSpaceDN w:val="0"/>
        <w:autoSpaceDE w:val="0"/>
        <w:widowControl/>
        <w:spacing w:line="276" w:lineRule="exact" w:before="0" w:after="0"/>
        <w:ind w:left="3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(STLC) and testing methodologies like </w:t>
      </w:r>
      <w:r>
        <w:rPr>
          <w:rFonts w:ascii="Arial" w:hAnsi="Arial" w:eastAsia="Arial"/>
          <w:b/>
          <w:i w:val="0"/>
          <w:color w:val="000000"/>
          <w:sz w:val="20"/>
        </w:rPr>
        <w:t>Agile/Scrum.</w:t>
      </w:r>
    </w:p>
    <w:p>
      <w:pPr>
        <w:autoSpaceDN w:val="0"/>
        <w:tabs>
          <w:tab w:pos="390" w:val="left"/>
        </w:tabs>
        <w:autoSpaceDE w:val="0"/>
        <w:widowControl/>
        <w:spacing w:line="244" w:lineRule="exact" w:before="0" w:after="0"/>
        <w:ind w:left="3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Excellent interpersonal, </w:t>
      </w:r>
      <w:r>
        <w:rPr>
          <w:rFonts w:ascii="Arial" w:hAnsi="Arial" w:eastAsia="Arial"/>
          <w:b/>
          <w:i w:val="0"/>
          <w:color w:val="000000"/>
          <w:sz w:val="20"/>
        </w:rPr>
        <w:t>presentation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0"/>
        </w:rPr>
        <w:t>communication skills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with the ability to work in a team and a </w:t>
      </w:r>
    </w:p>
    <w:p>
      <w:pPr>
        <w:autoSpaceDN w:val="0"/>
        <w:autoSpaceDE w:val="0"/>
        <w:widowControl/>
        <w:spacing w:line="276" w:lineRule="exact" w:before="0" w:after="0"/>
        <w:ind w:left="3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stand-alone environment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4" w:lineRule="exact" w:before="192" w:after="212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TECHNICAL SKILLS: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003"/>
        <w:gridCol w:w="5003"/>
      </w:tblGrid>
      <w:tr>
        <w:trPr>
          <w:trHeight w:hRule="exact" w:val="360"/>
        </w:trPr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IDE </w:t>
            </w:r>
          </w:p>
        </w:tc>
        <w:tc>
          <w:tcPr>
            <w:tcW w:type="dxa" w:w="7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Workday Studio, Oxygen, Eclipse. </w:t>
            </w:r>
          </w:p>
        </w:tc>
      </w:tr>
      <w:tr>
        <w:trPr>
          <w:trHeight w:hRule="exact" w:val="360"/>
        </w:trPr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Software/ Products </w:t>
            </w:r>
          </w:p>
        </w:tc>
        <w:tc>
          <w:tcPr>
            <w:tcW w:type="dxa" w:w="7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Workday, Core Java. </w:t>
            </w:r>
          </w:p>
        </w:tc>
      </w:tr>
      <w:tr>
        <w:trPr>
          <w:trHeight w:hRule="exact" w:val="340"/>
        </w:trPr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Languages </w:t>
            </w:r>
          </w:p>
        </w:tc>
        <w:tc>
          <w:tcPr>
            <w:tcW w:type="dxa" w:w="7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XML, XSLT, MVEL Web Services SOAP &amp; REST.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8" w:right="1092" w:bottom="828" w:left="1142" w:header="720" w:footer="720" w:gutter="0"/>
          <w:cols w:space="720" w:num="1" w:equalWidth="0">
            <w:col w:w="100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4988"/>
        <w:gridCol w:w="4988"/>
      </w:tblGrid>
      <w:tr>
        <w:trPr>
          <w:trHeight w:hRule="exact" w:val="1060"/>
        </w:trPr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HCM Modules </w:t>
            </w:r>
          </w:p>
        </w:tc>
        <w:tc>
          <w:tcPr>
            <w:tcW w:type="dxa" w:w="7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100" w:right="5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Core HR, Benefits, Compensation, Time Tracking, Absence Management, Studio,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Core Connectors, Calculated Fields, Change deduction, Report Writing, Integration,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EIB  Inbound/Outbound, Sup Orgs, Business Objects.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68"/>
        <w:ind w:left="0" w:right="0"/>
      </w:pPr>
    </w:p>
    <w:p>
      <w:pPr>
        <w:sectPr>
          <w:pgSz w:w="12240" w:h="15840"/>
          <w:pgMar w:top="350" w:right="1092" w:bottom="520" w:left="1172" w:header="720" w:footer="720" w:gutter="0"/>
          <w:cols w:space="720" w:num="1" w:equalWidth="0">
            <w:col w:w="9976" w:space="0"/>
            <w:col w:w="100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44" w:after="0"/>
        <w:ind w:left="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Aptiv, Banglore, India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Workday Integration Consultant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Parent Company: Digee IT Networks </w:t>
      </w:r>
    </w:p>
    <w:p>
      <w:pPr>
        <w:sectPr>
          <w:type w:val="continuous"/>
          <w:pgSz w:w="12240" w:h="15840"/>
          <w:pgMar w:top="350" w:right="1092" w:bottom="520" w:left="1172" w:header="720" w:footer="720" w:gutter="0"/>
          <w:cols w:space="720" w:num="2" w:equalWidth="0">
            <w:col w:w="5625" w:space="0"/>
            <w:col w:w="4350" w:space="0"/>
            <w:col w:w="9976" w:space="0"/>
            <w:col w:w="10006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660"/>
        <w:ind w:left="0" w:right="62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(Mar 2019 to Till date) </w:t>
      </w:r>
    </w:p>
    <w:p>
      <w:pPr>
        <w:sectPr>
          <w:type w:val="nextColumn"/>
          <w:pgSz w:w="12240" w:h="15840"/>
          <w:pgMar w:top="350" w:right="1092" w:bottom="520" w:left="1172" w:header="720" w:footer="720" w:gutter="0"/>
          <w:cols w:space="720" w:num="2" w:equalWidth="0">
            <w:col w:w="5625" w:space="0"/>
            <w:col w:w="4350" w:space="0"/>
            <w:col w:w="9976" w:space="0"/>
            <w:col w:w="100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88"/>
        <w:gridCol w:w="4988"/>
      </w:tblGrid>
      <w:tr>
        <w:trPr>
          <w:trHeight w:hRule="exact" w:val="4634"/>
        </w:trPr>
        <w:tc>
          <w:tcPr>
            <w:tcW w:type="dxa" w:w="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2" w:after="0"/>
              <w:ind w:left="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extensively on payroll Interfaces for several vendors and have designed and developed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integrations in both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Workday Studio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EIB.</w:t>
            </w:r>
          </w:p>
          <w:p>
            <w:pPr>
              <w:autoSpaceDN w:val="0"/>
              <w:autoSpaceDE w:val="0"/>
              <w:widowControl/>
              <w:spacing w:line="230" w:lineRule="exact" w:before="46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in inbound EIB's, managing business processes, working with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EIB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report writer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creating Workday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Calculated fields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custom reports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26" w:lineRule="exact" w:before="48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Developed several custom reports using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Workday Report Writer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Modified Workday Standard reports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according to client requirements.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Modified the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Business Processes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according to the Business Requirement. </w:t>
            </w:r>
          </w:p>
          <w:p>
            <w:pPr>
              <w:autoSpaceDN w:val="0"/>
              <w:autoSpaceDE w:val="0"/>
              <w:widowControl/>
              <w:spacing w:line="246" w:lineRule="exact" w:before="28" w:after="0"/>
              <w:ind w:left="15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data from legacy system performed a date transform to Workday compatible iLoad format.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Lead and Supported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Workday HCM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System Testing,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End-to-End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testing,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UAT.</w:t>
            </w:r>
          </w:p>
          <w:p>
            <w:pPr>
              <w:autoSpaceDN w:val="0"/>
              <w:autoSpaceDE w:val="0"/>
              <w:widowControl/>
              <w:spacing w:line="226" w:lineRule="exact" w:before="50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setting up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PICOF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connector and configured attributes and maps and merging integration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outputs. And worked on Payroll change detection. </w:t>
            </w:r>
          </w:p>
          <w:p>
            <w:pPr>
              <w:autoSpaceDN w:val="0"/>
              <w:autoSpaceDE w:val="0"/>
              <w:widowControl/>
              <w:spacing w:line="246" w:lineRule="exact" w:before="28" w:after="0"/>
              <w:ind w:left="15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Used sequence generators, generating templates and validating inbound integration system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Day to day support for Workday HCM, Integrations and Reporting issues. </w:t>
            </w:r>
          </w:p>
          <w:p>
            <w:pPr>
              <w:autoSpaceDN w:val="0"/>
              <w:autoSpaceDE w:val="0"/>
              <w:widowControl/>
              <w:spacing w:line="230" w:lineRule="exact" w:before="46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Involved in sending data to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IAM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teams to give access to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new hires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remove access from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closing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accounts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for workers o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 downstream services.</w:t>
            </w:r>
          </w:p>
          <w:p>
            <w:pPr>
              <w:autoSpaceDN w:val="0"/>
              <w:autoSpaceDE w:val="0"/>
              <w:widowControl/>
              <w:spacing w:line="242" w:lineRule="exact" w:before="32" w:after="0"/>
              <w:ind w:left="15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Involved in developing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Benefit integrations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like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Vanguard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medical plans using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Cloud connector.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Lead and Supported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Workday HCM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System Testing,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End-to-End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testing,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UAT.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Configured Hire Business process following Position management staffing model according to business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needs. </w:t>
            </w:r>
          </w:p>
        </w:tc>
      </w:tr>
    </w:tbl>
    <w:p>
      <w:pPr>
        <w:autoSpaceDN w:val="0"/>
        <w:autoSpaceDE w:val="0"/>
        <w:widowControl/>
        <w:spacing w:line="232" w:lineRule="exact" w:before="166" w:after="188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Environment: Workday 32, Workday Studio, Payroll Connectors, CCB, CCW, EIB, XML, Web Services, XSLT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2.0, Report Writer, Oxygen, Calculated fields, DT, MS Word, Replicon. </w:t>
      </w:r>
    </w:p>
    <w:p>
      <w:pPr>
        <w:sectPr>
          <w:type w:val="continuous"/>
          <w:pgSz w:w="12240" w:h="15840"/>
          <w:pgMar w:top="350" w:right="1092" w:bottom="520" w:left="1172" w:header="720" w:footer="720" w:gutter="0"/>
          <w:cols w:space="720" w:num="1" w:equalWidth="0">
            <w:col w:w="9976" w:space="0"/>
            <w:col w:w="5625" w:space="0"/>
            <w:col w:w="4350" w:space="0"/>
            <w:col w:w="9976" w:space="0"/>
            <w:col w:w="100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44" w:after="0"/>
        <w:ind w:left="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Delphi Technologies, Banglore, India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Workday Consultant </w:t>
      </w:r>
    </w:p>
    <w:p>
      <w:pPr>
        <w:autoSpaceDN w:val="0"/>
        <w:autoSpaceDE w:val="0"/>
        <w:widowControl/>
        <w:spacing w:line="274" w:lineRule="exact" w:before="18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Responsibilities: </w:t>
      </w:r>
    </w:p>
    <w:p>
      <w:pPr>
        <w:sectPr>
          <w:type w:val="continuous"/>
          <w:pgSz w:w="12240" w:h="15840"/>
          <w:pgMar w:top="350" w:right="1092" w:bottom="520" w:left="1172" w:header="720" w:footer="720" w:gutter="0"/>
          <w:cols w:space="720" w:num="2" w:equalWidth="0">
            <w:col w:w="5605" w:space="0"/>
            <w:col w:w="4370" w:space="0"/>
            <w:col w:w="9976" w:space="0"/>
            <w:col w:w="5625" w:space="0"/>
            <w:col w:w="4350" w:space="0"/>
            <w:col w:w="9976" w:space="0"/>
            <w:col w:w="10006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694"/>
        <w:ind w:left="0" w:right="36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(May 2017 to Feb 2019) </w:t>
      </w:r>
    </w:p>
    <w:p>
      <w:pPr>
        <w:sectPr>
          <w:type w:val="nextColumn"/>
          <w:pgSz w:w="12240" w:h="15840"/>
          <w:pgMar w:top="350" w:right="1092" w:bottom="520" w:left="1172" w:header="720" w:footer="720" w:gutter="0"/>
          <w:cols w:space="720" w:num="2" w:equalWidth="0">
            <w:col w:w="5605" w:space="0"/>
            <w:col w:w="4370" w:space="0"/>
            <w:col w:w="9976" w:space="0"/>
            <w:col w:w="5625" w:space="0"/>
            <w:col w:w="4350" w:space="0"/>
            <w:col w:w="9976" w:space="0"/>
            <w:col w:w="100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88"/>
        <w:gridCol w:w="4988"/>
      </w:tblGrid>
      <w:tr>
        <w:trPr>
          <w:trHeight w:hRule="exact" w:val="5150"/>
        </w:trPr>
        <w:tc>
          <w:tcPr>
            <w:tcW w:type="dxa" w:w="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7" w:lineRule="auto" w:before="14" w:after="0"/>
              <w:ind w:left="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build integrations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worked closely with testing and production teams to solve issue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integrations. </w:t>
            </w:r>
          </w:p>
          <w:p>
            <w:pPr>
              <w:autoSpaceDN w:val="0"/>
              <w:autoSpaceDE w:val="0"/>
              <w:widowControl/>
              <w:spacing w:line="262" w:lineRule="exact" w:before="18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Custom reports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like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Simple, Advanced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Reports as per the client requirements and shared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security groups. </w:t>
            </w:r>
          </w:p>
          <w:p>
            <w:pPr>
              <w:autoSpaceDN w:val="0"/>
              <w:autoSpaceDE w:val="0"/>
              <w:widowControl/>
              <w:spacing w:line="264" w:lineRule="exact" w:before="16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Reports against the Worker business object and worked on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Headcount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Turnover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Compensation Reports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74" w:lineRule="exact" w:before="4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Calculated Fields to create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Report level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Global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cal Fields. </w:t>
            </w:r>
          </w:p>
          <w:p>
            <w:pPr>
              <w:autoSpaceDN w:val="0"/>
              <w:autoSpaceDE w:val="0"/>
              <w:widowControl/>
              <w:spacing w:line="262" w:lineRule="exact" w:before="18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Workday delivered Configurable Integrations like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vendor specific connectors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Worked on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Core connectors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by using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Generic templates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62" w:lineRule="exact" w:before="18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Good experience with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Core Connector worker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to work on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employee demographics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build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Benefit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integrations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Account provisioning integrations.</w:t>
            </w:r>
          </w:p>
          <w:p>
            <w:pPr>
              <w:autoSpaceDN w:val="0"/>
              <w:autoSpaceDE w:val="0"/>
              <w:widowControl/>
              <w:spacing w:line="262" w:lineRule="exact" w:before="18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Involved in sending data to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IAM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teams to give access to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new hires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remove access from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closing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accounts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for workers on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downstream services.</w:t>
            </w:r>
          </w:p>
          <w:p>
            <w:pPr>
              <w:autoSpaceDN w:val="0"/>
              <w:autoSpaceDE w:val="0"/>
              <w:widowControl/>
              <w:spacing w:line="274" w:lineRule="exact" w:before="6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Involved in developing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Benefit integrations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on  medical plans using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Cloud connector.</w:t>
            </w:r>
          </w:p>
          <w:p>
            <w:pPr>
              <w:autoSpaceDN w:val="0"/>
              <w:autoSpaceDE w:val="0"/>
              <w:widowControl/>
              <w:spacing w:line="264" w:lineRule="exact" w:before="12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complex Inbound/Outbound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integrations using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workday studio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core/cloud connectors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using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EIB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’s, document transformation process. </w:t>
            </w:r>
          </w:p>
          <w:p>
            <w:pPr>
              <w:autoSpaceDN w:val="0"/>
              <w:autoSpaceDE w:val="0"/>
              <w:widowControl/>
              <w:spacing w:line="272" w:lineRule="exact" w:before="8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External payroll organization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assigned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created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group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 for third-party payroll.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setting up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PECI connector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configured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attributes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maps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merging integration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outputs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And worked on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Payroll change detection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50" w:right="1092" w:bottom="520" w:left="1172" w:header="720" w:footer="720" w:gutter="0"/>
          <w:cols w:space="720" w:num="1" w:equalWidth="0">
            <w:col w:w="9976" w:space="0"/>
            <w:col w:w="5605" w:space="0"/>
            <w:col w:w="4370" w:space="0"/>
            <w:col w:w="9976" w:space="0"/>
            <w:col w:w="5625" w:space="0"/>
            <w:col w:w="4350" w:space="0"/>
            <w:col w:w="9976" w:space="0"/>
            <w:col w:w="100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5002"/>
        <w:gridCol w:w="5002"/>
      </w:tblGrid>
      <w:tr>
        <w:trPr>
          <w:trHeight w:hRule="exact" w:val="169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14" w:after="0"/>
              <w:ind w:left="32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regression testing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scenarios for the integrations during upgrades. </w:t>
            </w:r>
          </w:p>
          <w:p>
            <w:pPr>
              <w:autoSpaceDN w:val="0"/>
              <w:autoSpaceDE w:val="0"/>
              <w:widowControl/>
              <w:spacing w:line="264" w:lineRule="exact" w:before="16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Leveraged robust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workday web service API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framework to load data inputs into workday via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EIB Inbound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Integration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development. </w:t>
            </w:r>
          </w:p>
          <w:p>
            <w:pPr>
              <w:autoSpaceDN w:val="0"/>
              <w:autoSpaceDE w:val="0"/>
              <w:widowControl/>
              <w:spacing w:line="264" w:lineRule="exact" w:before="14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Agile methodology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as a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Software development life cycle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for collaborating with the Cross-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functional teams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end user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74" w:lineRule="exact" w:before="4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Involved in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unit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on Integrations,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UAT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support and end user training. </w:t>
            </w:r>
          </w:p>
        </w:tc>
      </w:tr>
    </w:tbl>
    <w:p>
      <w:pPr>
        <w:autoSpaceDN w:val="0"/>
        <w:autoSpaceDE w:val="0"/>
        <w:widowControl/>
        <w:spacing w:line="266" w:lineRule="exact" w:before="166" w:after="0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Technical Environment: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Workday 27/28/29/30, Workday studio, workday EIB, Core concepts, Document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transformation, Calculated fields, Workday report writer, XML, XSLT. </w:t>
      </w:r>
    </w:p>
    <w:p>
      <w:pPr>
        <w:autoSpaceDN w:val="0"/>
        <w:autoSpaceDE w:val="0"/>
        <w:widowControl/>
        <w:spacing w:line="274" w:lineRule="exact" w:before="454" w:after="144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Education details: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5002"/>
        <w:gridCol w:w="5002"/>
      </w:tblGrid>
      <w:tr>
        <w:trPr>
          <w:trHeight w:hRule="exact" w:val="322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Bachelors in Electronics &amp; Communication Engineering from JNTU-Kakinada, India in 2017.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54" w:right="1094" w:bottom="1440" w:left="1142" w:header="720" w:footer="720" w:gutter="0"/>
      <w:cols w:space="720" w:num="1" w:equalWidth="0">
        <w:col w:w="10003" w:space="0"/>
        <w:col w:w="9976" w:space="0"/>
        <w:col w:w="5605" w:space="0"/>
        <w:col w:w="4370" w:space="0"/>
        <w:col w:w="9976" w:space="0"/>
        <w:col w:w="5625" w:space="0"/>
        <w:col w:w="4350" w:space="0"/>
        <w:col w:w="9976" w:space="0"/>
        <w:col w:w="100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