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6439B5E" wp14:textId="77777777">
      <w:pPr>
        <w:spacing w:after="40"/>
        <w:jc w:val="left"/>
      </w:pPr>
      <w:r w:rsidRPr="52F09790" w:rsidR="52F09790">
        <w:rPr>
          <w:rFonts w:ascii="Arial" w:hAnsi="Arial" w:eastAsia="Arial" w:cs="Arial"/>
          <w:b w:val="1"/>
          <w:bCs w:val="1"/>
          <w:color w:val="1F3A5F"/>
          <w:sz w:val="32"/>
          <w:szCs w:val="32"/>
          <w:lang w:val="en-US"/>
        </w:rPr>
        <w:t>MoxiWorks</w:t>
      </w:r>
    </w:p>
    <w:p xmlns:wp14="http://schemas.microsoft.com/office/word/2010/wordml" w14:paraId="606F0AAA" wp14:textId="77777777">
      <w:pPr>
        <w:spacing w:after="80"/>
        <w:jc w:val="left"/>
      </w:pPr>
      <w:r w:rsidRPr="52F09790" w:rsidR="52F09790">
        <w:rPr>
          <w:rFonts w:ascii="Arial" w:hAnsi="Arial" w:eastAsia="Arial" w:cs="Arial"/>
          <w:b w:val="1"/>
          <w:bCs w:val="1"/>
          <w:color w:val="1F3A5F"/>
          <w:sz w:val="40"/>
          <w:szCs w:val="40"/>
          <w:lang w:val="en-US"/>
        </w:rPr>
        <w:t>Software Engineer — PHP / WordPress (MoxiWebsites)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xmlns:wp14="http://schemas.microsoft.com/office/word/2010/wordml" w:rsidTr="52F09790" w14:paraId="209B05B1"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73FAC522" wp14:textId="77777777">
            <w:r>
              <w:rPr>
                <w:b/>
                <w:bCs/>
                <w:color w:val="1F3A5F"/>
              </w:rPr>
              <w:t xml:space="preserve">Job Title</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6BF0125C" wp14:textId="77777777">
            <w:r w:rsidRPr="52F09790" w:rsidR="52F09790">
              <w:rPr>
                <w:lang w:val="en-US"/>
              </w:rPr>
              <w:t>Software Engineer — PHP / WordPress (MoxiWebsites)</w:t>
            </w:r>
          </w:p>
        </w:tc>
      </w:tr>
      <w:tr xmlns:wp14="http://schemas.microsoft.com/office/word/2010/wordml" w:rsidTr="52F09790" w14:paraId="0C93F609"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1D2B207C" wp14:textId="77777777">
            <w:r>
              <w:rPr>
                <w:b/>
                <w:bCs/>
                <w:color w:val="1F3A5F"/>
              </w:rPr>
              <w:t xml:space="preserve">Location</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29480570" wp14:textId="77777777">
            <w:r>
              <w:t xml:space="preserve">Pune (Fully onsite)</w:t>
            </w:r>
          </w:p>
        </w:tc>
      </w:tr>
      <w:tr xmlns:wp14="http://schemas.microsoft.com/office/word/2010/wordml" w:rsidTr="52F09790" w14:paraId="60F7871E"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7097B7AB" wp14:textId="77777777">
            <w:r>
              <w:rPr>
                <w:b/>
                <w:bCs/>
                <w:color w:val="1F3A5F"/>
              </w:rPr>
              <w:t xml:space="preserve">Team</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18DD90D2" wp14:textId="77777777">
            <w:r w:rsidRPr="52F09790" w:rsidR="52F09790">
              <w:rPr>
                <w:lang w:val="en-US"/>
              </w:rPr>
              <w:t>Engineering — MoxiWebsites Platform</w:t>
            </w:r>
          </w:p>
        </w:tc>
      </w:tr>
      <w:tr xmlns:wp14="http://schemas.microsoft.com/office/word/2010/wordml" w:rsidTr="52F09790" w14:paraId="50BB439C"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41DED321" wp14:textId="77777777">
            <w:r>
              <w:rPr>
                <w:b/>
                <w:bCs/>
                <w:color w:val="1F3A5F"/>
              </w:rPr>
              <w:t xml:space="preserve">Employment Type</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3EF4C040" wp14:textId="77777777">
            <w:r>
              <w:t xml:space="preserve">Full-Time</w:t>
            </w:r>
          </w:p>
        </w:tc>
      </w:tr>
      <w:tr xmlns:wp14="http://schemas.microsoft.com/office/word/2010/wordml" w:rsidTr="52F09790" w14:paraId="3C82C829"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718EE1A2" wp14:textId="77777777">
            <w:r>
              <w:rPr>
                <w:b/>
                <w:bCs/>
                <w:color w:val="1F3A5F"/>
              </w:rPr>
              <w:t xml:space="preserve">Experience</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48D84893" wp14:textId="77777777">
            <w:r>
              <w:t xml:space="preserve">3–6 Years</w:t>
            </w:r>
          </w:p>
        </w:tc>
      </w:tr>
      <w:tr xmlns:wp14="http://schemas.microsoft.com/office/word/2010/wordml" w:rsidTr="52F09790" w14:paraId="05771D88"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636FD96D" wp14:textId="77777777">
            <w:r>
              <w:rPr>
                <w:b/>
                <w:bCs/>
                <w:color w:val="1F3A5F"/>
              </w:rPr>
              <w:t xml:space="preserve">Openings</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591E8FBA" wp14:textId="77777777">
            <w:r>
              <w:t xml:space="preserve">Multiple</w:t>
            </w:r>
          </w:p>
        </w:tc>
      </w:tr>
    </w:tbl>
    <w:p xmlns:wp14="http://schemas.microsoft.com/office/word/2010/wordml" w14:paraId="672A6659" wp14:textId="77777777">
      <w:pPr>
        <w:spacing w:after="200"/>
      </w:pPr>
      <w:r/>
    </w:p>
    <w:p xmlns:wp14="http://schemas.microsoft.com/office/word/2010/wordml" w14:paraId="71252EBA" wp14:textId="77777777">
      <w:pPr>
        <w:pStyle w:val="Heading2"/>
      </w:pPr>
      <w:r>
        <w:t xml:space="preserve">About the Role</w:t>
      </w:r>
    </w:p>
    <w:p xmlns:wp14="http://schemas.microsoft.com/office/word/2010/wordml" w14:paraId="7AA8A163" wp14:textId="77777777">
      <w:pPr>
        <w:spacing w:after="120"/>
      </w:pPr>
      <w:r w:rsidRPr="52F09790" w:rsidR="52F09790">
        <w:rPr>
          <w:lang w:val="en-US"/>
        </w:rPr>
        <w:t>We are hiring PHP / WordPress engineers (3–6 years experience) to build and extend MoxiWebsites — the multi-tenant WordPress platform powering websites for agents, teams, offices, and brokerages across North America. You will build custom plugins and theme components, wire up integrations with MoxiWorks core services and MLS/IDX listing feeds, and help operate a WordPress multisite that serves thousands of tenant sites.</w:t>
      </w:r>
    </w:p>
    <w:p xmlns:wp14="http://schemas.microsoft.com/office/word/2010/wordml" w14:paraId="5FE2CEB8" wp14:textId="77777777">
      <w:pPr>
        <w:spacing w:after="200"/>
      </w:pPr>
      <w:r>
        <w:t xml:space="preserve">This is a hands-on engineering role for someone who enjoys going beyond "install a plugin" WordPress — you will write real PHP, design database access patterns that hold up at multisite scale, and ship features that thousands of real estate professionals use every day.</w:t>
      </w:r>
    </w:p>
    <w:p xmlns:wp14="http://schemas.microsoft.com/office/word/2010/wordml" w14:paraId="6E48AD26" wp14:textId="77777777">
      <w:pPr>
        <w:pStyle w:val="Heading2"/>
      </w:pPr>
      <w:r>
        <w:t xml:space="preserve">Key Responsibilities</w:t>
      </w:r>
    </w:p>
    <w:p xmlns:wp14="http://schemas.microsoft.com/office/word/2010/wordml" w14:paraId="74B2F025" wp14:textId="77777777">
      <w:pPr>
        <w:pStyle w:val="ListParagraph"/>
        <w:numPr>
          <w:ilvl w:val="0"/>
          <w:numId w:val="2"/>
        </w:numPr>
        <w:spacing w:after="50"/>
        <w:rPr/>
      </w:pPr>
      <w:r w:rsidRPr="52F09790" w:rsidR="52F09790">
        <w:rPr>
          <w:lang w:val="en-US"/>
        </w:rPr>
        <w:t>Design, build, and maintain custom WordPress plugins and theme components for the multi-tenant MoxiWebsites platform.</w:t>
      </w:r>
    </w:p>
    <w:p xmlns:wp14="http://schemas.microsoft.com/office/word/2010/wordml" w14:paraId="3BE91256" wp14:textId="77777777">
      <w:pPr>
        <w:pStyle w:val="ListParagraph"/>
        <w:numPr>
          <w:ilvl w:val="0"/>
          <w:numId w:val="2"/>
        </w:numPr>
        <w:spacing w:after="50"/>
        <w:rPr/>
      </w:pPr>
      <w:r w:rsidRPr="52F09790" w:rsidR="52F09790">
        <w:rPr>
          <w:lang w:val="en-US"/>
        </w:rPr>
        <w:t>Build and maintain integrations between WordPress and external systems — MoxiWorks core services (Roster, profiles, listings), SSO/auth, MLS/IDX data feeds, and third-party partner APIs.</w:t>
      </w:r>
    </w:p>
    <w:p xmlns:wp14="http://schemas.microsoft.com/office/word/2010/wordml" w14:paraId="2CF4D387" wp14:textId="77777777">
      <w:pPr>
        <w:pStyle w:val="ListParagraph"/>
        <w:numPr>
          <w:ilvl w:val="0"/>
          <w:numId w:val="2"/>
        </w:numPr>
        <w:spacing w:after="50"/>
      </w:pPr>
      <w:r>
        <w:t xml:space="preserve">Work with WordPress multisite — tenant provisioning flows, network-wide settings, shared plugins/themes, and safe rollout of changes across thousands of sites.</w:t>
      </w:r>
    </w:p>
    <w:p xmlns:wp14="http://schemas.microsoft.com/office/word/2010/wordml" w14:paraId="52DEB3E4" wp14:textId="77777777">
      <w:pPr>
        <w:pStyle w:val="ListParagraph"/>
        <w:numPr>
          <w:ilvl w:val="0"/>
          <w:numId w:val="2"/>
        </w:numPr>
        <w:spacing w:after="50"/>
      </w:pPr>
      <w:r>
        <w:t xml:space="preserve">Write clean, well-tested PHP with thoughtful error handling; follow WordPress coding standards (WPCS) and the team’s plugin architecture patterns.</w:t>
      </w:r>
    </w:p>
    <w:p xmlns:wp14="http://schemas.microsoft.com/office/word/2010/wordml" w14:paraId="249875B4" wp14:textId="77777777">
      <w:pPr>
        <w:pStyle w:val="ListParagraph"/>
        <w:numPr>
          <w:ilvl w:val="0"/>
          <w:numId w:val="2"/>
        </w:numPr>
        <w:spacing w:after="50"/>
        <w:rPr/>
      </w:pPr>
      <w:r w:rsidRPr="52F09790" w:rsidR="52F09790">
        <w:rPr>
          <w:lang w:val="en-US"/>
        </w:rPr>
        <w:t>Optimize performance — efficient WP_Query usage, object caching, transient discipline, and cache-invalidation awareness across tenants.</w:t>
      </w:r>
    </w:p>
    <w:p xmlns:wp14="http://schemas.microsoft.com/office/word/2010/wordml" w14:paraId="612E88B4" wp14:textId="77777777">
      <w:pPr>
        <w:pStyle w:val="ListParagraph"/>
        <w:numPr>
          <w:ilvl w:val="0"/>
          <w:numId w:val="2"/>
        </w:numPr>
        <w:spacing w:after="50"/>
        <w:rPr/>
      </w:pPr>
      <w:r w:rsidRPr="52F09790" w:rsidR="52F09790">
        <w:rPr>
          <w:lang w:val="en-US"/>
        </w:rPr>
        <w:t>Investigate and resolve production issues end-to-end: dig into logs and data, identify root causes, and ship durable fixes.</w:t>
      </w:r>
    </w:p>
    <w:p xmlns:wp14="http://schemas.microsoft.com/office/word/2010/wordml" w14:paraId="0E4842C9" wp14:textId="77777777">
      <w:pPr>
        <w:pStyle w:val="ListParagraph"/>
        <w:numPr>
          <w:ilvl w:val="0"/>
          <w:numId w:val="2"/>
        </w:numPr>
        <w:spacing w:after="50"/>
        <w:rPr/>
      </w:pPr>
      <w:r w:rsidRPr="52F09790" w:rsidR="52F09790">
        <w:rPr>
          <w:lang w:val="en-US"/>
        </w:rPr>
        <w:t>Write and maintain clear technical documentation — plugin READMEs, integration specs, and runbooks.</w:t>
      </w:r>
    </w:p>
    <w:p xmlns:wp14="http://schemas.microsoft.com/office/word/2010/wordml" w14:paraId="7E70DAF9" wp14:textId="77777777">
      <w:pPr>
        <w:pStyle w:val="ListParagraph"/>
        <w:numPr>
          <w:ilvl w:val="0"/>
          <w:numId w:val="2"/>
        </w:numPr>
        <w:spacing w:after="50"/>
      </w:pPr>
      <w:r>
        <w:t xml:space="preserve">Participate in code reviews, design discussions, and on-call rotation for platform health.</w:t>
      </w:r>
    </w:p>
    <w:p xmlns:wp14="http://schemas.microsoft.com/office/word/2010/wordml" w14:paraId="0A37501D" wp14:textId="77777777">
      <w:pPr>
        <w:spacing w:after="120"/>
      </w:pPr>
      <w:r/>
    </w:p>
    <w:p xmlns:wp14="http://schemas.microsoft.com/office/word/2010/wordml" w14:paraId="5A859850" wp14:textId="77777777">
      <w:pPr>
        <w:pStyle w:val="Heading2"/>
      </w:pPr>
      <w:r>
        <w:t xml:space="preserve">Required Skills</w:t>
      </w:r>
    </w:p>
    <w:p xmlns:wp14="http://schemas.microsoft.com/office/word/2010/wordml" w14:paraId="6206D06A" wp14:textId="77777777">
      <w:pPr>
        <w:pStyle w:val="ListParagraph"/>
        <w:numPr>
          <w:ilvl w:val="0"/>
          <w:numId w:val="2"/>
        </w:numPr>
        <w:spacing w:after="50"/>
        <w:rPr/>
      </w:pPr>
      <w:r w:rsidRPr="52F09790" w:rsidR="52F09790">
        <w:rPr>
          <w:lang w:val="en-US"/>
        </w:rPr>
        <w:t>3–6 years of professional PHP development experience, with at least 2 years building custom WordPress plugins or themes in production (not just site assembly).</w:t>
      </w:r>
    </w:p>
    <w:p xmlns:wp14="http://schemas.microsoft.com/office/word/2010/wordml" w14:paraId="2A9DD5BF" wp14:textId="77777777">
      <w:pPr>
        <w:pStyle w:val="ListParagraph"/>
        <w:numPr>
          <w:ilvl w:val="0"/>
          <w:numId w:val="2"/>
        </w:numPr>
        <w:spacing w:after="50"/>
        <w:rPr/>
      </w:pPr>
      <w:r w:rsidRPr="52F09790" w:rsidR="52F09790">
        <w:rPr>
          <w:lang w:val="en-US"/>
        </w:rPr>
        <w:t>Strong WordPress internals knowledge — hooks (actions/filters), custom post types and taxonomies, the options/meta APIs, WP REST API, and the request lifecycle.</w:t>
      </w:r>
    </w:p>
    <w:p xmlns:wp14="http://schemas.microsoft.com/office/word/2010/wordml" w14:paraId="22219BA8" wp14:textId="77777777">
      <w:pPr>
        <w:pStyle w:val="ListParagraph"/>
        <w:numPr>
          <w:ilvl w:val="0"/>
          <w:numId w:val="2"/>
        </w:numPr>
        <w:spacing w:after="50"/>
      </w:pPr>
      <w:r>
        <w:t xml:space="preserve">Solid PHP fundamentals — OOP, namespaces, Composer, and modern PHP (7.4+/8.x) idioms.</w:t>
      </w:r>
    </w:p>
    <w:p xmlns:wp14="http://schemas.microsoft.com/office/word/2010/wordml" w14:paraId="094D005A" wp14:textId="77777777">
      <w:pPr>
        <w:pStyle w:val="ListParagraph"/>
        <w:numPr>
          <w:ilvl w:val="0"/>
          <w:numId w:val="2"/>
        </w:numPr>
        <w:spacing w:after="50"/>
        <w:rPr/>
      </w:pPr>
      <w:r w:rsidRPr="52F09790" w:rsidR="52F09790">
        <w:rPr>
          <w:lang w:val="en-US"/>
        </w:rPr>
        <w:t>Working knowledge of MySQL — schema design, indexing, and writing/debugging efficient queries (including $wpdb usage).</w:t>
      </w:r>
    </w:p>
    <w:p xmlns:wp14="http://schemas.microsoft.com/office/word/2010/wordml" w14:paraId="1B534584" wp14:textId="77777777">
      <w:pPr>
        <w:pStyle w:val="ListParagraph"/>
        <w:numPr>
          <w:ilvl w:val="0"/>
          <w:numId w:val="2"/>
        </w:numPr>
        <w:spacing w:after="50"/>
      </w:pPr>
      <w:r>
        <w:t xml:space="preserve">Experience consuming and building REST APIs; comfortable with JSON, webhooks, and authentication flows (OAuth, JWT, or SAML).</w:t>
      </w:r>
    </w:p>
    <w:p xmlns:wp14="http://schemas.microsoft.com/office/word/2010/wordml" w14:paraId="270BB8EA" wp14:textId="77777777">
      <w:pPr>
        <w:pStyle w:val="ListParagraph"/>
        <w:numPr>
          <w:ilvl w:val="0"/>
          <w:numId w:val="2"/>
        </w:numPr>
        <w:spacing w:after="50"/>
      </w:pPr>
      <w:r>
        <w:t xml:space="preserve">Frontend competence — HTML, CSS, JavaScript/jQuery; able to build theme components and admin UIs.</w:t>
      </w:r>
    </w:p>
    <w:p xmlns:wp14="http://schemas.microsoft.com/office/word/2010/wordml" w14:paraId="10D6E8D9" wp14:textId="77777777">
      <w:pPr>
        <w:pStyle w:val="ListParagraph"/>
        <w:numPr>
          <w:ilvl w:val="0"/>
          <w:numId w:val="2"/>
        </w:numPr>
        <w:spacing w:after="50"/>
      </w:pPr>
      <w:r>
        <w:t xml:space="preserve">Comfort with Git, CI/CD, Docker-based local development, and modern engineering practices (code review, testing, logging).</w:t>
      </w:r>
    </w:p>
    <w:p xmlns:wp14="http://schemas.microsoft.com/office/word/2010/wordml" w14:paraId="62325C50" wp14:textId="77777777">
      <w:pPr>
        <w:pStyle w:val="ListParagraph"/>
        <w:numPr>
          <w:ilvl w:val="0"/>
          <w:numId w:val="2"/>
        </w:numPr>
        <w:spacing w:after="50"/>
      </w:pPr>
      <w:r>
        <w:t xml:space="preserve">Strong debugging skills — you enjoy tracing a problem across plugin boundaries and reading other people’s code to figure out what is really happening.</w:t>
      </w:r>
    </w:p>
    <w:p xmlns:wp14="http://schemas.microsoft.com/office/word/2010/wordml" w14:paraId="42C9CAD2" wp14:textId="77777777">
      <w:pPr>
        <w:pStyle w:val="ListParagraph"/>
        <w:numPr>
          <w:ilvl w:val="0"/>
          <w:numId w:val="2"/>
        </w:numPr>
        <w:spacing w:after="50"/>
      </w:pPr>
      <w:r>
        <w:t xml:space="preserve">Excellent written and verbal English; able to communicate clearly with US-based teammates over async and live channels.</w:t>
      </w:r>
    </w:p>
    <w:p xmlns:wp14="http://schemas.microsoft.com/office/word/2010/wordml" w14:paraId="524D6AE4" wp14:textId="77777777">
      <w:pPr>
        <w:pStyle w:val="ListParagraph"/>
        <w:numPr>
          <w:ilvl w:val="0"/>
          <w:numId w:val="2"/>
        </w:numPr>
        <w:spacing w:after="50"/>
        <w:rPr/>
      </w:pPr>
      <w:r w:rsidRPr="52F09790" w:rsidR="52F09790">
        <w:rPr>
          <w:lang w:val="en-US"/>
        </w:rPr>
        <w:t>Bachelor’s degree in Computer Science, Engineering, or equivalent practical experience.</w:t>
      </w:r>
    </w:p>
    <w:p xmlns:wp14="http://schemas.microsoft.com/office/word/2010/wordml" w14:paraId="5DAB6C7B" wp14:textId="77777777">
      <w:pPr>
        <w:spacing w:after="120"/>
      </w:pPr>
      <w:r/>
    </w:p>
    <w:p xmlns:wp14="http://schemas.microsoft.com/office/word/2010/wordml" w14:paraId="58EB47E4" wp14:textId="77777777">
      <w:pPr>
        <w:pStyle w:val="Heading2"/>
      </w:pPr>
      <w:r>
        <w:t xml:space="preserve">Nice to Have</w:t>
      </w:r>
    </w:p>
    <w:p xmlns:wp14="http://schemas.microsoft.com/office/word/2010/wordml" w14:paraId="35667580" wp14:textId="77777777">
      <w:pPr>
        <w:pStyle w:val="ListParagraph"/>
        <w:numPr>
          <w:ilvl w:val="0"/>
          <w:numId w:val="2"/>
        </w:numPr>
        <w:spacing w:after="50"/>
      </w:pPr>
      <w:r>
        <w:t xml:space="preserve">WordPress multisite experience — network admin, per-site vs network-wide plugins, and multisite database tables.</w:t>
      </w:r>
    </w:p>
    <w:p xmlns:wp14="http://schemas.microsoft.com/office/word/2010/wordml" w14:paraId="36C6F3DD" wp14:textId="77777777">
      <w:pPr>
        <w:pStyle w:val="ListParagraph"/>
        <w:numPr>
          <w:ilvl w:val="0"/>
          <w:numId w:val="2"/>
        </w:numPr>
        <w:spacing w:after="50"/>
      </w:pPr>
      <w:r>
        <w:t xml:space="preserve">Real estate data standards (RESO Data Dictionary, RESO Web API, RETS) or IDX/MLS feed integration experience.</w:t>
      </w:r>
    </w:p>
    <w:p xmlns:wp14="http://schemas.microsoft.com/office/word/2010/wordml" w14:paraId="7DB72199" wp14:textId="77777777">
      <w:pPr>
        <w:pStyle w:val="ListParagraph"/>
        <w:numPr>
          <w:ilvl w:val="0"/>
          <w:numId w:val="2"/>
        </w:numPr>
        <w:spacing w:after="50"/>
      </w:pPr>
      <w:r>
        <w:t xml:space="preserve">Object caching (Redis/Memcached), full-page caching, or CDN experience.</w:t>
      </w:r>
    </w:p>
    <w:p xmlns:wp14="http://schemas.microsoft.com/office/word/2010/wordml" w14:paraId="4D9BD4E2" wp14:textId="77777777">
      <w:pPr>
        <w:pStyle w:val="ListParagraph"/>
        <w:numPr>
          <w:ilvl w:val="0"/>
          <w:numId w:val="2"/>
        </w:numPr>
        <w:spacing w:after="50"/>
        <w:rPr/>
      </w:pPr>
      <w:r w:rsidRPr="1CC822EC" w:rsidR="1CC822EC">
        <w:rPr>
          <w:lang w:val="en-US"/>
        </w:rPr>
        <w:t>PHPUnit or WP-CLI-based testing for plugins.</w:t>
      </w:r>
    </w:p>
    <w:p xmlns:wp14="http://schemas.microsoft.com/office/word/2010/wordml" w14:paraId="6718C2F6" wp14:textId="77777777">
      <w:pPr>
        <w:pStyle w:val="ListParagraph"/>
        <w:numPr>
          <w:ilvl w:val="0"/>
          <w:numId w:val="2"/>
        </w:numPr>
        <w:spacing w:after="50"/>
      </w:pPr>
      <w:r>
        <w:t xml:space="preserve">React or modern JavaScript build tooling (the block editor / Gutenberg development).</w:t>
      </w:r>
    </w:p>
    <w:p xmlns:wp14="http://schemas.microsoft.com/office/word/2010/wordml" w14:paraId="1F633806" wp14:textId="77777777">
      <w:pPr>
        <w:pStyle w:val="ListParagraph"/>
        <w:numPr>
          <w:ilvl w:val="0"/>
          <w:numId w:val="2"/>
        </w:numPr>
        <w:spacing w:after="50"/>
      </w:pPr>
      <w:r>
        <w:t xml:space="preserve">Exposure to AWS (EC2, RDS, S3, CloudFront) or another major cloud provider.</w:t>
      </w:r>
    </w:p>
    <w:p xmlns:wp14="http://schemas.microsoft.com/office/word/2010/wordml" w14:paraId="1A8E6A8C" wp14:textId="77777777">
      <w:pPr>
        <w:pStyle w:val="ListParagraph"/>
        <w:numPr>
          <w:ilvl w:val="0"/>
          <w:numId w:val="2"/>
        </w:numPr>
        <w:spacing w:after="50"/>
        <w:rPr/>
      </w:pPr>
      <w:r w:rsidRPr="52F09790" w:rsidR="52F09790">
        <w:rPr>
          <w:lang w:val="en-US"/>
        </w:rPr>
        <w:t>Observability tooling — Datadog, New Relic, Sentry.</w:t>
      </w:r>
    </w:p>
    <w:p xmlns:wp14="http://schemas.microsoft.com/office/word/2010/wordml" w14:paraId="294E637B" wp14:textId="77777777">
      <w:pPr>
        <w:pStyle w:val="ListParagraph"/>
        <w:numPr>
          <w:ilvl w:val="0"/>
          <w:numId w:val="2"/>
        </w:numPr>
        <w:spacing w:after="50"/>
      </w:pPr>
      <w:r>
        <w:t xml:space="preserve">Experience integrating with CRM platforms or marketing automation tools.</w:t>
      </w:r>
    </w:p>
    <w:p xmlns:wp14="http://schemas.microsoft.com/office/word/2010/wordml" w14:paraId="02EB378F" wp14:textId="77777777">
      <w:pPr>
        <w:spacing w:after="120"/>
      </w:pPr>
      <w:r/>
    </w:p>
    <w:p xmlns:wp14="http://schemas.microsoft.com/office/word/2010/wordml" w14:paraId="4AB640DC" wp14:textId="77777777">
      <w:pPr>
        <w:pStyle w:val="Heading2"/>
      </w:pPr>
      <w:r>
        <w:t xml:space="preserve">Tech Stack</w:t>
      </w:r>
    </w:p>
    <w:p xmlns:wp14="http://schemas.microsoft.com/office/word/2010/wordml" w14:paraId="4AFD7526" wp14:textId="77777777">
      <w:pPr>
        <w:spacing w:after="200"/>
      </w:pPr>
      <w:r w:rsidRPr="52F09790" w:rsidR="52F09790">
        <w:rPr>
          <w:lang w:val="en-US"/>
        </w:rPr>
        <w:t>PHP, WordPress multisite, custom plugins and themes, MySQL, Redis, REST APIs, SSO (OAuth/SAML), MLS/IDX data feeds, HTML/CSS/JavaScript, Docker (apdev local dev), Git/GitHub, CI/CD, AWS, Datadog, and a growing set of internal tooling for building and operating tenant sites at scale.</w:t>
      </w:r>
    </w:p>
    <w:p xmlns:wp14="http://schemas.microsoft.com/office/word/2010/wordml" w14:paraId="5784E978" wp14:textId="77777777">
      <w:pPr>
        <w:pStyle w:val="Heading2"/>
      </w:pPr>
      <w:r>
        <w:t xml:space="preserve">Benefits</w:t>
      </w:r>
    </w:p>
    <w:p xmlns:wp14="http://schemas.microsoft.com/office/word/2010/wordml" w14:paraId="41361B1F" wp14:textId="77777777">
      <w:pPr>
        <w:pStyle w:val="ListParagraph"/>
        <w:numPr>
          <w:ilvl w:val="0"/>
          <w:numId w:val="2"/>
        </w:numPr>
        <w:spacing w:after="50"/>
      </w:pPr>
      <w:r>
        <w:t xml:space="preserve">Competitive salary</w:t>
      </w:r>
    </w:p>
    <w:p xmlns:wp14="http://schemas.microsoft.com/office/word/2010/wordml" w14:paraId="1B0F169E" wp14:textId="77777777">
      <w:pPr>
        <w:pStyle w:val="ListParagraph"/>
        <w:numPr>
          <w:ilvl w:val="0"/>
          <w:numId w:val="2"/>
        </w:numPr>
        <w:spacing w:after="50"/>
      </w:pPr>
      <w:r>
        <w:t xml:space="preserve">Health insurance</w:t>
      </w:r>
    </w:p>
    <w:p xmlns:wp14="http://schemas.microsoft.com/office/word/2010/wordml" w14:paraId="6185383A" wp14:textId="77777777">
      <w:pPr>
        <w:pStyle w:val="ListParagraph"/>
        <w:numPr>
          <w:ilvl w:val="0"/>
          <w:numId w:val="2"/>
        </w:numPr>
        <w:spacing w:after="50"/>
      </w:pPr>
      <w:r>
        <w:t xml:space="preserve">Hybrid work policy</w:t>
      </w:r>
    </w:p>
    <w:p xmlns:wp14="http://schemas.microsoft.com/office/word/2010/wordml" w14:paraId="6A05A809" wp14:textId="77777777">
      <w:pPr>
        <w:spacing w:after="80"/>
      </w:pPr>
      <w:r/>
    </w:p>
    <w:p xmlns:wp14="http://schemas.microsoft.com/office/word/2010/wordml" w14:paraId="07DD90C0" wp14:textId="77777777">
      <w:pPr>
        <w:pStyle w:val="Heading2"/>
      </w:pPr>
      <w:r>
        <w:t xml:space="preserve">Growth Opportunities</w:t>
      </w:r>
    </w:p>
    <w:p xmlns:wp14="http://schemas.microsoft.com/office/word/2010/wordml" w14:paraId="7DB9D812" wp14:textId="77777777">
      <w:pPr>
        <w:pStyle w:val="ListParagraph"/>
        <w:numPr>
          <w:ilvl w:val="0"/>
          <w:numId w:val="2"/>
        </w:numPr>
        <w:spacing w:after="50"/>
      </w:pPr>
      <w:r>
        <w:t xml:space="preserve">Work on scalable, SaaS products with real-world impact on thousands of users.</w:t>
      </w:r>
    </w:p>
    <w:p xmlns:wp14="http://schemas.microsoft.com/office/word/2010/wordml" w14:paraId="7D50A895" wp14:textId="77777777">
      <w:pPr>
        <w:pStyle w:val="ListParagraph"/>
        <w:numPr>
          <w:ilvl w:val="0"/>
          <w:numId w:val="2"/>
        </w:numPr>
        <w:spacing w:after="50"/>
      </w:pPr>
      <w:r>
        <w:t xml:space="preserve">Gain hands-on experience with modern technologies, architecture, and best engineering practices.</w:t>
      </w:r>
    </w:p>
    <w:p xmlns:wp14="http://schemas.microsoft.com/office/word/2010/wordml" w14:paraId="7D27498F" wp14:textId="77777777">
      <w:pPr>
        <w:pStyle w:val="ListParagraph"/>
        <w:numPr>
          <w:ilvl w:val="0"/>
          <w:numId w:val="2"/>
        </w:numPr>
        <w:spacing w:after="50"/>
      </w:pPr>
      <w:r>
        <w:t xml:space="preserve">Collaborate with cross-functional teams including Product, Design, and Customer Success.</w:t>
      </w:r>
    </w:p>
    <w:p xmlns:wp14="http://schemas.microsoft.com/office/word/2010/wordml" w14:paraId="178D2E6F" wp14:textId="77777777">
      <w:pPr>
        <w:pStyle w:val="ListParagraph"/>
        <w:numPr>
          <w:ilvl w:val="0"/>
          <w:numId w:val="2"/>
        </w:numPr>
        <w:spacing w:after="50"/>
      </w:pPr>
      <w:r>
        <w:t xml:space="preserve">Continuous learning through mentorship, feedback cycles, and access to learning resources.</w:t>
      </w:r>
    </w:p>
    <w:p xmlns:wp14="http://schemas.microsoft.com/office/word/2010/wordml" w14:paraId="5A39BBE3" wp14:textId="77777777">
      <w:pPr>
        <w:spacing w:after="80"/>
      </w:pPr>
      <w:r/>
    </w:p>
    <w:p xmlns:wp14="http://schemas.microsoft.com/office/word/2010/wordml" w14:paraId="394C0C01" wp14:textId="77777777">
      <w:pPr>
        <w:pStyle w:val="Heading2"/>
      </w:pPr>
      <w:r w:rsidRPr="1CC822EC" w:rsidR="1CC822EC">
        <w:rPr>
          <w:lang w:val="en-US"/>
        </w:rPr>
        <w:t>About MoxiWorks</w:t>
      </w:r>
    </w:p>
    <w:p xmlns:wp14="http://schemas.microsoft.com/office/word/2010/wordml" w14:paraId="76209482" wp14:textId="77777777">
      <w:pPr>
        <w:spacing w:after="200"/>
      </w:pPr>
      <w:r w:rsidRPr="1CC822EC" w:rsidR="1CC822EC">
        <w:rPr>
          <w:lang w:val="en-US"/>
        </w:rPr>
        <w:t>MoxiWorks is the leading real estate technology platform powering more than 800 brokerages and over 400,000 agents across North America. Our open platform connects CRM, marketing, websites, presentations, and transaction tools — along with a deep ecosystem of partners and MLS data sources — to help real estate professionals run their businesses end-to-end. Our Pune office plays a central role in building and scaling the platform and the integrations that move data across our products and the wider real estate ecosystem.</w:t>
      </w:r>
    </w:p>
    <w:sectPr>
      <w:footerReference w:type="default" r:id="rId7"/>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2F09790" w14:paraId="01513A44" wp14:textId="77777777">
    <w:pPr>
      <w:tabs>
        <w:tab w:val="right" w:pos="10080"/>
      </w:tabs>
      <w:rPr>
        <w:lang w:val="en-US"/>
      </w:rPr>
    </w:pPr>
    <w:r w:rsidRPr="52F09790" w:rsidR="52F09790">
      <w:rPr>
        <w:color w:val="888888"/>
        <w:sz w:val="18"/>
        <w:szCs w:val="18"/>
        <w:lang w:val="en-US"/>
      </w:rPr>
      <w:t>MoxiWorks  ·  Engineering  ·  Pune</w:t>
    </w:r>
    <w:r w:rsidRPr="52F09790" w:rsidR="52F09790">
      <w:rPr>
        <w:color w:val="888888"/>
        <w:sz w:val="18"/>
        <w:szCs w:val="18"/>
        <w:lang w:val="en-US"/>
      </w:rPr>
      <w:t xml:space="preserve">Page </w:t>
    </w:r>
    <w:r w:rsidRPr="52F09790">
      <w:rPr>
        <w:color w:val="888888"/>
        <w:sz w:val="18"/>
        <w:szCs w:val="18"/>
        <w:lang w:val="en-US"/>
      </w:rPr>
      <w:fldChar w:fldCharType="begin"/>
    </w:r>
    <w:r w:rsidRPr="52F09790">
      <w:rPr>
        <w:color w:val="888888"/>
        <w:sz w:val="18"/>
        <w:szCs w:val="18"/>
      </w:rPr>
      <w:instrText xml:space="preserve">PAGE</w:instrText>
    </w:r>
    <w:r w:rsidRPr="52F09790">
      <w:rPr>
        <w:color w:val="888888"/>
        <w:sz w:val="18"/>
        <w:szCs w:val="18"/>
      </w:rPr>
      <w:fldChar w:fldCharType="separate"/>
    </w:r>
    <w:r w:rsidRPr="52F09790">
      <w:rPr>
        <w:color w:val="888888"/>
        <w:sz w:val="18"/>
        <w:szCs w:val="18"/>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de7e20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f5b4987"/>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9862B5B"/>
    <w:rsid w:val="1CC822EC"/>
    <w:rsid w:val="29862B5B"/>
    <w:rsid w:val="52F09790"/>
    <w:rsid w:val="60526D0E"/>
  </w:rsids>
  <w14:docId w14:val="7F771231"/>
  <w15:docId w15:val="{15528D2C-02A0-4480-81A9-8D82FF7B9C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Arial" w:hAnsi="Arial" w:eastAsia="Arial" w:cs="Arial"/>
      <w:b/>
      <w:bCs/>
      <w:color w:val="1F3A5F"/>
      <w:sz w:val="36"/>
      <w:szCs w:val="36"/>
    </w:rPr>
  </w:style>
  <w:style w:type="paragraph" w:styleId="Heading2">
    <w:name w:val="heading 20"/>
    <w:basedOn w:val="Normal"/>
    <w:next w:val="Normal"/>
    <w:qFormat/>
    <w:pPr>
      <w:spacing w:before="240" w:after="80"/>
      <w:outlineLvl w:val="1"/>
    </w:pPr>
    <w:rPr>
      <w:rFonts w:ascii="Arial" w:hAnsi="Arial" w:eastAsia="Arial" w:cs="Arial"/>
      <w:b/>
      <w:bCs/>
      <w:color w:val="2E75B6"/>
      <w:sz w:val="26"/>
      <w:szCs w:val="26"/>
    </w:rPr>
  </w:style>
  <w:style w:type="paragraph" w:styleId="Heading3">
    <w:name w:val="heading 30"/>
    <w:basedOn w:val="Normal"/>
    <w:next w:val="Normal"/>
    <w:qFormat/>
    <w:pPr>
      <w:spacing w:before="160" w:after="60"/>
      <w:outlineLvl w:val="2"/>
    </w:pPr>
    <w:rPr>
      <w:rFonts w:ascii="Arial" w:hAnsi="Arial" w:eastAsia="Arial" w:cs="Arial"/>
      <w:b/>
      <w:bCs/>
      <w:color w:val="1F3A5F"/>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14BD06-099D-47CF-ACD7-9986DD72F08A}"/>
</file>

<file path=customXml/itemProps2.xml><?xml version="1.0" encoding="utf-8"?>
<ds:datastoreItem xmlns:ds="http://schemas.openxmlformats.org/officeDocument/2006/customXml" ds:itemID="{C537B5BE-7985-4992-A229-B40C1BFD8FCB}"/>
</file>

<file path=customXml/itemProps3.xml><?xml version="1.0" encoding="utf-8"?>
<ds:datastoreItem xmlns:ds="http://schemas.openxmlformats.org/officeDocument/2006/customXml" ds:itemID="{92EFDB8F-2256-4D08-9104-1867025A823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Pranita Pathak</cp:lastModifiedBy>
  <cp:revision>3</cp:revision>
  <dcterms:created xsi:type="dcterms:W3CDTF">2026-07-21T15:25:23Z</dcterms:created>
  <dcterms:modified xsi:type="dcterms:W3CDTF">2026-07-24T08:43:25Z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ies>
</file>