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pPr>
      <w:r>
        <w:rPr>
          <w:rtl w:val="0"/>
        </w:rPr>
        <w:t>Automatic detection of invasive ductal carcinoma with Convolutional Neural Networks</w:t>
      </w:r>
    </w:p>
    <w:p>
      <w:pPr>
        <w:pStyle w:val="Normal.0"/>
      </w:pPr>
    </w:p>
    <w:p>
      <w:pPr>
        <w:pStyle w:val="Author"/>
        <w:sectPr>
          <w:headerReference w:type="default" r:id="rId4"/>
          <w:footerReference w:type="default" r:id="rId5"/>
          <w:pgSz w:w="11900" w:h="16840" w:orient="portrait"/>
          <w:pgMar w:top="1440" w:right="734" w:bottom="1440" w:left="734" w:header="720" w:footer="720"/>
          <w:bidi w:val="0"/>
        </w:sectPr>
      </w:pPr>
      <w:r/>
    </w:p>
    <w:p>
      <w:pPr>
        <w:pStyle w:val="Author"/>
        <w:spacing w:before="0" w:after="0"/>
      </w:pPr>
      <w:r>
        <w:rPr>
          <w:rtl w:val="0"/>
          <w:lang w:val="en-US"/>
        </w:rPr>
        <w:t>Nakshtra Popli</w:t>
      </w:r>
    </w:p>
    <w:p>
      <w:pPr>
        <w:pStyle w:val="Affiliation"/>
      </w:pPr>
      <w:r>
        <w:rPr>
          <w:rtl w:val="0"/>
          <w:lang w:val="en-US"/>
        </w:rPr>
        <w:t>Electrical and Electronic Engineering Department</w:t>
      </w:r>
    </w:p>
    <w:p>
      <w:pPr>
        <w:pStyle w:val="Affiliation"/>
      </w:pPr>
      <w:r>
        <w:rPr>
          <w:rtl w:val="0"/>
          <w:lang w:val="en-US"/>
        </w:rPr>
        <w:t>Dr. Akhilesh Das Gupta Institute of Technology and Management</w:t>
      </w:r>
    </w:p>
    <w:p>
      <w:pPr>
        <w:pStyle w:val="Affiliation"/>
      </w:pPr>
      <w:r>
        <w:rPr>
          <w:rtl w:val="0"/>
          <w:lang w:val="en-US"/>
        </w:rPr>
        <w:t>New Delhi, India</w:t>
      </w:r>
    </w:p>
    <w:p>
      <w:pPr>
        <w:pStyle w:val="Author"/>
      </w:pPr>
      <w:r>
        <w:rPr>
          <w:rFonts w:cs="Arial Unicode MS" w:eastAsia="Arial Unicode MS"/>
          <w:rtl w:val="0"/>
          <w:lang w:val="en-US"/>
        </w:rPr>
        <w:t xml:space="preserve">Shubham Popli </w:t>
      </w:r>
    </w:p>
    <w:p>
      <w:pPr>
        <w:pStyle w:val="Affiliation"/>
      </w:pPr>
      <w:r>
        <w:rPr>
          <w:rtl w:val="0"/>
          <w:lang w:val="en-US"/>
        </w:rPr>
        <w:t xml:space="preserve">Computer Science Department </w:t>
      </w:r>
    </w:p>
    <w:p>
      <w:pPr>
        <w:pStyle w:val="Affiliation"/>
      </w:pPr>
      <w:r>
        <w:rPr>
          <w:rtl w:val="0"/>
          <w:lang w:val="en-US"/>
        </w:rPr>
        <w:t>NorthCap University</w:t>
      </w:r>
    </w:p>
    <w:p>
      <w:pPr>
        <w:pStyle w:val="Affiliation"/>
      </w:pPr>
      <w:r>
        <w:rPr>
          <w:rtl w:val="0"/>
          <w:lang w:val="en-US"/>
        </w:rPr>
        <w:t xml:space="preserve">Gurgaon, </w:t>
      </w:r>
      <w:r>
        <w:rPr>
          <w:rtl w:val="0"/>
          <w:lang w:val="en-US"/>
        </w:rPr>
        <w:t>India</w:t>
      </w:r>
    </w:p>
    <w:p>
      <w:pPr>
        <w:pStyle w:val="Affiliation"/>
      </w:pPr>
    </w:p>
    <w:p>
      <w:pPr>
        <w:pStyle w:val="Author"/>
        <w:spacing w:before="0" w:after="0"/>
        <w:sectPr>
          <w:type w:val="continuous"/>
          <w:pgSz w:w="11900" w:h="16840" w:orient="portrait"/>
          <w:pgMar w:top="1440" w:right="734" w:bottom="1440" w:left="734" w:header="720" w:footer="720"/>
          <w:cols w:num="2" w:equalWidth="0">
            <w:col w:w="4856" w:space="719"/>
            <w:col w:w="4856" w:space="0"/>
          </w:cols>
          <w:bidi w:val="0"/>
        </w:sectPr>
      </w:pPr>
      <w:r/>
    </w:p>
    <w:p>
      <w:pPr>
        <w:pStyle w:val="Affiliation"/>
      </w:pPr>
    </w:p>
    <w:p>
      <w:pPr>
        <w:pStyle w:val="Normal.0"/>
      </w:pPr>
    </w:p>
    <w:p>
      <w:pPr>
        <w:pStyle w:val="Normal.0"/>
        <w:sectPr>
          <w:type w:val="continuous"/>
          <w:pgSz w:w="11900" w:h="16840" w:orient="portrait"/>
          <w:pgMar w:top="1440" w:right="734" w:bottom="1440" w:left="734" w:header="720" w:footer="720"/>
          <w:bidi w:val="0"/>
        </w:sectPr>
      </w:pPr>
      <w:r/>
    </w:p>
    <w:p>
      <w:pPr>
        <w:pStyle w:val="Abstract"/>
        <w:rPr>
          <w:rFonts w:ascii="Times Roman" w:cs="Times Roman" w:hAnsi="Times Roman" w:eastAsia="Times Roman"/>
          <w:shd w:val="clear" w:color="auto" w:fill="ffffff"/>
        </w:rPr>
      </w:pPr>
      <w:r>
        <w:rPr>
          <w:i w:val="1"/>
          <w:iCs w:val="1"/>
          <w:rtl w:val="0"/>
          <w:lang w:val="en-US"/>
        </w:rPr>
        <w:t>Abstract</w:t>
      </w:r>
      <w:r>
        <w:rPr>
          <w:rtl w:val="0"/>
          <w:lang w:val="en-US"/>
        </w:rPr>
        <w:t>—</w:t>
      </w:r>
      <w:r>
        <w:rPr>
          <w:rtl w:val="0"/>
        </w:rPr>
        <w:t xml:space="preserve"> </w:t>
      </w:r>
      <w:r>
        <w:rPr>
          <w:rtl w:val="0"/>
          <w:lang w:val="en-US"/>
        </w:rPr>
        <w:t>A profound learning device for recognizing and imagining intrusive ductal carcinoma (IDC) tissue areas in bosom malignant growth entire slide pictures (WSI) is characterized in this article (BCa).Deep learning techniques incorporate computational displaying of the taking in measure and are gain from-information strategies. To get familiar with a progressive part-based portrayal, the CNN is prepared on countless picture patches (tissue locales) from WSI. Utilizing various models like VGG16, ResNet50, EfficientNetB0, and DenseNet121, the model helps us in accomplishing the best presentation.</w:t>
      </w:r>
    </w:p>
    <w:p>
      <w:pPr>
        <w:pStyle w:val="Default"/>
        <w:spacing w:before="0"/>
        <w:rPr>
          <w:rFonts w:ascii="Arial" w:cs="Arial" w:hAnsi="Arial" w:eastAsia="Arial"/>
          <w:sz w:val="18"/>
          <w:szCs w:val="18"/>
        </w:rPr>
      </w:pPr>
      <w:r>
        <w:rPr>
          <w:rFonts w:ascii="Arial" w:hAnsi="Arial"/>
          <w:b w:val="1"/>
          <w:bCs w:val="1"/>
          <w:sz w:val="18"/>
          <w:szCs w:val="18"/>
          <w:shd w:val="clear" w:color="auto" w:fill="ffffff"/>
          <w:rtl w:val="0"/>
          <w:lang w:val="en-US"/>
        </w:rPr>
        <w:t>Keywords:</w:t>
      </w:r>
      <w:r>
        <w:rPr>
          <w:rFonts w:ascii="Arial" w:hAnsi="Arial"/>
          <w:sz w:val="18"/>
          <w:szCs w:val="18"/>
          <w:shd w:val="clear" w:color="auto" w:fill="ffffff"/>
          <w:rtl w:val="0"/>
          <w:lang w:val="en-US"/>
        </w:rPr>
        <w:t xml:space="preserve"> </w:t>
      </w:r>
      <w:r>
        <w:rPr>
          <w:rFonts w:ascii="Arial" w:hAnsi="Arial"/>
          <w:sz w:val="18"/>
          <w:szCs w:val="18"/>
          <w:shd w:val="clear" w:color="auto" w:fill="ffffff"/>
          <w:rtl w:val="0"/>
          <w:lang w:val="en-US"/>
        </w:rPr>
        <w:t>breast cancer, neural network, cancer</w:t>
      </w:r>
    </w:p>
    <w:p>
      <w:pPr>
        <w:pStyle w:val="key words"/>
      </w:pPr>
    </w:p>
    <w:p>
      <w:pPr>
        <w:pStyle w:val="Heading 1"/>
        <w:numPr>
          <w:ilvl w:val="0"/>
          <w:numId w:val="2"/>
        </w:numPr>
        <w:bidi w:val="0"/>
        <w:ind w:right="0"/>
        <w:jc w:val="center"/>
        <w:rPr>
          <w:rtl w:val="0"/>
          <w:lang w:val="fr-FR"/>
        </w:rPr>
      </w:pPr>
      <w:r>
        <w:rPr>
          <w:rtl w:val="0"/>
          <w:lang w:val="fr-FR"/>
        </w:rPr>
        <w:t xml:space="preserve"> Introduction</w:t>
      </w:r>
    </w:p>
    <w:p>
      <w:pPr>
        <w:pStyle w:val="Default"/>
        <w:shd w:val="clear" w:color="auto" w:fill="ffffff"/>
        <w:spacing w:before="100"/>
        <w:rPr>
          <w:rFonts w:ascii="Times New Roman" w:cs="Times New Roman" w:hAnsi="Times New Roman" w:eastAsia="Times New Roman"/>
          <w:sz w:val="20"/>
          <w:szCs w:val="20"/>
          <w14:textOutline>
            <w14:noFill/>
          </w14:textOutline>
        </w:rPr>
      </w:pPr>
      <w:r>
        <w:rPr>
          <w:rFonts w:ascii="Times New Roman" w:hAnsi="Times New Roman"/>
          <w:sz w:val="20"/>
          <w:szCs w:val="20"/>
          <w:rtl w:val="0"/>
          <w:lang w:val="en-US"/>
          <w14:textOutline>
            <w14:noFill/>
          </w14:textOutline>
        </w:rPr>
        <w:t>Breast cancer is the most common cancer in women, and the most common form of breast cancer is invasive ductal carcinoma (IDC). Automated approaches can be used to save time and reduce error when defining and categorising breast cancer subtypes, which is a crucial clinical role.</w:t>
      </w:r>
    </w:p>
    <w:p>
      <w:pPr>
        <w:pStyle w:val="Default"/>
        <w:shd w:val="clear" w:color="auto" w:fill="ffffff"/>
        <w:spacing w:before="0"/>
        <w:rPr>
          <w:rFonts w:ascii="Times New Roman" w:cs="Times New Roman" w:hAnsi="Times New Roman" w:eastAsia="Times New Roman"/>
          <w:sz w:val="20"/>
          <w:szCs w:val="20"/>
          <w14:textOutline>
            <w14:noFill/>
          </w14:textOutline>
        </w:rPr>
      </w:pPr>
      <w:r>
        <w:rPr>
          <w:rFonts w:ascii="Times New Roman" w:hAnsi="Times New Roman"/>
          <w:sz w:val="20"/>
          <w:szCs w:val="20"/>
          <w:rtl w:val="0"/>
          <w:lang w:val="en-US"/>
          <w14:textOutline>
            <w14:noFill/>
          </w14:textOutline>
        </w:rPr>
        <w:t>The most common subtype of all breast cancers is Invasive Ductal Carcinoma (IDC). Pathologists usually concentrate on the regions of a whole mount sample that contain the IDC when assigning an aggressiveness score. As a consequence, delineating the exact regions of IDC within a whole mount slide is a standard pre-processing phase for automatic aggressiveness grading.</w:t>
      </w:r>
    </w:p>
    <w:p>
      <w:pPr>
        <w:pStyle w:val="Default"/>
        <w:shd w:val="clear" w:color="auto" w:fill="ffffff"/>
        <w:spacing w:before="100"/>
        <w:rPr>
          <w:rFonts w:ascii="Times New Roman" w:cs="Times New Roman" w:hAnsi="Times New Roman" w:eastAsia="Times New Roman"/>
          <w:sz w:val="20"/>
          <w:szCs w:val="20"/>
          <w14:textOutline>
            <w14:noFill/>
          </w14:textOutline>
        </w:rPr>
      </w:pPr>
      <w:r>
        <w:rPr>
          <w:rFonts w:ascii="Times New Roman" w:hAnsi="Times New Roman"/>
          <w:sz w:val="20"/>
          <w:szCs w:val="20"/>
          <w:rtl w:val="0"/>
          <w:lang w:val="en-US"/>
          <w14:textOutline>
            <w14:noFill/>
          </w14:textOutline>
        </w:rPr>
        <w:t>In this Python project, we'll build a classifier that will be trained on 80% of a breast cancer histology image dataset. We'll hold 10% of the data for validation purposes. We'll build a CNN (Convolutional Neural Network) called CancerNet and train it on our images using Keras. After that, we'll create a confusion matrix to evaluate the model's results.</w:t>
      </w:r>
    </w:p>
    <w:p>
      <w:pPr>
        <w:pStyle w:val="Default"/>
        <w:shd w:val="clear" w:color="auto" w:fill="ffffff"/>
        <w:spacing w:before="0"/>
        <w:rPr>
          <w:rFonts w:ascii="Times New Roman" w:cs="Times New Roman" w:hAnsi="Times New Roman" w:eastAsia="Times New Roman"/>
          <w:sz w:val="20"/>
          <w:szCs w:val="20"/>
          <w14:textOutline>
            <w14:noFill/>
          </w14:textOutline>
        </w:rPr>
      </w:pPr>
      <w:r>
        <w:rPr>
          <w:rFonts w:ascii="Times New Roman" w:hAnsi="Times New Roman"/>
          <w:sz w:val="20"/>
          <w:szCs w:val="20"/>
          <w:rtl w:val="0"/>
          <w:lang w:val="en-US"/>
          <w14:textOutline>
            <w14:noFill/>
          </w14:textOutline>
        </w:rPr>
        <w:t>IDC stands for Invasive Ductal Carcinoma, a form of breast cancer that begins in a milk duct and spreads to fibrous or fatty breast tissue beyond the duct. It is the most common type of breast cancer, accounting for 80% of all diagnoses. Histology is the analysis of tissue structure at the microscopic level.</w:t>
      </w:r>
    </w:p>
    <w:p>
      <w:pPr>
        <w:pStyle w:val="Default"/>
        <w:spacing w:before="0"/>
        <w:rPr>
          <w:rFonts w:ascii="Times Roman" w:cs="Times Roman" w:hAnsi="Times Roman" w:eastAsia="Times Roman"/>
          <w:shd w:val="clear" w:color="auto" w:fill="ffffff"/>
        </w:rPr>
      </w:pPr>
    </w:p>
    <w:p>
      <w:pPr>
        <w:pStyle w:val="Body Text"/>
      </w:pPr>
    </w:p>
    <w:p>
      <w:pPr>
        <w:pStyle w:val="Heading 1"/>
        <w:numPr>
          <w:ilvl w:val="0"/>
          <w:numId w:val="2"/>
        </w:numPr>
        <w:bidi w:val="0"/>
        <w:ind w:right="0"/>
        <w:jc w:val="center"/>
        <w:rPr>
          <w:rtl w:val="0"/>
          <w:lang w:val="de-DE"/>
        </w:rPr>
      </w:pPr>
      <w:r>
        <w:rPr>
          <w:rtl w:val="0"/>
          <w:lang w:val="de-DE"/>
        </w:rPr>
        <w:t>LITERATURE SURVEY</w:t>
      </w:r>
    </w:p>
    <w:p>
      <w:pPr>
        <w:pStyle w:val="Default"/>
        <w:shd w:val="clear" w:color="auto" w:fill="ffffff"/>
        <w:spacing w:before="0" w:after="240"/>
        <w:rPr>
          <w:rFonts w:ascii="Times New Roman" w:cs="Times New Roman" w:hAnsi="Times New Roman" w:eastAsia="Times New Roman"/>
          <w:sz w:val="20"/>
          <w:szCs w:val="20"/>
          <w14:textOutline>
            <w14:noFill/>
          </w14:textOutline>
        </w:rPr>
      </w:pPr>
      <w:r>
        <w:rPr>
          <w:rFonts w:ascii="Times New Roman" w:hAnsi="Times New Roman"/>
          <w:sz w:val="20"/>
          <w:szCs w:val="20"/>
          <w:rtl w:val="0"/>
          <w:lang w:val="en-US"/>
          <w14:textOutline>
            <w14:noFill/>
          </w14:textOutline>
        </w:rPr>
        <w:t>Invasive breast cancer spreads to the surrounding area from two original sites: milk ducts or lobules. This accounts for about 70% of all breast cancer cases. [1,2].</w:t>
      </w:r>
    </w:p>
    <w:p>
      <w:pPr>
        <w:pStyle w:val="Default"/>
        <w:shd w:val="clear" w:color="auto" w:fill="ffffff"/>
        <w:spacing w:before="0" w:after="240"/>
        <w:rPr>
          <w:rFonts w:ascii="Times New Roman" w:cs="Times New Roman" w:hAnsi="Times New Roman" w:eastAsia="Times New Roman"/>
          <w:outline w:val="0"/>
          <w:color w:val="222222"/>
          <w:sz w:val="20"/>
          <w:szCs w:val="20"/>
          <w:u w:color="222222"/>
          <w14:textOutline>
            <w14:noFill/>
          </w14:textOutline>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Outline>
            <w14:noFill/>
          </w14:textOutline>
          <w14:textFill>
            <w14:solidFill>
              <w14:srgbClr w14:val="222222"/>
            </w14:solidFill>
          </w14:textFill>
        </w:rPr>
        <w:t>The pathologist's first move in diagnosing breast cancer is finding tumour cells in a histologic segment [1]. The whole procedure will take a long time if performed manually by a pathologist, so it should be automated. [</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3][4]</w:t>
      </w:r>
    </w:p>
    <w:p>
      <w:pPr>
        <w:pStyle w:val="Default"/>
        <w:shd w:val="clear" w:color="auto" w:fill="ffffff"/>
        <w:spacing w:before="0" w:after="240"/>
        <w:rPr>
          <w:rFonts w:ascii="Times New Roman" w:cs="Times New Roman" w:hAnsi="Times New Roman" w:eastAsia="Times New Roman"/>
          <w:sz w:val="20"/>
          <w:szCs w:val="20"/>
          <w14:textOutline>
            <w14:noFill/>
          </w14:textOutline>
        </w:rPr>
      </w:pPr>
      <w:r>
        <w:rPr>
          <w:rFonts w:ascii="Times New Roman" w:hAnsi="Times New Roman"/>
          <w:outline w:val="0"/>
          <w:color w:val="222222"/>
          <w:sz w:val="20"/>
          <w:szCs w:val="20"/>
          <w:u w:color="222222"/>
          <w:shd w:val="clear" w:color="auto" w:fill="ffffff"/>
          <w:rtl w:val="0"/>
          <w:lang w:val="en-US"/>
          <w14:textOutline>
            <w14:noFill/>
          </w14:textOutline>
          <w14:textFill>
            <w14:solidFill>
              <w14:srgbClr w14:val="222222"/>
            </w14:solidFill>
          </w14:textFill>
        </w:rPr>
        <w:t>An automated and repeatable procedure for detecting invasive breast cancer on tissue slides may theoretically cut the time it takes to diagnose a breast case in half and eliminate some of the inter- and intra-observer variability. [5] [6]</w:t>
      </w:r>
    </w:p>
    <w:p>
      <w:pPr>
        <w:pStyle w:val="Default"/>
        <w:shd w:val="clear" w:color="auto" w:fill="ffffff"/>
        <w:spacing w:before="100" w:after="240"/>
        <w:rPr>
          <w:rFonts w:ascii="Times New Roman" w:cs="Times New Roman" w:hAnsi="Times New Roman" w:eastAsia="Times New Roman"/>
          <w:outline w:val="0"/>
          <w:color w:val="222222"/>
          <w:sz w:val="20"/>
          <w:szCs w:val="20"/>
          <w:u w:color="222222"/>
          <w:shd w:val="clear" w:color="auto" w:fill="ffffff"/>
          <w14:textOutline>
            <w14:noFill/>
          </w14:textOutline>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Outline>
            <w14:noFill/>
          </w14:textOutline>
          <w14:textFill>
            <w14:solidFill>
              <w14:srgbClr w14:val="222222"/>
            </w14:solidFill>
          </w14:textFill>
        </w:rPr>
        <w:t>The process of digitising tissue slides is known as digital pathology, and it makes the whole process more effective, thereby increasing the overall quality of routine diagnostic pathology workflow. [nine]</w:t>
      </w:r>
    </w:p>
    <w:p>
      <w:pPr>
        <w:pStyle w:val="Default"/>
        <w:shd w:val="clear" w:color="auto" w:fill="ffffff"/>
        <w:spacing w:before="0" w:after="240"/>
        <w:rPr>
          <w:rFonts w:ascii="Times New Roman" w:cs="Times New Roman" w:hAnsi="Times New Roman" w:eastAsia="Times New Roman"/>
          <w:outline w:val="0"/>
          <w:color w:val="222222"/>
          <w:sz w:val="20"/>
          <w:szCs w:val="20"/>
          <w:u w:color="222222"/>
          <w:shd w:val="clear" w:color="auto" w:fill="ffffff"/>
          <w14:textOutline>
            <w14:noFill/>
          </w14:textOutline>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Outline>
            <w14:noFill/>
          </w14:textOutline>
          <w14:textFill>
            <w14:solidFill>
              <w14:srgbClr w14:val="222222"/>
            </w14:solidFill>
          </w14:textFill>
        </w:rPr>
        <w:t>Identification of mitoses, tubules, cores, and lymphocytes, malignancy scoring, and the relationship of quantitative histologic picture highlights and sub-atomic highlights of bosom disease forcefulness have all as of late been stretched out to issues in bosom malignancy pathology.</w:t>
      </w:r>
    </w:p>
    <w:p>
      <w:pPr>
        <w:pStyle w:val="Default"/>
        <w:shd w:val="clear" w:color="auto" w:fill="ffffff"/>
        <w:spacing w:before="0" w:after="240"/>
        <w:rPr>
          <w:rFonts w:ascii="Times New Roman" w:cs="Times New Roman" w:hAnsi="Times New Roman" w:eastAsia="Times New Roman"/>
          <w:sz w:val="20"/>
          <w:szCs w:val="20"/>
          <w14:textOutline>
            <w14:noFill/>
          </w14:textOutline>
        </w:rPr>
      </w:pPr>
      <w:r>
        <w:rPr>
          <w:rFonts w:ascii="Times New Roman" w:hAnsi="Times New Roman"/>
          <w:outline w:val="0"/>
          <w:color w:val="222222"/>
          <w:sz w:val="20"/>
          <w:szCs w:val="20"/>
          <w:u w:color="222222"/>
          <w:shd w:val="clear" w:color="auto" w:fill="ffffff"/>
          <w:rtl w:val="0"/>
          <w:lang w:val="en-US"/>
          <w14:textOutline>
            <w14:noFill/>
          </w14:textOutline>
          <w14:textFill>
            <w14:solidFill>
              <w14:srgbClr w14:val="222222"/>
            </w14:solidFill>
          </w14:textFill>
        </w:rPr>
        <w:t>Recognition of histologic image features that forecast breast cancer aggressiveness, recognition of histologic image features that predict breast cancer aggressivenessThese previous approaches have typically limited their analysis to only small portions of tissue or tissue microarrays (TMAs) as opposed to larger whole slide images.[8]</w:t>
      </w:r>
    </w:p>
    <w:p>
      <w:pPr>
        <w:pStyle w:val="Default"/>
        <w:shd w:val="clear" w:color="auto" w:fill="ffffff"/>
        <w:spacing w:before="0" w:after="240"/>
        <w:rPr>
          <w:rFonts w:ascii="Times New Roman" w:cs="Times New Roman" w:hAnsi="Times New Roman" w:eastAsia="Times New Roman"/>
          <w:outline w:val="0"/>
          <w:color w:val="222222"/>
          <w:sz w:val="20"/>
          <w:szCs w:val="20"/>
          <w:u w:color="222222"/>
          <w:shd w:val="clear" w:color="auto" w:fill="ffffff"/>
          <w14:textOutline>
            <w14:noFill/>
          </w14:textOutline>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Outline>
            <w14:noFill/>
          </w14:textOutline>
          <w14:textFill>
            <w14:solidFill>
              <w14:srgbClr w14:val="222222"/>
            </w14:solidFill>
          </w14:textFill>
        </w:rPr>
        <w:t>With the help of neural networks we can analyse the entire digital pathology image.</w:t>
      </w:r>
      <w:r>
        <w:rPr>
          <w:rFonts w:ascii="Times New Roman" w:hAnsi="Times New Roman"/>
          <w:sz w:val="20"/>
          <w:szCs w:val="20"/>
          <w:rtl w:val="0"/>
          <w:lang w:val="en-US"/>
          <w14:textOutline>
            <w14:noFill/>
          </w14:textOutline>
        </w:rPr>
        <w:t xml:space="preserve"> </w:t>
      </w:r>
    </w:p>
    <w:p>
      <w:pPr>
        <w:pStyle w:val="Default"/>
        <w:shd w:val="clear" w:color="auto" w:fill="ffffff"/>
        <w:spacing w:before="0" w:after="240"/>
        <w:rPr>
          <w:rFonts w:ascii="Times New Roman" w:cs="Times New Roman" w:hAnsi="Times New Roman" w:eastAsia="Times New Roman"/>
          <w:sz w:val="20"/>
          <w:szCs w:val="20"/>
          <w:u w:val="single"/>
          <w14:textOutline>
            <w14:noFill/>
          </w14:textOutline>
        </w:rPr>
      </w:pPr>
      <w:r>
        <w:rPr>
          <w:rFonts w:ascii="Times New Roman" w:hAnsi="Times New Roman"/>
          <w:outline w:val="0"/>
          <w:color w:val="222222"/>
          <w:sz w:val="20"/>
          <w:szCs w:val="20"/>
          <w:u w:color="222222"/>
          <w:shd w:val="clear" w:color="auto" w:fill="ffffff"/>
          <w:rtl w:val="0"/>
          <w:lang w:val="en-US"/>
          <w14:textOutline>
            <w14:noFill/>
          </w14:textOutline>
          <w14:textFill>
            <w14:solidFill>
              <w14:srgbClr w14:val="222222"/>
            </w14:solidFill>
          </w14:textFill>
        </w:rPr>
        <w:t>A neural network is made up of layers of artificial neurons that communicate with each other through connections. In recent years, it has been demonstrated that neural network models with thousands of neurons organised in many layers perform exceptionally well in computer vision and pattern recognition tasks..[9][10][11][12]</w:t>
      </w:r>
    </w:p>
    <w:p>
      <w:pPr>
        <w:pStyle w:val="Default"/>
        <w:shd w:val="clear" w:color="auto" w:fill="ffffff"/>
        <w:spacing w:before="0" w:after="240"/>
        <w:rPr>
          <w:rFonts w:ascii="Times New Roman" w:cs="Times New Roman" w:hAnsi="Times New Roman" w:eastAsia="Times New Roman"/>
          <w:outline w:val="0"/>
          <w:color w:val="222222"/>
          <w:sz w:val="20"/>
          <w:szCs w:val="20"/>
          <w:u w:color="222222"/>
          <w:shd w:val="clear" w:color="auto" w:fill="ffffff"/>
          <w14:textOutline>
            <w14:noFill/>
          </w14:textOutline>
          <w14:textFill>
            <w14:solidFill>
              <w14:srgbClr w14:val="222222"/>
            </w14:solidFill>
          </w14:textFill>
        </w:rPr>
      </w:pPr>
      <w:r>
        <w:rPr>
          <w:rFonts w:ascii="Times New Roman" w:hAnsi="Times New Roman"/>
          <w:outline w:val="0"/>
          <w:color w:val="222222"/>
          <w:sz w:val="20"/>
          <w:szCs w:val="20"/>
          <w:u w:color="222222"/>
          <w:shd w:val="clear" w:color="auto" w:fill="ffffff"/>
          <w:rtl w:val="0"/>
          <w:lang w:val="en-US"/>
          <w14:textOutline>
            <w14:noFill/>
          </w14:textOutline>
          <w14:textFill>
            <w14:solidFill>
              <w14:srgbClr w14:val="222222"/>
            </w14:solidFill>
          </w14:textFill>
        </w:rPr>
        <w:t>Using a Convolutional network classifier, we present a classification method for detecting the presence and extent of invasive breast cancer on whole slide digitised pathology images in this study. [13][14][15]</w:t>
      </w:r>
    </w:p>
    <w:p>
      <w:pPr>
        <w:pStyle w:val="Default"/>
        <w:spacing w:before="0" w:after="160"/>
        <w:ind w:left="720" w:firstLine="0"/>
        <w:jc w:val="both"/>
        <w:rPr>
          <w:rFonts w:ascii="Times New Roman" w:cs="Times New Roman" w:hAnsi="Times New Roman" w:eastAsia="Times New Roman"/>
          <w:sz w:val="20"/>
          <w:szCs w:val="20"/>
          <w14:textOutline>
            <w14:noFill/>
          </w14:textOutline>
        </w:rPr>
      </w:pPr>
      <w:r>
        <w:rPr>
          <w:rFonts w:ascii="Times New Roman" w:hAnsi="Times New Roman"/>
          <w:sz w:val="20"/>
          <w:szCs w:val="20"/>
          <w:rtl w:val="0"/>
          <w:lang w:val="en-US"/>
          <w14:textOutline>
            <w14:noFill/>
          </w14:textOutline>
        </w:rPr>
        <w:t>The aim of this study was to quantify the accuracy and robustness of a deep learning-based machine classifier for detecting the extent of invasive breast cancer on digitised whole slide pictures.</w:t>
      </w:r>
    </w:p>
    <w:p>
      <w:pPr>
        <w:pStyle w:val="Default"/>
        <w:spacing w:before="0" w:after="160"/>
        <w:ind w:left="720" w:firstLine="0"/>
        <w:jc w:val="center"/>
        <w:rPr>
          <w:rFonts w:ascii="Times New Roman" w:cs="Times New Roman" w:hAnsi="Times New Roman" w:eastAsia="Times New Roman"/>
          <w:sz w:val="20"/>
          <w:szCs w:val="20"/>
          <w14:textOutline>
            <w14:noFill/>
          </w14:textOutline>
        </w:rPr>
      </w:pPr>
      <w:r>
        <w:rPr>
          <w:rFonts w:ascii="Times New Roman" w:hAnsi="Times New Roman"/>
          <w:sz w:val="20"/>
          <w:szCs w:val="20"/>
          <w:rtl w:val="0"/>
          <w:lang w:val="en-US"/>
          <w14:textOutline>
            <w14:noFill/>
          </w14:textOutline>
        </w:rPr>
        <w:t>Description of Dataset</w:t>
      </w:r>
    </w:p>
    <w:p>
      <w:pPr>
        <w:pStyle w:val="Body"/>
        <w:bidi w:val="0"/>
        <w:spacing w:before="0" w:after="160"/>
        <w:ind w:left="0" w:right="0" w:firstLine="0"/>
        <w:jc w:val="left"/>
        <w:rPr>
          <w:rFonts w:ascii="Times Roman" w:cs="Times Roman" w:hAnsi="Times Roman" w:eastAsia="Times Roman"/>
          <w:sz w:val="20"/>
          <w:szCs w:val="20"/>
          <w:u w:color="000000"/>
          <w:shd w:val="clear" w:color="auto" w:fill="ffffff"/>
          <w:rtl w:val="0"/>
        </w:rPr>
      </w:pPr>
      <w:r>
        <w:rPr>
          <w:rFonts w:ascii="Times New Roman" w:cs="Times New Roman" w:hAnsi="Times New Roman" w:eastAsia="Times New Roman"/>
          <w:sz w:val="20"/>
          <w:szCs w:val="20"/>
          <w:u w:color="000000"/>
          <w:rtl w:val="0"/>
        </w:rPr>
        <w:drawing xmlns:a="http://schemas.openxmlformats.org/drawingml/2006/main">
          <wp:inline distT="0" distB="0" distL="0" distR="0">
            <wp:extent cx="3197733" cy="100846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6">
                      <a:extLst/>
                    </a:blip>
                    <a:stretch>
                      <a:fillRect/>
                    </a:stretch>
                  </pic:blipFill>
                  <pic:spPr>
                    <a:xfrm>
                      <a:off x="0" y="0"/>
                      <a:ext cx="3197733" cy="1008463"/>
                    </a:xfrm>
                    <a:prstGeom prst="rect">
                      <a:avLst/>
                    </a:prstGeom>
                    <a:ln w="12700" cap="flat">
                      <a:noFill/>
                      <a:miter lim="400000"/>
                    </a:ln>
                    <a:effectLst/>
                  </pic:spPr>
                </pic:pic>
              </a:graphicData>
            </a:graphic>
          </wp:inline>
        </w:drawing>
      </w:r>
      <w:r>
        <w:rPr>
          <w:rFonts w:ascii="Times New Roman" w:hAnsi="Times New Roman"/>
          <w:sz w:val="20"/>
          <w:szCs w:val="20"/>
          <w:u w:color="000000"/>
          <w:shd w:val="clear" w:color="auto" w:fill="ffffff"/>
          <w:rtl w:val="0"/>
          <w:lang w:val="en-US"/>
        </w:rPr>
        <w:t xml:space="preserve">162 whole mount slide images of Breast Cancer (BCa) specimens were scanned at 40x in the initial dataset. 277,524 50 x 50 patches were collected from that (198,738 IDC negative and 78,786 IDC positive). uxXyYclassC.png </w:t>
      </w:r>
      <w:r>
        <w:rPr>
          <w:rFonts w:ascii="Times New Roman" w:hAnsi="Times New Roman" w:hint="default"/>
          <w:sz w:val="20"/>
          <w:szCs w:val="20"/>
          <w:u w:color="000000"/>
          <w:shd w:val="clear" w:color="auto" w:fill="ffffff"/>
          <w:rtl w:val="0"/>
          <w:lang w:val="en-US"/>
        </w:rPr>
        <w:t xml:space="preserve">— </w:t>
      </w:r>
      <w:r>
        <w:rPr>
          <w:rFonts w:ascii="Times New Roman" w:hAnsi="Times New Roman"/>
          <w:sz w:val="20"/>
          <w:szCs w:val="20"/>
          <w:u w:color="000000"/>
          <w:shd w:val="clear" w:color="auto" w:fill="ffffff"/>
          <w:rtl w:val="0"/>
          <w:lang w:val="en-US"/>
        </w:rPr>
        <w:t>&gt; example 10253idx5x1351y1101class0.png uxXyYclassC.png uxXyYclassC.png uxXyYclassC.png uxXyYclassC.png uxXyYclassC.png uxXyYclassC.png uxXyY Where u is the patient ID (10253idx5), X is the patch's x-coordinate, Y is the patch's y-coordinate, and C is the patch's class, with 0 representing non-IDC and 1 representing IDC.</w:t>
      </w:r>
    </w:p>
    <w:p>
      <w:pPr>
        <w:pStyle w:val="Default"/>
        <w:spacing w:before="0" w:after="320" w:line="442" w:lineRule="atLeast"/>
        <w:rPr>
          <w:rFonts w:ascii="Arial" w:cs="Arial" w:hAnsi="Arial" w:eastAsia="Arial"/>
          <w:sz w:val="32"/>
          <w:szCs w:val="32"/>
        </w:rPr>
      </w:pPr>
    </w:p>
    <w:p>
      <w:pPr>
        <w:pStyle w:val="Heading 1"/>
        <w:numPr>
          <w:ilvl w:val="0"/>
          <w:numId w:val="2"/>
        </w:numPr>
        <w:bidi w:val="0"/>
        <w:ind w:right="0"/>
        <w:jc w:val="center"/>
        <w:rPr>
          <w:rtl w:val="0"/>
          <w:lang w:val="en-US"/>
        </w:rPr>
      </w:pPr>
      <w:r>
        <w:rPr>
          <w:rtl w:val="0"/>
          <w:lang w:val="en-US"/>
        </w:rPr>
        <w:t>Proposed Methodology</w:t>
      </w:r>
    </w:p>
    <w:p>
      <w:pPr>
        <w:pStyle w:val="Body"/>
        <w:bidi w:val="0"/>
        <w:spacing w:before="0" w:after="160"/>
        <w:ind w:left="0" w:right="0" w:firstLine="0"/>
        <w:jc w:val="left"/>
        <w:rPr>
          <w:rFonts w:ascii="Times New Roman" w:cs="Times New Roman" w:hAnsi="Times New Roman" w:eastAsia="Times New Roman"/>
          <w:sz w:val="20"/>
          <w:szCs w:val="20"/>
          <w:u w:color="000000"/>
          <w:shd w:val="clear" w:color="auto" w:fill="ffffff"/>
          <w:rtl w:val="0"/>
        </w:rPr>
      </w:pPr>
      <w:r>
        <w:rPr>
          <w:rFonts w:ascii="Times New Roman" w:hAnsi="Times New Roman"/>
          <w:sz w:val="20"/>
          <w:szCs w:val="20"/>
          <w:u w:color="000000"/>
          <w:shd w:val="clear" w:color="auto" w:fill="ffffff"/>
          <w:rtl w:val="0"/>
          <w:lang w:val="en-US"/>
        </w:rPr>
        <w:t>Our project structure is going to be in the following way as described in the flow chart:</w:t>
      </w:r>
    </w:p>
    <w:p>
      <w:pPr>
        <w:pStyle w:val="Body"/>
        <w:bidi w:val="0"/>
        <w:spacing w:before="0" w:after="160"/>
        <w:ind w:left="0" w:right="0" w:firstLine="0"/>
        <w:jc w:val="left"/>
        <w:rPr>
          <w:rFonts w:ascii="Times New Roman" w:cs="Times New Roman" w:hAnsi="Times New Roman" w:eastAsia="Times New Roman"/>
          <w:sz w:val="20"/>
          <w:szCs w:val="20"/>
          <w:u w:color="000000"/>
          <w:shd w:val="clear" w:color="auto" w:fill="ffffff"/>
          <w:rtl w:val="0"/>
        </w:rPr>
      </w:pPr>
      <w:r>
        <w:rPr>
          <w:rFonts w:ascii="Times New Roman" w:cs="Times New Roman" w:hAnsi="Times New Roman" w:eastAsia="Times New Roman"/>
          <w:sz w:val="20"/>
          <w:szCs w:val="20"/>
          <w:u w:color="000000"/>
          <w:rtl w:val="0"/>
        </w:rPr>
        <w:drawing xmlns:a="http://schemas.openxmlformats.org/drawingml/2006/main">
          <wp:inline distT="0" distB="0" distL="0" distR="0">
            <wp:extent cx="3197733" cy="64399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tretch>
                      <a:fillRect/>
                    </a:stretch>
                  </pic:blipFill>
                  <pic:spPr>
                    <a:xfrm>
                      <a:off x="0" y="0"/>
                      <a:ext cx="3197733" cy="643999"/>
                    </a:xfrm>
                    <a:prstGeom prst="rect">
                      <a:avLst/>
                    </a:prstGeom>
                    <a:ln w="12700" cap="flat">
                      <a:noFill/>
                      <a:miter lim="400000"/>
                    </a:ln>
                    <a:effectLst/>
                  </pic:spPr>
                </pic:pic>
              </a:graphicData>
            </a:graphic>
          </wp:inline>
        </w:drawing>
      </w:r>
    </w:p>
    <w:p>
      <w:pPr>
        <w:pStyle w:val="Default"/>
        <w:numPr>
          <w:ilvl w:val="0"/>
          <w:numId w:val="3"/>
        </w:numPr>
        <w:bidi w:val="0"/>
        <w:spacing w:before="0" w:after="160"/>
        <w:ind w:right="0"/>
        <w:jc w:val="left"/>
        <w:rPr>
          <w:rFonts w:ascii="Times New Roman" w:hAnsi="Times New Roman"/>
          <w:sz w:val="20"/>
          <w:szCs w:val="20"/>
          <w:rtl w:val="0"/>
          <w:lang w:val="en-US"/>
          <w14:textOutline>
            <w14:noFill/>
          </w14:textOutline>
        </w:rPr>
      </w:pPr>
      <w:r>
        <w:rPr>
          <w:rFonts w:ascii="Times New Roman" w:hAnsi="Times New Roman"/>
          <w:sz w:val="20"/>
          <w:szCs w:val="20"/>
          <w:shd w:val="clear" w:color="auto" w:fill="ffffff"/>
          <w:rtl w:val="0"/>
          <w:lang w:val="en-US"/>
          <w14:textOutline>
            <w14:noFill/>
          </w14:textOutline>
        </w:rPr>
        <w:t>Importing the data:</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As you have seen the Description of the dataset, our data is 3GB which is huge.</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 xml:space="preserve">It comprises of 250+ different folders each of which is named after individual patient IDs </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 xml:space="preserve">Each patient ID folder further has two folders </w:t>
      </w:r>
      <w:r>
        <w:rPr>
          <w:rFonts w:ascii="Times New Roman" w:hAnsi="Times New Roman" w:hint="default"/>
          <w:sz w:val="20"/>
          <w:szCs w:val="20"/>
          <w:shd w:val="clear" w:color="auto" w:fill="ffffff"/>
          <w:rtl w:val="0"/>
          <w:lang w:val="en-US"/>
          <w14:textOutline>
            <w14:noFill/>
          </w14:textOutline>
        </w:rPr>
        <w:t>‘</w:t>
      </w:r>
      <w:r>
        <w:rPr>
          <w:rFonts w:ascii="Times New Roman" w:hAnsi="Times New Roman"/>
          <w:sz w:val="20"/>
          <w:szCs w:val="20"/>
          <w:shd w:val="clear" w:color="auto" w:fill="ffffff"/>
          <w:rtl w:val="0"/>
          <w:lang w:val="en-US"/>
          <w14:textOutline>
            <w14:noFill/>
          </w14:textOutline>
        </w:rPr>
        <w:t>0</w:t>
      </w:r>
      <w:r>
        <w:rPr>
          <w:rFonts w:ascii="Times New Roman" w:hAnsi="Times New Roman" w:hint="default"/>
          <w:sz w:val="20"/>
          <w:szCs w:val="20"/>
          <w:shd w:val="clear" w:color="auto" w:fill="ffffff"/>
          <w:rtl w:val="0"/>
          <w:lang w:val="en-US"/>
          <w14:textOutline>
            <w14:noFill/>
          </w14:textOutline>
        </w:rPr>
        <w:t xml:space="preserve">’ </w:t>
      </w:r>
      <w:r>
        <w:rPr>
          <w:rFonts w:ascii="Times New Roman" w:hAnsi="Times New Roman"/>
          <w:sz w:val="20"/>
          <w:szCs w:val="20"/>
          <w:shd w:val="clear" w:color="auto" w:fill="ffffff"/>
          <w:rtl w:val="0"/>
          <w:lang w:val="en-US"/>
          <w14:textOutline>
            <w14:noFill/>
          </w14:textOutline>
        </w:rPr>
        <w:t xml:space="preserve">and </w:t>
      </w:r>
      <w:r>
        <w:rPr>
          <w:rFonts w:ascii="Times New Roman" w:hAnsi="Times New Roman" w:hint="default"/>
          <w:sz w:val="20"/>
          <w:szCs w:val="20"/>
          <w:shd w:val="clear" w:color="auto" w:fill="ffffff"/>
          <w:rtl w:val="0"/>
          <w:lang w:val="en-US"/>
          <w14:textOutline>
            <w14:noFill/>
          </w14:textOutline>
        </w:rPr>
        <w:t>‘</w:t>
      </w:r>
      <w:r>
        <w:rPr>
          <w:rFonts w:ascii="Times New Roman" w:hAnsi="Times New Roman"/>
          <w:sz w:val="20"/>
          <w:szCs w:val="20"/>
          <w:shd w:val="clear" w:color="auto" w:fill="ffffff"/>
          <w:rtl w:val="0"/>
          <w:lang w:val="en-US"/>
          <w14:textOutline>
            <w14:noFill/>
          </w14:textOutline>
        </w:rPr>
        <w:t>1</w:t>
      </w:r>
      <w:r>
        <w:rPr>
          <w:rFonts w:ascii="Times New Roman" w:hAnsi="Times New Roman" w:hint="default"/>
          <w:sz w:val="20"/>
          <w:szCs w:val="20"/>
          <w:shd w:val="clear" w:color="auto" w:fill="ffffff"/>
          <w:rtl w:val="0"/>
          <w:lang w:val="en-US"/>
          <w14:textOutline>
            <w14:noFill/>
          </w14:textOutline>
        </w:rPr>
        <w:t xml:space="preserve">’ </w:t>
      </w:r>
      <w:r>
        <w:rPr>
          <w:rFonts w:ascii="Times New Roman" w:hAnsi="Times New Roman"/>
          <w:sz w:val="20"/>
          <w:szCs w:val="20"/>
          <w:shd w:val="clear" w:color="auto" w:fill="ffffff"/>
          <w:rtl w:val="0"/>
          <w:lang w:val="en-US"/>
          <w14:textOutline>
            <w14:noFill/>
          </w14:textOutline>
        </w:rPr>
        <w:t>for patients not having breast cancer and for patients having breast cancer, respectively</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 xml:space="preserve">To import such a huge data we have used glob library which recursively gives us the file names of all the images </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cs="Times New Roman" w:hAnsi="Times New Roman" w:eastAsia="Times New Roman"/>
          <w:sz w:val="20"/>
          <w:szCs w:val="20"/>
          <w:shd w:val="clear" w:color="auto" w:fill="ffffff"/>
          <w14:textOutline>
            <w14:noFill/>
          </w14:textOutline>
        </w:rPr>
        <w:drawing xmlns:a="http://schemas.openxmlformats.org/drawingml/2006/main">
          <wp:inline distT="0" distB="0" distL="0" distR="0">
            <wp:extent cx="2740533" cy="69575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8">
                      <a:extLst/>
                    </a:blip>
                    <a:stretch>
                      <a:fillRect/>
                    </a:stretch>
                  </pic:blipFill>
                  <pic:spPr>
                    <a:xfrm>
                      <a:off x="0" y="0"/>
                      <a:ext cx="2740533" cy="695756"/>
                    </a:xfrm>
                    <a:prstGeom prst="rect">
                      <a:avLst/>
                    </a:prstGeom>
                    <a:ln w="12700" cap="flat">
                      <a:noFill/>
                      <a:miter lim="400000"/>
                    </a:ln>
                    <a:effectLst/>
                  </pic:spPr>
                </pic:pic>
              </a:graphicData>
            </a:graphic>
          </wp:inline>
        </w:drawing>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 xml:space="preserve">We save the images of class 1 in class1 array </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We save the images of class 2 in class2 array</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cs="Times New Roman" w:hAnsi="Times New Roman" w:eastAsia="Times New Roman"/>
          <w:sz w:val="20"/>
          <w:szCs w:val="20"/>
          <w:shd w:val="clear" w:color="auto" w:fill="ffffff"/>
          <w14:textOutline>
            <w14:noFill/>
          </w14:textOutline>
        </w:rPr>
        <w:drawing xmlns:a="http://schemas.openxmlformats.org/drawingml/2006/main">
          <wp:inline distT="0" distB="0" distL="0" distR="0">
            <wp:extent cx="1352740" cy="42868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9">
                      <a:extLst/>
                    </a:blip>
                    <a:stretch>
                      <a:fillRect/>
                    </a:stretch>
                  </pic:blipFill>
                  <pic:spPr>
                    <a:xfrm>
                      <a:off x="0" y="0"/>
                      <a:ext cx="1352740" cy="428685"/>
                    </a:xfrm>
                    <a:prstGeom prst="rect">
                      <a:avLst/>
                    </a:prstGeom>
                    <a:ln w="12700" cap="flat">
                      <a:noFill/>
                      <a:miter lim="400000"/>
                    </a:ln>
                    <a:effectLst/>
                  </pic:spPr>
                </pic:pic>
              </a:graphicData>
            </a:graphic>
          </wp:inline>
        </w:drawing>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p>
    <w:p>
      <w:pPr>
        <w:pStyle w:val="Default"/>
        <w:numPr>
          <w:ilvl w:val="0"/>
          <w:numId w:val="3"/>
        </w:numPr>
        <w:bidi w:val="0"/>
        <w:spacing w:before="0" w:after="160"/>
        <w:ind w:right="0"/>
        <w:jc w:val="left"/>
        <w:rPr>
          <w:rFonts w:ascii="Times New Roman" w:hAnsi="Times New Roman"/>
          <w:sz w:val="20"/>
          <w:szCs w:val="20"/>
          <w:rtl w:val="0"/>
          <w:lang w:val="en-US"/>
          <w14:textOutline>
            <w14:noFill/>
          </w14:textOutline>
        </w:rPr>
      </w:pPr>
      <w:r>
        <w:rPr>
          <w:rFonts w:ascii="Times New Roman" w:hAnsi="Times New Roman"/>
          <w:sz w:val="20"/>
          <w:szCs w:val="20"/>
          <w:shd w:val="clear" w:color="auto" w:fill="ffffff"/>
          <w:rtl w:val="0"/>
          <w:lang w:val="en-US"/>
          <w14:textOutline>
            <w14:noFill/>
          </w14:textOutline>
        </w:rPr>
        <w:t>Pre-processing the data:</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As we have seen above, Class 0 has 198738 images and Class 1 has 78786 images, we need to have size of class 0 and class 1 to be same so that we don</w:t>
      </w:r>
      <w:r>
        <w:rPr>
          <w:rFonts w:ascii="Times New Roman" w:hAnsi="Times New Roman" w:hint="default"/>
          <w:sz w:val="20"/>
          <w:szCs w:val="20"/>
          <w:shd w:val="clear" w:color="auto" w:fill="ffffff"/>
          <w:rtl w:val="0"/>
          <w:lang w:val="en-US"/>
          <w14:textOutline>
            <w14:noFill/>
          </w14:textOutline>
        </w:rPr>
        <w:t>’</w:t>
      </w:r>
      <w:r>
        <w:rPr>
          <w:rFonts w:ascii="Times New Roman" w:hAnsi="Times New Roman"/>
          <w:sz w:val="20"/>
          <w:szCs w:val="20"/>
          <w:shd w:val="clear" w:color="auto" w:fill="ffffff"/>
          <w:rtl w:val="0"/>
          <w:lang w:val="en-US"/>
          <w14:textOutline>
            <w14:noFill/>
          </w14:textOutline>
        </w:rPr>
        <w:t>t mess up our accuracy metric.</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So we randomly sample class 0 to have same size as class 1</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cs="Times New Roman" w:hAnsi="Times New Roman" w:eastAsia="Times New Roman"/>
          <w:sz w:val="20"/>
          <w:szCs w:val="20"/>
          <w:shd w:val="clear" w:color="auto" w:fill="ffffff"/>
          <w14:textOutline>
            <w14:noFill/>
          </w14:textOutline>
        </w:rPr>
        <w:drawing xmlns:a="http://schemas.openxmlformats.org/drawingml/2006/main">
          <wp:inline distT="0" distB="0" distL="0" distR="0">
            <wp:extent cx="1314634" cy="36200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10">
                      <a:extLst/>
                    </a:blip>
                    <a:stretch>
                      <a:fillRect/>
                    </a:stretch>
                  </pic:blipFill>
                  <pic:spPr>
                    <a:xfrm>
                      <a:off x="0" y="0"/>
                      <a:ext cx="1314634" cy="362001"/>
                    </a:xfrm>
                    <a:prstGeom prst="rect">
                      <a:avLst/>
                    </a:prstGeom>
                    <a:ln w="12700" cap="flat">
                      <a:noFill/>
                      <a:miter lim="400000"/>
                    </a:ln>
                    <a:effectLst/>
                  </pic:spPr>
                </pic:pic>
              </a:graphicData>
            </a:graphic>
          </wp:inline>
        </w:drawing>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We reshape our images to be 50*50 size as CNN accepts constant size input</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 xml:space="preserve">Then we concatenate our data into single array and shuffle it for </w:t>
      </w:r>
      <w:r>
        <w:rPr>
          <w:rFonts w:ascii="Times New Roman" w:hAnsi="Times New Roman"/>
          <w:sz w:val="20"/>
          <w:szCs w:val="20"/>
          <w:shd w:val="clear" w:color="auto" w:fill="ffffff"/>
          <w:rtl w:val="0"/>
          <w:lang w:val="en-US"/>
          <w14:textOutline>
            <w14:noFill/>
          </w14:textOutline>
        </w:rPr>
        <w:t>randomisation</w:t>
      </w:r>
      <w:r>
        <w:rPr>
          <w:rFonts w:ascii="Times New Roman" w:hAnsi="Times New Roman"/>
          <w:sz w:val="20"/>
          <w:szCs w:val="20"/>
          <w:shd w:val="clear" w:color="auto" w:fill="ffffff"/>
          <w:rtl w:val="0"/>
          <w:lang w:val="en-US"/>
          <w14:textOutline>
            <w14:noFill/>
          </w14:textOutline>
        </w:rPr>
        <w:t xml:space="preserve"> </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cs="Times New Roman" w:hAnsi="Times New Roman" w:eastAsia="Times New Roman"/>
          <w:sz w:val="20"/>
          <w:szCs w:val="20"/>
          <w:shd w:val="clear" w:color="auto" w:fill="ffffff"/>
          <w14:textOutline>
            <w14:noFill/>
          </w14:textOutline>
        </w:rPr>
        <w:drawing xmlns:a="http://schemas.openxmlformats.org/drawingml/2006/main">
          <wp:inline distT="0" distB="0" distL="0" distR="0">
            <wp:extent cx="2343477" cy="447738"/>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1">
                      <a:extLst/>
                    </a:blip>
                    <a:stretch>
                      <a:fillRect/>
                    </a:stretch>
                  </pic:blipFill>
                  <pic:spPr>
                    <a:xfrm>
                      <a:off x="0" y="0"/>
                      <a:ext cx="2343477" cy="447738"/>
                    </a:xfrm>
                    <a:prstGeom prst="rect">
                      <a:avLst/>
                    </a:prstGeom>
                    <a:ln w="12700" cap="flat">
                      <a:noFill/>
                      <a:miter lim="400000"/>
                    </a:ln>
                    <a:effectLst/>
                  </pic:spPr>
                </pic:pic>
              </a:graphicData>
            </a:graphic>
          </wp:inline>
        </w:drawing>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When training the data, lambda layer is added to the model to divide the image pixel value by 255 as this is uint8 image which has value from 0 i.e black to 255 i.e white.</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p>
    <w:p>
      <w:pPr>
        <w:pStyle w:val="Default"/>
        <w:numPr>
          <w:ilvl w:val="0"/>
          <w:numId w:val="3"/>
        </w:numPr>
        <w:bidi w:val="0"/>
        <w:spacing w:before="0" w:after="160"/>
        <w:ind w:right="0"/>
        <w:jc w:val="left"/>
        <w:rPr>
          <w:rFonts w:ascii="Times New Roman" w:hAnsi="Times New Roman"/>
          <w:sz w:val="20"/>
          <w:szCs w:val="20"/>
          <w:rtl w:val="0"/>
          <w:lang w:val="en-US"/>
          <w14:textOutline>
            <w14:noFill/>
          </w14:textOutline>
        </w:rPr>
      </w:pPr>
      <w:r>
        <w:rPr>
          <w:rFonts w:ascii="Times New Roman" w:hAnsi="Times New Roman"/>
          <w:sz w:val="20"/>
          <w:szCs w:val="20"/>
          <w:shd w:val="clear" w:color="auto" w:fill="ffffff"/>
          <w:rtl w:val="0"/>
          <w:lang w:val="en-US"/>
          <w14:textOutline>
            <w14:noFill/>
          </w14:textOutline>
        </w:rPr>
        <w:t>Saving the data:</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 xml:space="preserve">We split our data into train and test data </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 xml:space="preserve">80% data is train data </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20% data is testing data</w:t>
      </w:r>
    </w:p>
    <w:p>
      <w:pPr>
        <w:pStyle w:val="Default"/>
        <w:spacing w:before="0" w:after="160"/>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 xml:space="preserve">We have our X_train, y_train, X_val, y_val into .npy file so that later we can directly start our execution of code from this point without doing any pre-processing again and again </w:t>
      </w:r>
    </w:p>
    <w:p>
      <w:pPr>
        <w:pStyle w:val="Default"/>
        <w:spacing w:before="0"/>
        <w:rPr>
          <w:rFonts w:ascii="Times Roman" w:cs="Times Roman" w:hAnsi="Times Roman" w:eastAsia="Times Roman"/>
        </w:rPr>
      </w:pPr>
      <w:r>
        <w:rPr>
          <w:rFonts w:ascii="Times Roman" w:hAnsi="Times Roman" w:hint="default"/>
          <w:shd w:val="clear" w:color="auto" w:fill="ffffff"/>
          <w:rtl w:val="0"/>
          <w:lang w:val="en-US"/>
        </w:rPr>
        <w:t> </w:t>
      </w:r>
    </w:p>
    <w:p>
      <w:pPr>
        <w:pStyle w:val="Heading 2"/>
      </w:pPr>
    </w:p>
    <w:p>
      <w:pPr>
        <w:pStyle w:val="Heading 1"/>
        <w:numPr>
          <w:ilvl w:val="0"/>
          <w:numId w:val="4"/>
        </w:numPr>
        <w:bidi w:val="0"/>
        <w:spacing w:before="120"/>
        <w:ind w:right="0"/>
        <w:jc w:val="center"/>
        <w:rPr>
          <w:rtl w:val="0"/>
          <w:lang w:val="en-US"/>
        </w:rPr>
      </w:pPr>
      <w:r>
        <w:rPr>
          <w:shd w:val="clear" w:color="auto" w:fill="ffffff"/>
          <w:rtl w:val="0"/>
          <w:lang w:val="en-US"/>
        </w:rPr>
        <w:t>Classification:</w:t>
      </w:r>
    </w:p>
    <w:p>
      <w:pPr>
        <w:pStyle w:val="Body Text"/>
      </w:pPr>
    </w:p>
    <w:p>
      <w:pPr>
        <w:pStyle w:val="Default"/>
        <w:spacing w:before="0" w:after="160" w:line="259" w:lineRule="auto"/>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For classification we are using four models which have proven themselves at Google</w:t>
      </w:r>
      <w:r>
        <w:rPr>
          <w:rFonts w:ascii="Times New Roman" w:hAnsi="Times New Roman" w:hint="default"/>
          <w:sz w:val="20"/>
          <w:szCs w:val="20"/>
          <w:shd w:val="clear" w:color="auto" w:fill="ffffff"/>
          <w:rtl w:val="0"/>
          <w:lang w:val="en-US"/>
          <w14:textOutline>
            <w14:noFill/>
          </w14:textOutline>
        </w:rPr>
        <w:t>’</w:t>
      </w:r>
      <w:r>
        <w:rPr>
          <w:rFonts w:ascii="Times New Roman" w:hAnsi="Times New Roman"/>
          <w:sz w:val="20"/>
          <w:szCs w:val="20"/>
          <w:shd w:val="clear" w:color="auto" w:fill="ffffff"/>
          <w:rtl w:val="0"/>
          <w:lang w:val="en-US"/>
          <w14:textOutline>
            <w14:noFill/>
          </w14:textOutline>
        </w:rPr>
        <w:t>s imagenet competition</w:t>
      </w:r>
    </w:p>
    <w:p>
      <w:pPr>
        <w:pStyle w:val="Default"/>
        <w:spacing w:before="0" w:after="160" w:line="259" w:lineRule="auto"/>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 xml:space="preserve">We will be using transfer learning to train our models Our weights are going to be same as those of imagenet </w:t>
      </w:r>
    </w:p>
    <w:p>
      <w:pPr>
        <w:pStyle w:val="Default"/>
        <w:spacing w:before="0" w:after="160" w:line="259" w:lineRule="auto"/>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Last 5 layers will be trained by us.</w:t>
      </w:r>
    </w:p>
    <w:p>
      <w:pPr>
        <w:pStyle w:val="Default"/>
        <w:spacing w:before="0" w:after="160" w:line="259" w:lineRule="auto"/>
        <w:ind w:left="720" w:firstLine="0"/>
        <w:rPr>
          <w:rFonts w:ascii="Times New Roman" w:cs="Times New Roman" w:hAnsi="Times New Roman" w:eastAsia="Times New Roman"/>
          <w:sz w:val="20"/>
          <w:szCs w:val="20"/>
          <w:shd w:val="clear" w:color="auto" w:fill="ffffff"/>
          <w14:textOutline>
            <w14:noFill/>
          </w14:textOutline>
        </w:rPr>
      </w:pPr>
    </w:p>
    <w:p>
      <w:pPr>
        <w:pStyle w:val="Default"/>
        <w:numPr>
          <w:ilvl w:val="0"/>
          <w:numId w:val="6"/>
        </w:numPr>
        <w:bidi w:val="0"/>
        <w:spacing w:before="0" w:after="160" w:line="259" w:lineRule="auto"/>
        <w:ind w:right="0"/>
        <w:jc w:val="left"/>
        <w:rPr>
          <w:rFonts w:ascii="Times New Roman" w:hAnsi="Times New Roman"/>
          <w:sz w:val="20"/>
          <w:szCs w:val="20"/>
          <w:rtl w:val="0"/>
          <w:lang w:val="en-US"/>
          <w14:textOutline>
            <w14:noFill/>
          </w14:textOutline>
        </w:rPr>
      </w:pPr>
      <w:r>
        <w:rPr>
          <w:rFonts w:ascii="Times New Roman" w:hAnsi="Times New Roman"/>
          <w:sz w:val="20"/>
          <w:szCs w:val="20"/>
          <w:shd w:val="clear" w:color="auto" w:fill="ffffff"/>
          <w:rtl w:val="0"/>
          <w:lang w:val="en-US"/>
          <w14:textOutline>
            <w14:noFill/>
          </w14:textOutline>
        </w:rPr>
        <w:t>VGG16</w:t>
      </w:r>
    </w:p>
    <w:p>
      <w:pPr>
        <w:pStyle w:val="Default"/>
        <w:spacing w:before="0" w:after="160" w:line="259" w:lineRule="auto"/>
        <w:ind w:left="1440" w:firstLine="0"/>
        <w:rPr>
          <w:rFonts w:ascii="Times New Roman" w:cs="Times New Roman" w:hAnsi="Times New Roman" w:eastAsia="Times New Roman"/>
          <w:sz w:val="20"/>
          <w:szCs w:val="20"/>
          <w:shd w:val="clear" w:color="auto" w:fill="ffffff"/>
          <w14:textOutline>
            <w14:noFill/>
          </w14:textOutline>
        </w:rPr>
      </w:pPr>
    </w:p>
    <w:p>
      <w:pPr>
        <w:pStyle w:val="Body"/>
        <w:bidi w:val="0"/>
        <w:spacing w:before="0" w:after="160" w:line="259" w:lineRule="auto"/>
        <w:ind w:left="0" w:right="0" w:firstLine="0"/>
        <w:jc w:val="left"/>
        <w:rPr>
          <w:rFonts w:ascii="Times New Roman" w:cs="Times New Roman" w:hAnsi="Times New Roman" w:eastAsia="Times New Roman"/>
          <w:sz w:val="20"/>
          <w:szCs w:val="20"/>
          <w:u w:color="000000"/>
          <w:shd w:val="clear" w:color="auto" w:fill="ffffff"/>
          <w:rtl w:val="0"/>
        </w:rPr>
      </w:pPr>
      <w:r>
        <w:rPr>
          <w:rFonts w:ascii="Times New Roman" w:cs="Times New Roman" w:hAnsi="Times New Roman" w:eastAsia="Times New Roman"/>
          <w:sz w:val="20"/>
          <w:szCs w:val="20"/>
          <w:u w:color="000000"/>
          <w:rtl w:val="0"/>
        </w:rPr>
        <w:drawing xmlns:a="http://schemas.openxmlformats.org/drawingml/2006/main">
          <wp:inline distT="0" distB="0" distL="0" distR="0">
            <wp:extent cx="3197733" cy="871176"/>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2">
                      <a:extLst/>
                    </a:blip>
                    <a:stretch>
                      <a:fillRect/>
                    </a:stretch>
                  </pic:blipFill>
                  <pic:spPr>
                    <a:xfrm>
                      <a:off x="0" y="0"/>
                      <a:ext cx="3197733" cy="871176"/>
                    </a:xfrm>
                    <a:prstGeom prst="rect">
                      <a:avLst/>
                    </a:prstGeom>
                    <a:ln w="12700" cap="flat">
                      <a:noFill/>
                      <a:miter lim="400000"/>
                    </a:ln>
                    <a:effectLst/>
                  </pic:spPr>
                </pic:pic>
              </a:graphicData>
            </a:graphic>
          </wp:inline>
        </w:drawing>
      </w:r>
    </w:p>
    <w:p>
      <w:pPr>
        <w:pStyle w:val="Body"/>
        <w:bidi w:val="0"/>
        <w:spacing w:before="0" w:after="160" w:line="259" w:lineRule="auto"/>
        <w:ind w:left="0" w:right="0" w:firstLine="0"/>
        <w:jc w:val="left"/>
        <w:rPr>
          <w:rFonts w:ascii="Times New Roman" w:cs="Times New Roman" w:hAnsi="Times New Roman" w:eastAsia="Times New Roman"/>
          <w:sz w:val="20"/>
          <w:szCs w:val="20"/>
          <w:u w:color="000000"/>
          <w:shd w:val="clear" w:color="auto" w:fill="ffffff"/>
          <w:rtl w:val="0"/>
        </w:rPr>
      </w:pPr>
    </w:p>
    <w:p>
      <w:pPr>
        <w:pStyle w:val="Default"/>
        <w:spacing w:before="0" w:after="160" w:line="259" w:lineRule="auto"/>
        <w:ind w:left="1440" w:firstLine="0"/>
        <w:rPr>
          <w:rFonts w:ascii="Times New Roman" w:cs="Times New Roman" w:hAnsi="Times New Roman" w:eastAsia="Times New Roman"/>
          <w:sz w:val="20"/>
          <w:szCs w:val="20"/>
          <w:shd w:val="clear" w:color="auto" w:fill="ffffff"/>
          <w14:textOutline>
            <w14:noFill/>
          </w14:textOutline>
        </w:rPr>
      </w:pPr>
    </w:p>
    <w:p>
      <w:pPr>
        <w:pStyle w:val="Default"/>
        <w:numPr>
          <w:ilvl w:val="0"/>
          <w:numId w:val="6"/>
        </w:numPr>
        <w:bidi w:val="0"/>
        <w:spacing w:before="0" w:after="160" w:line="259" w:lineRule="auto"/>
        <w:ind w:right="0"/>
        <w:jc w:val="left"/>
        <w:rPr>
          <w:rFonts w:ascii="Times New Roman" w:hAnsi="Times New Roman"/>
          <w:sz w:val="20"/>
          <w:szCs w:val="20"/>
          <w:rtl w:val="0"/>
          <w:lang w:val="en-US"/>
          <w14:textOutline>
            <w14:noFill/>
          </w14:textOutline>
        </w:rPr>
      </w:pPr>
      <w:r>
        <w:rPr>
          <w:rFonts w:ascii="Times New Roman" w:hAnsi="Times New Roman"/>
          <w:sz w:val="20"/>
          <w:szCs w:val="20"/>
          <w:shd w:val="clear" w:color="auto" w:fill="ffffff"/>
          <w:rtl w:val="0"/>
          <w:lang w:val="en-US"/>
          <w14:textOutline>
            <w14:noFill/>
          </w14:textOutline>
        </w:rPr>
        <w:t>ResNet50</w:t>
      </w:r>
    </w:p>
    <w:p>
      <w:pPr>
        <w:pStyle w:val="Default"/>
        <w:spacing w:before="0" w:after="160" w:line="259" w:lineRule="auto"/>
        <w:ind w:left="144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Each of the five stages of the ResNet-50 model has its own convolution and identity block. Every convolution block has three convolution layers, and each identity block has three convolution layers. The ResNet-50 has over 23 million trainable parameters.</w:t>
      </w:r>
    </w:p>
    <w:p>
      <w:pPr>
        <w:pStyle w:val="Body"/>
        <w:bidi w:val="0"/>
        <w:spacing w:before="0" w:after="160" w:line="259" w:lineRule="auto"/>
        <w:ind w:left="0" w:right="0" w:firstLine="0"/>
        <w:jc w:val="left"/>
        <w:rPr>
          <w:rFonts w:ascii="Times New Roman" w:cs="Times New Roman" w:hAnsi="Times New Roman" w:eastAsia="Times New Roman"/>
          <w:sz w:val="20"/>
          <w:szCs w:val="20"/>
          <w:u w:color="000000"/>
          <w:shd w:val="clear" w:color="auto" w:fill="ffffff"/>
          <w:rtl w:val="0"/>
        </w:rPr>
      </w:pPr>
      <w:r>
        <w:rPr>
          <w:rFonts w:ascii="Times New Roman" w:cs="Times New Roman" w:hAnsi="Times New Roman" w:eastAsia="Times New Roman"/>
          <w:sz w:val="20"/>
          <w:szCs w:val="20"/>
          <w:u w:color="000000"/>
          <w:rtl w:val="0"/>
        </w:rPr>
        <w:drawing xmlns:a="http://schemas.openxmlformats.org/drawingml/2006/main">
          <wp:inline distT="0" distB="0" distL="0" distR="0">
            <wp:extent cx="3197733" cy="1314734"/>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3">
                      <a:extLst/>
                    </a:blip>
                    <a:stretch>
                      <a:fillRect/>
                    </a:stretch>
                  </pic:blipFill>
                  <pic:spPr>
                    <a:xfrm>
                      <a:off x="0" y="0"/>
                      <a:ext cx="3197733" cy="1314734"/>
                    </a:xfrm>
                    <a:prstGeom prst="rect">
                      <a:avLst/>
                    </a:prstGeom>
                    <a:ln w="12700" cap="flat">
                      <a:noFill/>
                      <a:miter lim="400000"/>
                    </a:ln>
                    <a:effectLst/>
                  </pic:spPr>
                </pic:pic>
              </a:graphicData>
            </a:graphic>
          </wp:inline>
        </w:drawing>
      </w:r>
    </w:p>
    <w:p>
      <w:pPr>
        <w:pStyle w:val="Default"/>
        <w:spacing w:before="0" w:after="160" w:line="259" w:lineRule="auto"/>
        <w:ind w:left="1440" w:firstLine="0"/>
        <w:rPr>
          <w:rFonts w:ascii="Times New Roman" w:cs="Times New Roman" w:hAnsi="Times New Roman" w:eastAsia="Times New Roman"/>
          <w:sz w:val="20"/>
          <w:szCs w:val="20"/>
          <w:shd w:val="clear" w:color="auto" w:fill="ffffff"/>
          <w14:textOutline>
            <w14:noFill/>
          </w14:textOutline>
        </w:rPr>
      </w:pPr>
    </w:p>
    <w:p>
      <w:pPr>
        <w:pStyle w:val="Default"/>
        <w:numPr>
          <w:ilvl w:val="0"/>
          <w:numId w:val="6"/>
        </w:numPr>
        <w:bidi w:val="0"/>
        <w:spacing w:before="0" w:after="160" w:line="259" w:lineRule="auto"/>
        <w:ind w:right="0"/>
        <w:jc w:val="left"/>
        <w:rPr>
          <w:rFonts w:ascii="Times New Roman" w:hAnsi="Times New Roman"/>
          <w:sz w:val="20"/>
          <w:szCs w:val="20"/>
          <w:rtl w:val="0"/>
          <w:lang w:val="en-US"/>
          <w14:textOutline>
            <w14:noFill/>
          </w14:textOutline>
        </w:rPr>
      </w:pPr>
      <w:r>
        <w:rPr>
          <w:rFonts w:ascii="Times New Roman" w:hAnsi="Times New Roman"/>
          <w:sz w:val="20"/>
          <w:szCs w:val="20"/>
          <w:shd w:val="clear" w:color="auto" w:fill="ffffff"/>
          <w:rtl w:val="0"/>
          <w:lang w:val="en-US"/>
          <w14:textOutline>
            <w14:noFill/>
          </w14:textOutline>
        </w:rPr>
        <w:t>EfficientNetB0</w:t>
      </w:r>
    </w:p>
    <w:p>
      <w:pPr>
        <w:pStyle w:val="Body"/>
        <w:bidi w:val="0"/>
        <w:spacing w:before="0" w:after="160" w:line="259" w:lineRule="auto"/>
        <w:ind w:left="0" w:right="0" w:firstLine="0"/>
        <w:jc w:val="left"/>
        <w:rPr>
          <w:rFonts w:ascii="Times New Roman" w:cs="Times New Roman" w:hAnsi="Times New Roman" w:eastAsia="Times New Roman"/>
          <w:sz w:val="20"/>
          <w:szCs w:val="20"/>
          <w:u w:color="000000"/>
          <w:shd w:val="clear" w:color="auto" w:fill="ffffff"/>
          <w:rtl w:val="0"/>
        </w:rPr>
      </w:pPr>
      <w:r>
        <w:rPr>
          <w:rFonts w:ascii="Times New Roman" w:hAnsi="Times New Roman"/>
          <w:sz w:val="20"/>
          <w:szCs w:val="20"/>
          <w:u w:color="000000"/>
          <w:shd w:val="clear" w:color="auto" w:fill="ffffff"/>
          <w:rtl w:val="0"/>
          <w:lang w:val="en-US"/>
        </w:rPr>
        <w:t>EfficientNet is a convolutional neural network architecture and scaling approach that uses a compound coefficient to scale all depth/width/resolution dimensions uniformly. The EfficientNet scaling approach uniformly scales network distance, depth, and resolution with a collection of defined scaling coefficients, unlike traditional practise, which scales these factors arbitrary.</w:t>
      </w:r>
      <w:r>
        <w:rPr>
          <w:rFonts w:ascii="Times New Roman" w:cs="Times New Roman" w:hAnsi="Times New Roman" w:eastAsia="Times New Roman"/>
          <w:sz w:val="20"/>
          <w:szCs w:val="20"/>
          <w:u w:color="000000"/>
          <w:rtl w:val="0"/>
        </w:rPr>
        <w:drawing xmlns:a="http://schemas.openxmlformats.org/drawingml/2006/main">
          <wp:inline distT="0" distB="0" distL="0" distR="0">
            <wp:extent cx="3197733" cy="83822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4">
                      <a:extLst/>
                    </a:blip>
                    <a:stretch>
                      <a:fillRect/>
                    </a:stretch>
                  </pic:blipFill>
                  <pic:spPr>
                    <a:xfrm>
                      <a:off x="0" y="0"/>
                      <a:ext cx="3197733" cy="838227"/>
                    </a:xfrm>
                    <a:prstGeom prst="rect">
                      <a:avLst/>
                    </a:prstGeom>
                    <a:ln w="12700" cap="flat">
                      <a:noFill/>
                      <a:miter lim="400000"/>
                    </a:ln>
                    <a:effectLst/>
                  </pic:spPr>
                </pic:pic>
              </a:graphicData>
            </a:graphic>
          </wp:inline>
        </w:drawing>
      </w:r>
    </w:p>
    <w:p>
      <w:pPr>
        <w:pStyle w:val="Default"/>
        <w:spacing w:before="0" w:after="160" w:line="259" w:lineRule="auto"/>
        <w:ind w:left="1440" w:firstLine="0"/>
        <w:rPr>
          <w:rFonts w:ascii="Times New Roman" w:cs="Times New Roman" w:hAnsi="Times New Roman" w:eastAsia="Times New Roman"/>
          <w:sz w:val="20"/>
          <w:szCs w:val="20"/>
          <w:shd w:val="clear" w:color="auto" w:fill="ffffff"/>
          <w14:textOutline>
            <w14:noFill/>
          </w14:textOutline>
        </w:rPr>
      </w:pPr>
    </w:p>
    <w:p>
      <w:pPr>
        <w:pStyle w:val="Default"/>
        <w:numPr>
          <w:ilvl w:val="0"/>
          <w:numId w:val="6"/>
        </w:numPr>
        <w:bidi w:val="0"/>
        <w:spacing w:before="0" w:after="160" w:line="259" w:lineRule="auto"/>
        <w:ind w:right="0"/>
        <w:jc w:val="left"/>
        <w:rPr>
          <w:rFonts w:ascii="Times New Roman" w:hAnsi="Times New Roman"/>
          <w:sz w:val="20"/>
          <w:szCs w:val="20"/>
          <w:rtl w:val="0"/>
          <w:lang w:val="en-US"/>
          <w14:textOutline>
            <w14:noFill/>
          </w14:textOutline>
        </w:rPr>
      </w:pPr>
      <w:r>
        <w:rPr>
          <w:rFonts w:ascii="Times New Roman" w:hAnsi="Times New Roman"/>
          <w:sz w:val="20"/>
          <w:szCs w:val="20"/>
          <w:shd w:val="clear" w:color="auto" w:fill="ffffff"/>
          <w:rtl w:val="0"/>
          <w:lang w:val="en-US"/>
          <w14:textOutline>
            <w14:noFill/>
          </w14:textOutline>
        </w:rPr>
        <w:t>DenseNet121</w:t>
      </w:r>
    </w:p>
    <w:p>
      <w:pPr>
        <w:pStyle w:val="Default"/>
        <w:spacing w:before="0" w:after="160" w:line="259" w:lineRule="auto"/>
        <w:ind w:left="144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DenseNet (Dense Convolutional Network) is an organization design that centers around developing profound learning organizations while likewise making them more successful to prepare by utilizing more limited associations between layers. DenseNet is a convolutional neural organization in which each layer is associated with any remaining layers further in the organization; for instance, the main layer is associated with the second, third, fourth, etc, and the subsequent layer is associated with the third, fourth, fifth, etc. This is accomplished to guarantee that everything of information can stream between the organization's layers.</w:t>
      </w:r>
    </w:p>
    <w:p>
      <w:pPr>
        <w:pStyle w:val="Body"/>
        <w:bidi w:val="0"/>
        <w:spacing w:before="0" w:after="160" w:line="259" w:lineRule="auto"/>
        <w:ind w:left="0" w:right="0" w:firstLine="0"/>
        <w:jc w:val="left"/>
        <w:rPr>
          <w:rFonts w:ascii="Times New Roman" w:cs="Times New Roman" w:hAnsi="Times New Roman" w:eastAsia="Times New Roman"/>
          <w:sz w:val="20"/>
          <w:szCs w:val="20"/>
          <w:u w:color="000000"/>
          <w:rtl w:val="0"/>
        </w:rPr>
      </w:pPr>
      <w:r>
        <w:rPr>
          <w:rFonts w:ascii="Times New Roman" w:cs="Times New Roman" w:hAnsi="Times New Roman" w:eastAsia="Times New Roman"/>
          <w:sz w:val="20"/>
          <w:szCs w:val="20"/>
          <w:u w:color="000000"/>
          <w:rtl w:val="0"/>
        </w:rPr>
        <w:drawing xmlns:a="http://schemas.openxmlformats.org/drawingml/2006/main">
          <wp:inline distT="0" distB="0" distL="0" distR="0">
            <wp:extent cx="3197733" cy="1183296"/>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5">
                      <a:extLst/>
                    </a:blip>
                    <a:stretch>
                      <a:fillRect/>
                    </a:stretch>
                  </pic:blipFill>
                  <pic:spPr>
                    <a:xfrm>
                      <a:off x="0" y="0"/>
                      <a:ext cx="3197733" cy="1183296"/>
                    </a:xfrm>
                    <a:prstGeom prst="rect">
                      <a:avLst/>
                    </a:prstGeom>
                    <a:ln w="12700" cap="flat">
                      <a:noFill/>
                      <a:miter lim="400000"/>
                    </a:ln>
                    <a:effectLst/>
                  </pic:spPr>
                </pic:pic>
              </a:graphicData>
            </a:graphic>
          </wp:inline>
        </w:drawing>
      </w:r>
    </w:p>
    <w:p>
      <w:pPr>
        <w:pStyle w:val="Default"/>
        <w:spacing w:before="0" w:after="160" w:line="259" w:lineRule="auto"/>
        <w:ind w:left="720" w:firstLine="0"/>
        <w:rPr>
          <w:rFonts w:ascii="Times New Roman" w:cs="Times New Roman" w:hAnsi="Times New Roman" w:eastAsia="Times New Roman"/>
          <w:sz w:val="20"/>
          <w:szCs w:val="20"/>
          <w:shd w:val="clear" w:color="auto" w:fill="ffffff"/>
          <w14:textOutline>
            <w14:noFill/>
          </w14:textOutline>
        </w:rPr>
      </w:pPr>
    </w:p>
    <w:p>
      <w:pPr>
        <w:pStyle w:val="Default"/>
        <w:spacing w:before="0" w:after="160" w:line="259" w:lineRule="auto"/>
        <w:ind w:left="720" w:firstLine="0"/>
        <w:rPr>
          <w:rFonts w:ascii="Times New Roman" w:cs="Times New Roman" w:hAnsi="Times New Roman" w:eastAsia="Times New Roman"/>
          <w:sz w:val="20"/>
          <w:szCs w:val="20"/>
          <w:shd w:val="clear" w:color="auto" w:fill="ffffff"/>
          <w14:textOutline>
            <w14:noFill/>
          </w14:textOutline>
        </w:rPr>
      </w:pPr>
    </w:p>
    <w:p>
      <w:pPr>
        <w:pStyle w:val="Default"/>
        <w:numPr>
          <w:ilvl w:val="0"/>
          <w:numId w:val="7"/>
        </w:numPr>
        <w:bidi w:val="0"/>
        <w:spacing w:before="0" w:after="160" w:line="259" w:lineRule="auto"/>
        <w:ind w:right="0"/>
        <w:jc w:val="left"/>
        <w:rPr>
          <w:rFonts w:ascii="Times New Roman" w:hAnsi="Times New Roman"/>
          <w:sz w:val="20"/>
          <w:szCs w:val="20"/>
          <w:rtl w:val="0"/>
          <w:lang w:val="en-US"/>
          <w14:textOutline>
            <w14:noFill/>
          </w14:textOutline>
        </w:rPr>
      </w:pPr>
      <w:r>
        <w:rPr>
          <w:rFonts w:ascii="Times New Roman" w:hAnsi="Times New Roman"/>
          <w:sz w:val="20"/>
          <w:szCs w:val="20"/>
          <w:shd w:val="clear" w:color="auto" w:fill="ffffff"/>
          <w:rtl w:val="0"/>
          <w:lang w:val="en-US"/>
          <w14:textOutline>
            <w14:noFill/>
          </w14:textOutline>
        </w:rPr>
        <w:t>Performance Metrics:</w:t>
      </w:r>
    </w:p>
    <w:p>
      <w:pPr>
        <w:pStyle w:val="Default"/>
        <w:spacing w:before="0" w:after="160" w:line="259" w:lineRule="auto"/>
        <w:ind w:left="720" w:firstLine="0"/>
        <w:rPr>
          <w:rFonts w:ascii="Times New Roman" w:cs="Times New Roman" w:hAnsi="Times New Roman" w:eastAsia="Times New Roman"/>
          <w:sz w:val="20"/>
          <w:szCs w:val="20"/>
          <w:shd w:val="clear" w:color="auto" w:fill="ffffff"/>
          <w14:textOutline>
            <w14:noFill/>
          </w14:textOutline>
        </w:rPr>
      </w:pPr>
    </w:p>
    <w:p>
      <w:pPr>
        <w:pStyle w:val="Default"/>
        <w:spacing w:before="0" w:after="160" w:line="259" w:lineRule="auto"/>
        <w:ind w:left="720" w:firstLine="0"/>
        <w:rPr>
          <w:rFonts w:ascii="Times New Roman" w:cs="Times New Roman" w:hAnsi="Times New Roman" w:eastAsia="Times New Roman"/>
          <w:sz w:val="20"/>
          <w:szCs w:val="20"/>
          <w:shd w:val="clear" w:color="auto" w:fill="ffffff"/>
          <w14:textOutline>
            <w14:noFill/>
          </w14:textOutline>
        </w:rPr>
      </w:pPr>
    </w:p>
    <w:p>
      <w:pPr>
        <w:pStyle w:val="Default"/>
        <w:spacing w:before="0" w:after="160" w:line="259" w:lineRule="auto"/>
        <w:ind w:left="720"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sz w:val="20"/>
          <w:szCs w:val="20"/>
          <w:shd w:val="clear" w:color="auto" w:fill="ffffff"/>
          <w:rtl w:val="0"/>
          <w:lang w:val="en-US"/>
          <w14:textOutline>
            <w14:noFill/>
          </w14:textOutline>
        </w:rPr>
        <w:t>The metric we are using to evaluate our Models are:</w:t>
      </w:r>
    </w:p>
    <w:p>
      <w:pPr>
        <w:pStyle w:val="Default"/>
        <w:spacing w:before="0" w:after="160" w:line="259" w:lineRule="auto"/>
        <w:ind w:left="720" w:firstLine="0"/>
        <w:rPr>
          <w:rFonts w:ascii="Times New Roman" w:cs="Times New Roman" w:hAnsi="Times New Roman" w:eastAsia="Times New Roman"/>
          <w:sz w:val="20"/>
          <w:szCs w:val="20"/>
          <w:shd w:val="clear" w:color="auto" w:fill="ffffff"/>
          <w14:textOutline>
            <w14:noFill/>
          </w14:textOutline>
        </w:rPr>
      </w:pPr>
    </w:p>
    <w:p>
      <w:pPr>
        <w:pStyle w:val="Default"/>
        <w:numPr>
          <w:ilvl w:val="0"/>
          <w:numId w:val="6"/>
        </w:numPr>
        <w:bidi w:val="0"/>
        <w:spacing w:before="0" w:after="160" w:line="259" w:lineRule="auto"/>
        <w:ind w:right="0"/>
        <w:jc w:val="left"/>
        <w:rPr>
          <w:rFonts w:ascii="Times New Roman" w:hAnsi="Times New Roman"/>
          <w:sz w:val="20"/>
          <w:szCs w:val="20"/>
          <w:rtl w:val="0"/>
          <w:lang w:val="en-US"/>
          <w14:textOutline>
            <w14:noFill/>
          </w14:textOutline>
        </w:rPr>
      </w:pPr>
      <w:r>
        <w:rPr>
          <w:rFonts w:ascii="Times New Roman" w:hAnsi="Times New Roman"/>
          <w:sz w:val="20"/>
          <w:szCs w:val="20"/>
          <w:shd w:val="clear" w:color="auto" w:fill="ffffff"/>
          <w:rtl w:val="0"/>
          <w:lang w:val="en-US"/>
          <w14:textOutline>
            <w14:noFill/>
          </w14:textOutline>
        </w:rPr>
        <w:t>Accuracy:</w:t>
      </w:r>
    </w:p>
    <w:p>
      <w:pPr>
        <w:pStyle w:val="Body"/>
        <w:bidi w:val="0"/>
        <w:spacing w:before="0" w:after="160" w:line="259" w:lineRule="auto"/>
        <w:ind w:left="0" w:right="0" w:firstLine="0"/>
        <w:jc w:val="left"/>
        <w:rPr>
          <w:rFonts w:ascii="Times New Roman" w:cs="Times New Roman" w:hAnsi="Times New Roman" w:eastAsia="Times New Roman"/>
          <w:sz w:val="20"/>
          <w:szCs w:val="20"/>
          <w:u w:color="000000"/>
          <w:shd w:val="clear" w:color="auto" w:fill="ffffff"/>
          <w:rtl w:val="0"/>
        </w:rPr>
      </w:pPr>
      <w:r>
        <w:rPr>
          <w:rFonts w:ascii="Times New Roman" w:hAnsi="Times New Roman"/>
          <w:sz w:val="20"/>
          <w:szCs w:val="20"/>
          <w:u w:color="000000"/>
          <w:shd w:val="clear" w:color="auto" w:fill="ffffff"/>
          <w:rtl w:val="0"/>
          <w:lang w:val="en-US"/>
        </w:rPr>
        <w:t>Plotting the loss or accuracy vs epochs graph for both the training and validation sets will give you the exact amount you need to train the model.</w:t>
      </w:r>
    </w:p>
    <w:p>
      <w:pPr>
        <w:pStyle w:val="Body"/>
        <w:bidi w:val="0"/>
        <w:spacing w:before="0" w:after="160" w:line="259" w:lineRule="auto"/>
        <w:ind w:left="0" w:right="0" w:firstLine="0"/>
        <w:jc w:val="both"/>
        <w:rPr>
          <w:rFonts w:ascii="Times New Roman" w:cs="Times New Roman" w:hAnsi="Times New Roman" w:eastAsia="Times New Roman"/>
          <w:sz w:val="20"/>
          <w:szCs w:val="20"/>
          <w:u w:color="000000"/>
          <w:shd w:val="clear" w:color="auto" w:fill="ffffff"/>
          <w:rtl w:val="0"/>
        </w:rPr>
      </w:pPr>
      <w:r>
        <w:rPr>
          <w:rFonts w:ascii="Times New Roman" w:hAnsi="Times New Roman"/>
          <w:sz w:val="20"/>
          <w:szCs w:val="20"/>
          <w:u w:color="000000"/>
          <w:shd w:val="clear" w:color="auto" w:fill="ffffff"/>
          <w:rtl w:val="0"/>
          <w:lang w:val="en-US"/>
        </w:rPr>
        <w:t>The validation-set loss increases after the early stopping condition, but the training set value continues to decrease. Both training and validation accuracy must be declining in an accurate model.</w:t>
      </w:r>
    </w:p>
    <w:p>
      <w:pPr>
        <w:pStyle w:val="Body"/>
        <w:bidi w:val="0"/>
        <w:spacing w:before="0" w:after="160" w:line="259" w:lineRule="auto"/>
        <w:ind w:left="0" w:right="0" w:firstLine="0"/>
        <w:jc w:val="both"/>
        <w:rPr>
          <w:rFonts w:ascii="Times New Roman" w:cs="Times New Roman" w:hAnsi="Times New Roman" w:eastAsia="Times New Roman"/>
          <w:sz w:val="20"/>
          <w:szCs w:val="20"/>
          <w:u w:color="000000"/>
          <w:shd w:val="clear" w:color="auto" w:fill="ffffff"/>
          <w:rtl w:val="0"/>
        </w:rPr>
      </w:pPr>
      <w:r>
        <w:rPr>
          <w:rFonts w:ascii="Times New Roman" w:hAnsi="Times New Roman"/>
          <w:sz w:val="20"/>
          <w:szCs w:val="20"/>
          <w:u w:color="000000"/>
          <w:shd w:val="clear" w:color="auto" w:fill="ffffff"/>
          <w:rtl w:val="0"/>
          <w:lang w:val="en-US"/>
        </w:rPr>
        <w:t>So our exact epoch number is which epoch value corresponds to the early stopping value.</w:t>
      </w:r>
    </w:p>
    <w:p>
      <w:pPr>
        <w:pStyle w:val="Default"/>
        <w:numPr>
          <w:ilvl w:val="0"/>
          <w:numId w:val="9"/>
        </w:numPr>
        <w:bidi w:val="0"/>
        <w:spacing w:before="0" w:after="160" w:line="259" w:lineRule="auto"/>
        <w:ind w:right="0"/>
        <w:jc w:val="both"/>
        <w:rPr>
          <w:rFonts w:ascii="Times New Roman" w:hAnsi="Times New Roman"/>
          <w:sz w:val="20"/>
          <w:szCs w:val="20"/>
          <w:rtl w:val="0"/>
          <w:lang w:val="en-US"/>
          <w14:textOutline>
            <w14:noFill/>
          </w14:textOutline>
        </w:rPr>
      </w:pPr>
      <w:r>
        <w:rPr>
          <w:rFonts w:ascii="Times New Roman" w:hAnsi="Times New Roman"/>
          <w:sz w:val="20"/>
          <w:szCs w:val="20"/>
          <w:shd w:val="clear" w:color="auto" w:fill="ffffff"/>
          <w:rtl w:val="0"/>
          <w:lang w:val="en-US"/>
          <w14:textOutline>
            <w14:noFill/>
          </w14:textOutline>
        </w:rPr>
        <w:t>Precision:</w:t>
      </w:r>
    </w:p>
    <w:p>
      <w:pPr>
        <w:pStyle w:val="Default"/>
        <w:spacing w:before="0" w:after="160" w:line="259" w:lineRule="auto"/>
        <w:ind w:left="1861" w:firstLine="0"/>
        <w:rPr>
          <w:rFonts w:ascii="Times New Roman" w:cs="Times New Roman" w:hAnsi="Times New Roman" w:eastAsia="Times New Roman"/>
          <w:sz w:val="20"/>
          <w:szCs w:val="20"/>
          <w:shd w:val="clear" w:color="auto" w:fill="ffffff"/>
          <w14:textOutline>
            <w14:noFill/>
          </w14:textOutline>
        </w:rPr>
      </w:pPr>
      <w:r>
        <w:rPr>
          <w:rFonts w:ascii="Times New Roman" w:hAnsi="Times New Roman"/>
          <w:outline w:val="0"/>
          <w:color w:val="202124"/>
          <w:sz w:val="20"/>
          <w:szCs w:val="20"/>
          <w:u w:color="202124"/>
          <w:shd w:val="clear" w:color="auto" w:fill="ffffff"/>
          <w:rtl w:val="0"/>
          <w:lang w:val="en-US"/>
          <w14:textOutline>
            <w14:noFill/>
          </w14:textOutline>
          <w14:textFill>
            <w14:solidFill>
              <w14:srgbClr w14:val="202124"/>
            </w14:solidFill>
          </w14:textFill>
        </w:rPr>
        <w:t>In pattern recognition, information retrieval, and classification, precision (also known as positive predictive value) is the fraction of suitable instances among the retrieved instances (machine learning).</w:t>
      </w:r>
      <w:r>
        <w:rPr>
          <w:rFonts w:ascii="Times New Roman" w:hAnsi="Times New Roman"/>
          <w:sz w:val="20"/>
          <w:szCs w:val="20"/>
          <w:shd w:val="clear" w:color="auto" w:fill="ffffff"/>
          <w:rtl w:val="0"/>
          <w:lang w:val="en-US"/>
          <w14:textOutline>
            <w14:noFill/>
          </w14:textOutline>
        </w:rPr>
        <w:t>Recall:</w:t>
      </w:r>
      <w:r>
        <w:rPr>
          <w:rFonts w:ascii="Times New Roman" w:hAnsi="Times New Roman"/>
          <w:outline w:val="0"/>
          <w:color w:val="202124"/>
          <w:sz w:val="20"/>
          <w:szCs w:val="20"/>
          <w:u w:color="202124"/>
          <w:shd w:val="clear" w:color="auto" w:fill="ffffff"/>
          <w:rtl w:val="0"/>
          <w:lang w:val="en-US"/>
          <w14:textOutline>
            <w14:noFill/>
          </w14:textOutline>
          <w14:textFill>
            <w14:solidFill>
              <w14:srgbClr w14:val="202124"/>
            </w14:solidFill>
          </w14:textFill>
        </w:rPr>
        <w:t xml:space="preserve"> </w:t>
      </w:r>
    </w:p>
    <w:p>
      <w:pPr>
        <w:pStyle w:val="Body"/>
        <w:bidi w:val="0"/>
        <w:spacing w:before="0" w:after="160" w:line="259" w:lineRule="auto"/>
        <w:ind w:left="1141" w:right="0" w:firstLine="0"/>
        <w:jc w:val="left"/>
        <w:rPr>
          <w:rFonts w:ascii="Times New Roman" w:cs="Times New Roman" w:hAnsi="Times New Roman" w:eastAsia="Times New Roman"/>
          <w:sz w:val="20"/>
          <w:szCs w:val="20"/>
          <w:u w:color="000000"/>
          <w:shd w:val="clear" w:color="auto" w:fill="ffffff"/>
          <w:rtl w:val="0"/>
        </w:rPr>
      </w:pPr>
      <w:r>
        <w:rPr>
          <w:rFonts w:ascii="Times New Roman" w:hAnsi="Times New Roman"/>
          <w:sz w:val="20"/>
          <w:szCs w:val="20"/>
          <w:u w:color="000000"/>
          <w:shd w:val="clear" w:color="auto" w:fill="ffffff"/>
          <w:rtl w:val="0"/>
          <w:lang w:val="en-US"/>
        </w:rPr>
        <w:t>while recall (also known as sensitivity)</w:t>
      </w:r>
      <w:r>
        <w:rPr>
          <w:rFonts w:ascii="Times New Roman" w:hAnsi="Times New Roman" w:hint="default"/>
          <w:sz w:val="20"/>
          <w:szCs w:val="20"/>
          <w:u w:color="000000"/>
          <w:shd w:val="clear" w:color="auto" w:fill="ffffff"/>
          <w:rtl w:val="0"/>
          <w:lang w:val="en-US"/>
        </w:rPr>
        <w:t> </w:t>
      </w:r>
      <w:r>
        <w:rPr>
          <w:rFonts w:ascii="Times New Roman" w:hAnsi="Times New Roman"/>
          <w:sz w:val="20"/>
          <w:szCs w:val="20"/>
          <w:u w:color="000000"/>
          <w:shd w:val="clear" w:color="auto" w:fill="ffffff"/>
          <w:rtl w:val="0"/>
        </w:rPr>
        <w:t>is</w:t>
      </w:r>
      <w:r>
        <w:rPr>
          <w:rFonts w:ascii="Times New Roman" w:hAnsi="Times New Roman" w:hint="default"/>
          <w:sz w:val="20"/>
          <w:szCs w:val="20"/>
          <w:u w:color="000000"/>
          <w:shd w:val="clear" w:color="auto" w:fill="ffffff"/>
          <w:rtl w:val="0"/>
          <w:lang w:val="en-US"/>
        </w:rPr>
        <w:t> </w:t>
      </w:r>
      <w:r>
        <w:rPr>
          <w:rFonts w:ascii="Times New Roman" w:hAnsi="Times New Roman"/>
          <w:sz w:val="20"/>
          <w:szCs w:val="20"/>
          <w:u w:color="000000"/>
          <w:shd w:val="clear" w:color="auto" w:fill="ffffff"/>
          <w:rtl w:val="0"/>
          <w:lang w:val="en-US"/>
        </w:rPr>
        <w:t>the fraction of relevant instances that were retrieved.</w:t>
      </w:r>
    </w:p>
    <w:p>
      <w:pPr>
        <w:pStyle w:val="Body"/>
        <w:bidi w:val="0"/>
        <w:spacing w:before="0" w:after="160" w:line="259" w:lineRule="auto"/>
        <w:ind w:left="1080" w:right="0" w:firstLine="0"/>
        <w:jc w:val="left"/>
        <w:rPr>
          <w:rFonts w:ascii="Times New Roman" w:cs="Times New Roman" w:hAnsi="Times New Roman" w:eastAsia="Times New Roman"/>
          <w:sz w:val="20"/>
          <w:szCs w:val="20"/>
          <w:u w:color="000000"/>
          <w:shd w:val="clear" w:color="auto" w:fill="ffffff"/>
          <w:rtl w:val="0"/>
        </w:rPr>
      </w:pPr>
    </w:p>
    <w:p>
      <w:pPr>
        <w:pStyle w:val="Default"/>
        <w:spacing w:before="0" w:after="160" w:line="259" w:lineRule="auto"/>
        <w:ind w:left="1440" w:firstLine="0"/>
        <w:rPr>
          <w:rFonts w:ascii="Times New Roman" w:cs="Times New Roman" w:hAnsi="Times New Roman" w:eastAsia="Times New Roman"/>
          <w:sz w:val="20"/>
          <w:szCs w:val="20"/>
          <w:shd w:val="clear" w:color="auto" w:fill="ffffff"/>
          <w14:textOutline>
            <w14:noFill/>
          </w14:textOutline>
        </w:rPr>
      </w:pPr>
    </w:p>
    <w:p>
      <w:pPr>
        <w:pStyle w:val="Default"/>
        <w:spacing w:before="0" w:after="160" w:line="259" w:lineRule="auto"/>
        <w:ind w:left="720" w:firstLine="0"/>
        <w:rPr>
          <w:rFonts w:ascii="Calibri" w:cs="Calibri" w:hAnsi="Calibri" w:eastAsia="Calibri"/>
          <w:sz w:val="20"/>
          <w:szCs w:val="20"/>
          <w14:textOutline>
            <w14:noFill/>
          </w14:textOutline>
        </w:rPr>
      </w:pPr>
      <w:r>
        <w:rPr>
          <w:rFonts w:ascii="Times New Roman" w:cs="Times New Roman" w:hAnsi="Times New Roman" w:eastAsia="Times New Roman"/>
          <w:sz w:val="20"/>
          <w:szCs w:val="20"/>
          <w:shd w:val="clear" w:color="auto" w:fill="ffffff"/>
          <w14:textOutline>
            <w14:noFill/>
          </w14:textOutline>
        </w:rPr>
        <w:drawing xmlns:a="http://schemas.openxmlformats.org/drawingml/2006/main">
          <wp:inline distT="0" distB="0" distL="0" distR="0">
            <wp:extent cx="2740533" cy="226541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6">
                      <a:extLst/>
                    </a:blip>
                    <a:stretch>
                      <a:fillRect/>
                    </a:stretch>
                  </pic:blipFill>
                  <pic:spPr>
                    <a:xfrm>
                      <a:off x="0" y="0"/>
                      <a:ext cx="2740533" cy="2265416"/>
                    </a:xfrm>
                    <a:prstGeom prst="rect">
                      <a:avLst/>
                    </a:prstGeom>
                    <a:ln w="12700" cap="flat">
                      <a:noFill/>
                      <a:miter lim="400000"/>
                    </a:ln>
                    <a:effectLst/>
                  </pic:spPr>
                </pic:pic>
              </a:graphicData>
            </a:graphic>
          </wp:inline>
        </w:drawing>
      </w:r>
    </w:p>
    <w:p>
      <w:pPr>
        <w:pStyle w:val="Default"/>
        <w:numPr>
          <w:ilvl w:val="0"/>
          <w:numId w:val="6"/>
        </w:numPr>
        <w:bidi w:val="0"/>
        <w:spacing w:before="0" w:after="160" w:line="259" w:lineRule="auto"/>
        <w:ind w:right="0"/>
        <w:jc w:val="left"/>
        <w:rPr>
          <w:rFonts w:ascii="Times New Roman" w:hAnsi="Times New Roman"/>
          <w:sz w:val="20"/>
          <w:szCs w:val="20"/>
          <w:rtl w:val="0"/>
          <w:lang w:val="en-US"/>
          <w14:textOutline>
            <w14:noFill/>
          </w14:textOutline>
        </w:rPr>
      </w:pPr>
      <w:r>
        <w:rPr>
          <w:rFonts w:ascii="Times New Roman" w:hAnsi="Times New Roman"/>
          <w:sz w:val="20"/>
          <w:szCs w:val="20"/>
          <w:shd w:val="clear" w:color="auto" w:fill="ffffff"/>
          <w:rtl w:val="0"/>
          <w:lang w:val="en-US"/>
          <w14:textOutline>
            <w14:noFill/>
          </w14:textOutline>
        </w:rPr>
        <w:t>AUC:</w:t>
      </w:r>
    </w:p>
    <w:p>
      <w:pPr>
        <w:pStyle w:val="Default"/>
        <w:spacing w:before="0" w:after="160" w:line="259" w:lineRule="auto"/>
        <w:ind w:left="1440" w:firstLine="0"/>
        <w:rPr>
          <w:rFonts w:ascii="Times New Roman" w:cs="Times New Roman" w:hAnsi="Times New Roman" w:eastAsia="Times New Roman"/>
          <w:sz w:val="20"/>
          <w:szCs w:val="20"/>
          <w:shd w:val="clear" w:color="auto" w:fill="ffffff"/>
          <w14:textOutline>
            <w14:noFill/>
          </w14:textOutline>
        </w:rPr>
      </w:pPr>
    </w:p>
    <w:p>
      <w:pPr>
        <w:pStyle w:val="Body"/>
        <w:bidi w:val="0"/>
        <w:spacing w:before="0" w:after="160" w:line="259" w:lineRule="auto"/>
        <w:ind w:left="0" w:right="0" w:firstLine="0"/>
        <w:jc w:val="left"/>
        <w:rPr>
          <w:rFonts w:ascii="Times Roman" w:cs="Times Roman" w:hAnsi="Times Roman" w:eastAsia="Times Roman"/>
          <w:sz w:val="20"/>
          <w:szCs w:val="20"/>
          <w:u w:color="000000"/>
          <w:rtl w:val="0"/>
        </w:rPr>
      </w:pPr>
      <w:r>
        <w:rPr>
          <w:rFonts w:ascii="Times New Roman" w:cs="Times New Roman" w:hAnsi="Times New Roman" w:eastAsia="Times New Roman"/>
          <w:sz w:val="20"/>
          <w:szCs w:val="20"/>
          <w:u w:color="000000"/>
          <w:shd w:val="clear" w:color="auto" w:fill="ffffff"/>
          <w:rtl w:val="0"/>
        </w:rPr>
        <w:drawing xmlns:a="http://schemas.openxmlformats.org/drawingml/2006/main">
          <wp:inline distT="0" distB="0" distL="0" distR="0">
            <wp:extent cx="3083644" cy="2607921"/>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3.jpeg"/>
                    <pic:cNvPicPr>
                      <a:picLocks noChangeAspect="1"/>
                    </pic:cNvPicPr>
                  </pic:nvPicPr>
                  <pic:blipFill>
                    <a:blip r:embed="rId17">
                      <a:extLst/>
                    </a:blip>
                    <a:stretch>
                      <a:fillRect/>
                    </a:stretch>
                  </pic:blipFill>
                  <pic:spPr>
                    <a:xfrm>
                      <a:off x="0" y="0"/>
                      <a:ext cx="3083644" cy="2607921"/>
                    </a:xfrm>
                    <a:prstGeom prst="rect">
                      <a:avLst/>
                    </a:prstGeom>
                    <a:ln w="12700" cap="flat">
                      <a:noFill/>
                      <a:miter lim="400000"/>
                    </a:ln>
                    <a:effectLst/>
                  </pic:spPr>
                </pic:pic>
              </a:graphicData>
            </a:graphic>
          </wp:inline>
        </w:drawing>
      </w:r>
    </w:p>
    <w:p>
      <w:pPr>
        <w:pStyle w:val="Heading 4"/>
      </w:pPr>
    </w:p>
    <w:p>
      <w:pPr>
        <w:pStyle w:val="Default"/>
        <w:spacing w:before="0"/>
        <w:rPr>
          <w:rFonts w:ascii="Times New Roman" w:cs="Times New Roman" w:hAnsi="Times New Roman" w:eastAsia="Times New Roman"/>
          <w:sz w:val="20"/>
          <w:szCs w:val="20"/>
        </w:rPr>
      </w:pPr>
    </w:p>
    <w:p>
      <w:pPr>
        <w:pStyle w:val="Default"/>
        <w:spacing w:before="0"/>
        <w:rPr>
          <w:rFonts w:ascii="Times New Roman" w:cs="Times New Roman" w:hAnsi="Times New Roman" w:eastAsia="Times New Roman"/>
          <w:sz w:val="20"/>
          <w:szCs w:val="20"/>
        </w:rPr>
      </w:pPr>
    </w:p>
    <w:p>
      <w:pPr>
        <w:pStyle w:val="Default"/>
        <w:spacing w:before="0"/>
        <w:rPr>
          <w:rFonts w:ascii="Times New Roman" w:cs="Times New Roman" w:hAnsi="Times New Roman" w:eastAsia="Times New Roman"/>
          <w:sz w:val="20"/>
          <w:szCs w:val="20"/>
        </w:rPr>
      </w:pPr>
    </w:p>
    <w:p>
      <w:pPr>
        <w:pStyle w:val="Default"/>
        <w:spacing w:before="0"/>
        <w:rPr>
          <w:rFonts w:ascii="Times New Roman" w:cs="Times New Roman" w:hAnsi="Times New Roman" w:eastAsia="Times New Roman"/>
          <w:sz w:val="20"/>
          <w:szCs w:val="20"/>
        </w:rPr>
      </w:pPr>
      <w:r>
        <w:rPr>
          <w:rFonts w:ascii="Times New Roman" w:hAnsi="Times New Roman"/>
          <w:sz w:val="20"/>
          <w:szCs w:val="20"/>
          <w:rtl w:val="0"/>
          <w:lang w:val="en-US"/>
        </w:rPr>
        <w:t xml:space="preserve">V. </w:t>
      </w:r>
      <w:r>
        <w:rPr>
          <w:rFonts w:ascii="Times New Roman" w:hAnsi="Times New Roman"/>
          <w:sz w:val="24"/>
          <w:szCs w:val="24"/>
          <w:rtl w:val="0"/>
          <w:lang w:val="en-US"/>
        </w:rPr>
        <w:t xml:space="preserve"> </w:t>
      </w:r>
      <w:r>
        <w:rPr>
          <w:rFonts w:ascii="Times New Roman" w:hAnsi="Times New Roman"/>
          <w:sz w:val="20"/>
          <w:szCs w:val="20"/>
          <w:rtl w:val="0"/>
          <w:lang w:val="en-US"/>
        </w:rPr>
        <w:t xml:space="preserve"> </w:t>
        <w:tab/>
        <w:tab/>
      </w:r>
      <w:r>
        <w:rPr>
          <w:rFonts w:ascii="Times New Roman" w:hAnsi="Times New Roman"/>
          <w:sz w:val="20"/>
          <w:szCs w:val="20"/>
          <w:rtl w:val="0"/>
          <w:lang w:val="en-US"/>
        </w:rPr>
        <w:t>Experimental Analysis</w:t>
      </w:r>
    </w:p>
    <w:p>
      <w:pPr>
        <w:pStyle w:val="Default"/>
        <w:spacing w:before="0"/>
        <w:rPr>
          <w:rFonts w:ascii="Times New Roman" w:cs="Times New Roman" w:hAnsi="Times New Roman" w:eastAsia="Times New Roman"/>
          <w:sz w:val="32"/>
          <w:szCs w:val="32"/>
        </w:rPr>
      </w:pPr>
    </w:p>
    <w:p>
      <w:pPr>
        <w:pStyle w:val="Body"/>
        <w:bidi w:val="0"/>
        <w:spacing w:before="0" w:after="160"/>
        <w:ind w:left="0" w:right="0" w:firstLine="0"/>
        <w:jc w:val="left"/>
        <w:rPr>
          <w:rFonts w:ascii="Times New Roman" w:cs="Times New Roman" w:hAnsi="Times New Roman" w:eastAsia="Times New Roman"/>
          <w:sz w:val="20"/>
          <w:szCs w:val="20"/>
          <w:u w:color="000000"/>
          <w:shd w:val="clear" w:color="auto" w:fill="ffffff"/>
          <w:rtl w:val="0"/>
        </w:rPr>
      </w:pPr>
      <w:r>
        <w:rPr>
          <w:rFonts w:ascii="Times New Roman" w:hAnsi="Times New Roman"/>
          <w:sz w:val="20"/>
          <w:szCs w:val="20"/>
          <w:u w:color="000000"/>
          <w:shd w:val="clear" w:color="auto" w:fill="ffffff"/>
          <w:rtl w:val="0"/>
          <w:lang w:val="en-US"/>
        </w:rPr>
        <w:t xml:space="preserve">From the metrics which we have used so we can clearly see that VGG16 works the best among all the other models on this dataset </w:t>
      </w:r>
    </w:p>
    <w:p>
      <w:pPr>
        <w:pStyle w:val="Body"/>
        <w:shd w:val="clear" w:color="auto" w:fill="ffffff"/>
        <w:bidi w:val="0"/>
        <w:spacing w:before="0" w:after="315"/>
        <w:ind w:left="0" w:right="0" w:firstLine="0"/>
        <w:jc w:val="left"/>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As you can see, the validation-set loss increases after the early stopping condition, while the training set value continues to decrease. Both preparation and validation accuracy must be diminishing in an accurate model.</w:t>
      </w:r>
    </w:p>
    <w:p>
      <w:pPr>
        <w:pStyle w:val="Body"/>
        <w:shd w:val="clear" w:color="auto" w:fill="ffffff"/>
        <w:bidi w:val="0"/>
        <w:spacing w:before="0" w:after="315"/>
        <w:ind w:left="0" w:right="0" w:firstLine="0"/>
        <w:jc w:val="left"/>
        <w:rPr>
          <w:rFonts w:ascii="Times New Roman" w:cs="Times New Roman" w:hAnsi="Times New Roman" w:eastAsia="Times New Roman"/>
          <w:sz w:val="20"/>
          <w:szCs w:val="20"/>
          <w:u w:color="000000"/>
          <w:rtl w:val="0"/>
        </w:rPr>
      </w:pPr>
      <w:r>
        <w:rPr>
          <w:rFonts w:ascii="Times New Roman" w:hAnsi="Times New Roman"/>
          <w:sz w:val="20"/>
          <w:szCs w:val="20"/>
          <w:u w:color="000000"/>
          <w:rtl w:val="0"/>
          <w:lang w:val="en-US"/>
        </w:rPr>
        <w:t>So our precise epoch number is which epoch value corresponds to the early stopping value.</w:t>
      </w:r>
    </w:p>
    <w:p>
      <w:pPr>
        <w:pStyle w:val="Body"/>
        <w:shd w:val="clear" w:color="auto" w:fill="ffffff"/>
        <w:bidi w:val="0"/>
        <w:spacing w:before="0" w:after="315"/>
        <w:ind w:left="0" w:right="0" w:firstLine="0"/>
        <w:jc w:val="left"/>
        <w:rPr>
          <w:rFonts w:ascii="Times New Roman" w:cs="Times New Roman" w:hAnsi="Times New Roman" w:eastAsia="Times New Roman"/>
          <w:outline w:val="0"/>
          <w:color w:val="202124"/>
          <w:sz w:val="20"/>
          <w:szCs w:val="20"/>
          <w:u w:color="202124"/>
          <w:shd w:val="clear" w:color="auto" w:fill="ffffff"/>
          <w:rtl w:val="0"/>
          <w14:textFill>
            <w14:solidFill>
              <w14:srgbClr w14:val="202124"/>
            </w14:solidFill>
          </w14:textFill>
        </w:rPr>
      </w:pPr>
      <w:r>
        <w:rPr>
          <w:rFonts w:ascii="Times New Roman" w:hAnsi="Times New Roman"/>
          <w:sz w:val="20"/>
          <w:szCs w:val="20"/>
          <w:u w:color="000000"/>
          <w:rtl w:val="0"/>
          <w:lang w:val="en-US"/>
        </w:rPr>
        <w:t>From the Metrics table as shown below in FigA that the accuracy metrics is highest in the VGG16 model.</w:t>
      </w:r>
      <w:r>
        <w:rPr>
          <w:rFonts w:ascii="Times New Roman" w:hAnsi="Times New Roman"/>
          <w:sz w:val="20"/>
          <w:szCs w:val="20"/>
          <w:u w:color="000000"/>
          <w:rtl w:val="0"/>
          <w:lang w:val="en-US"/>
        </w:rPr>
        <w:t xml:space="preserve"> </w:t>
      </w:r>
      <w:r>
        <w:rPr>
          <w:rFonts w:ascii="Times New Roman" w:hAnsi="Times New Roman"/>
          <w:sz w:val="20"/>
          <w:szCs w:val="20"/>
          <w:u w:color="000000"/>
          <w:rtl w:val="0"/>
          <w:lang w:val="en-US"/>
        </w:rPr>
        <w:t>And thus comparing to the other metrics VGG16 has significantly outperformed the other models.</w:t>
      </w:r>
      <w:r>
        <w:rPr>
          <w:rFonts w:ascii="Times New Roman" w:hAnsi="Times New Roman"/>
          <w:sz w:val="20"/>
          <w:szCs w:val="20"/>
          <w:u w:color="000000"/>
          <w:rtl w:val="0"/>
          <w:lang w:val="en-US"/>
        </w:rPr>
        <w:t xml:space="preserve"> </w:t>
      </w:r>
      <w:r>
        <w:rPr>
          <w:rFonts w:ascii="Times New Roman" w:hAnsi="Times New Roman"/>
          <w:outline w:val="0"/>
          <w:color w:val="202124"/>
          <w:sz w:val="20"/>
          <w:szCs w:val="20"/>
          <w:u w:color="202124"/>
          <w:shd w:val="clear" w:color="auto" w:fill="ffffff"/>
          <w:rtl w:val="0"/>
          <w:lang w:val="en-US"/>
          <w14:textFill>
            <w14:solidFill>
              <w14:srgbClr w14:val="202124"/>
            </w14:solidFill>
          </w14:textFill>
        </w:rPr>
        <w:t>The AUC for the classification is the highest in VGG16 which help us conclude that it is a better model overall.</w:t>
      </w:r>
    </w:p>
    <w:tbl>
      <w:tblPr>
        <w:tblW w:w="104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246"/>
        <w:gridCol w:w="2046"/>
        <w:gridCol w:w="2047"/>
        <w:gridCol w:w="2046"/>
        <w:gridCol w:w="2047"/>
      </w:tblGrid>
      <w:tr>
        <w:tblPrEx>
          <w:shd w:val="clear" w:color="auto" w:fill="cdd4e9"/>
        </w:tblPrEx>
        <w:trPr>
          <w:trHeight w:val="1809" w:hRule="atLeast"/>
        </w:trPr>
        <w:tc>
          <w:tcPr>
            <w:tcW w:type="dxa" w:w="22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after="160" w:line="259" w:lineRule="auto"/>
              <w:ind w:left="0" w:right="0" w:firstLine="0"/>
              <w:jc w:val="left"/>
              <w:rPr>
                <w:rtl w:val="0"/>
              </w:rPr>
            </w:pPr>
            <w:r>
              <w:rPr>
                <w:rFonts w:ascii="Times New Roman" w:hAnsi="Times New Roman"/>
                <w:sz w:val="32"/>
                <w:szCs w:val="32"/>
                <w:u w:color="000000"/>
                <w:shd w:val="clear" w:color="auto" w:fill="ffffff"/>
                <w:rtl w:val="0"/>
                <w:lang w:val="en-US"/>
              </w:rPr>
              <w:t>Classifier</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Classification Accuracy</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Classification Precision</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Classification Recall</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Classification AUC</w:t>
            </w:r>
          </w:p>
        </w:tc>
      </w:tr>
      <w:tr>
        <w:tblPrEx>
          <w:shd w:val="clear" w:color="auto" w:fill="cdd4e9"/>
        </w:tblPrEx>
        <w:trPr>
          <w:trHeight w:val="722" w:hRule="atLeast"/>
        </w:trPr>
        <w:tc>
          <w:tcPr>
            <w:tcW w:type="dxa" w:w="22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ResNet50</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87.07%</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87.07%</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87.07%</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93.53%</w:t>
            </w:r>
          </w:p>
        </w:tc>
      </w:tr>
      <w:tr>
        <w:tblPrEx>
          <w:shd w:val="clear" w:color="auto" w:fill="cdd4e9"/>
        </w:tblPrEx>
        <w:trPr>
          <w:trHeight w:val="722" w:hRule="atLeast"/>
        </w:trPr>
        <w:tc>
          <w:tcPr>
            <w:tcW w:type="dxa" w:w="22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VGG16</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92.90 %</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92.90 %</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92.90 %</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97.47%</w:t>
            </w:r>
          </w:p>
        </w:tc>
      </w:tr>
      <w:tr>
        <w:tblPrEx>
          <w:shd w:val="clear" w:color="auto" w:fill="cdd4e9"/>
        </w:tblPrEx>
        <w:trPr>
          <w:trHeight w:val="1084" w:hRule="atLeast"/>
        </w:trPr>
        <w:tc>
          <w:tcPr>
            <w:tcW w:type="dxa" w:w="22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EfficientNetB0</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84.68%</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84.68%</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84.68%</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84.88%</w:t>
            </w:r>
          </w:p>
        </w:tc>
      </w:tr>
      <w:tr>
        <w:tblPrEx>
          <w:shd w:val="clear" w:color="auto" w:fill="cdd4e9"/>
        </w:tblPrEx>
        <w:trPr>
          <w:trHeight w:val="1084" w:hRule="atLeast"/>
        </w:trPr>
        <w:tc>
          <w:tcPr>
            <w:tcW w:type="dxa" w:w="22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DenseNet121</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89.90%</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89.90%</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89.90%</w:t>
            </w:r>
          </w:p>
        </w:tc>
        <w:tc>
          <w:tcPr>
            <w:tcW w:type="dxa" w:w="20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before="0"/>
              <w:ind w:left="0" w:right="0" w:firstLine="0"/>
              <w:jc w:val="left"/>
              <w:rPr>
                <w:rtl w:val="0"/>
              </w:rPr>
            </w:pPr>
            <w:r>
              <w:rPr>
                <w:rFonts w:ascii="Times New Roman" w:hAnsi="Times New Roman"/>
                <w:sz w:val="32"/>
                <w:szCs w:val="32"/>
                <w:u w:color="000000"/>
                <w:shd w:val="clear" w:color="auto" w:fill="ffffff"/>
                <w:rtl w:val="0"/>
                <w:lang w:val="en-US"/>
              </w:rPr>
              <w:t>95.57%</w:t>
            </w:r>
          </w:p>
        </w:tc>
      </w:tr>
    </w:tbl>
    <w:p>
      <w:pPr>
        <w:pStyle w:val="Body"/>
        <w:shd w:val="clear" w:color="auto" w:fill="ffffff"/>
        <w:bidi w:val="0"/>
        <w:spacing w:before="0" w:after="315"/>
        <w:ind w:left="0" w:right="0" w:firstLine="0"/>
        <w:jc w:val="left"/>
        <w:rPr>
          <w:rFonts w:ascii="Times New Roman" w:cs="Times New Roman" w:hAnsi="Times New Roman" w:eastAsia="Times New Roman"/>
          <w:sz w:val="20"/>
          <w:szCs w:val="20"/>
          <w:u w:color="000000"/>
          <w:shd w:val="clear" w:color="auto" w:fill="ffffff"/>
          <w:rtl w:val="0"/>
        </w:rPr>
      </w:pPr>
    </w:p>
    <w:p>
      <w:pPr>
        <w:pStyle w:val="Body"/>
        <w:bidi w:val="0"/>
        <w:spacing w:before="0" w:after="160"/>
        <w:ind w:left="0" w:right="0" w:firstLine="0"/>
        <w:jc w:val="center"/>
        <w:rPr>
          <w:rFonts w:ascii="Times New Roman" w:cs="Times New Roman" w:hAnsi="Times New Roman" w:eastAsia="Times New Roman"/>
          <w:sz w:val="20"/>
          <w:szCs w:val="20"/>
          <w:u w:color="000000"/>
          <w:shd w:val="clear" w:color="auto" w:fill="ffffff"/>
          <w:rtl w:val="0"/>
        </w:rPr>
      </w:pPr>
      <w:r>
        <w:rPr>
          <w:rFonts w:ascii="Times New Roman" w:cs="Times New Roman" w:hAnsi="Times New Roman" w:eastAsia="Times New Roman"/>
          <w:sz w:val="20"/>
          <w:szCs w:val="20"/>
          <w:u w:color="000000"/>
          <w:rtl w:val="0"/>
        </w:rPr>
        <w:drawing xmlns:a="http://schemas.openxmlformats.org/drawingml/2006/main">
          <wp:inline distT="0" distB="0" distL="0" distR="0">
            <wp:extent cx="3197733" cy="3056787"/>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4.png"/>
                    <pic:cNvPicPr>
                      <a:picLocks noChangeAspect="1"/>
                    </pic:cNvPicPr>
                  </pic:nvPicPr>
                  <pic:blipFill>
                    <a:blip r:embed="rId18">
                      <a:extLst/>
                    </a:blip>
                    <a:stretch>
                      <a:fillRect/>
                    </a:stretch>
                  </pic:blipFill>
                  <pic:spPr>
                    <a:xfrm>
                      <a:off x="0" y="0"/>
                      <a:ext cx="3197733" cy="3056787"/>
                    </a:xfrm>
                    <a:prstGeom prst="rect">
                      <a:avLst/>
                    </a:prstGeom>
                    <a:ln w="12700" cap="flat">
                      <a:noFill/>
                      <a:miter lim="400000"/>
                    </a:ln>
                    <a:effectLst/>
                  </pic:spPr>
                </pic:pic>
              </a:graphicData>
            </a:graphic>
          </wp:inline>
        </w:drawing>
      </w:r>
    </w:p>
    <w:p>
      <w:pPr>
        <w:pStyle w:val="Body"/>
        <w:bidi w:val="0"/>
        <w:spacing w:before="0" w:after="160"/>
        <w:ind w:left="0" w:right="0" w:firstLine="0"/>
        <w:jc w:val="center"/>
        <w:rPr>
          <w:rFonts w:ascii="Times New Roman" w:cs="Times New Roman" w:hAnsi="Times New Roman" w:eastAsia="Times New Roman"/>
          <w:sz w:val="20"/>
          <w:szCs w:val="20"/>
          <w:u w:color="000000"/>
          <w:shd w:val="clear" w:color="auto" w:fill="ffffff"/>
          <w:rtl w:val="0"/>
        </w:rPr>
      </w:pPr>
      <w:r>
        <w:rPr>
          <w:rFonts w:ascii="Times New Roman" w:hAnsi="Times New Roman"/>
          <w:sz w:val="20"/>
          <w:szCs w:val="20"/>
          <w:u w:color="000000"/>
          <w:shd w:val="clear" w:color="auto" w:fill="ffffff"/>
          <w:rtl w:val="0"/>
        </w:rPr>
        <w:t>Fig1.ResNet50</w:t>
      </w:r>
    </w:p>
    <w:p>
      <w:pPr>
        <w:pStyle w:val="Body"/>
        <w:bidi w:val="0"/>
        <w:spacing w:before="0" w:after="160"/>
        <w:ind w:left="0" w:right="0" w:firstLine="0"/>
        <w:jc w:val="center"/>
        <w:rPr>
          <w:rFonts w:ascii="Times New Roman" w:cs="Times New Roman" w:hAnsi="Times New Roman" w:eastAsia="Times New Roman"/>
          <w:sz w:val="20"/>
          <w:szCs w:val="20"/>
          <w:u w:color="000000"/>
          <w:shd w:val="clear" w:color="auto" w:fill="ffffff"/>
          <w:rtl w:val="0"/>
        </w:rPr>
      </w:pPr>
      <w:r>
        <w:rPr>
          <w:rFonts w:ascii="Times New Roman" w:cs="Times New Roman" w:hAnsi="Times New Roman" w:eastAsia="Times New Roman"/>
          <w:sz w:val="20"/>
          <w:szCs w:val="20"/>
          <w:u w:color="000000"/>
          <w:rtl w:val="0"/>
        </w:rPr>
        <w:drawing xmlns:a="http://schemas.openxmlformats.org/drawingml/2006/main">
          <wp:inline distT="0" distB="0" distL="0" distR="0">
            <wp:extent cx="3197733" cy="2972419"/>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5.png"/>
                    <pic:cNvPicPr>
                      <a:picLocks noChangeAspect="1"/>
                    </pic:cNvPicPr>
                  </pic:nvPicPr>
                  <pic:blipFill>
                    <a:blip r:embed="rId19">
                      <a:extLst/>
                    </a:blip>
                    <a:stretch>
                      <a:fillRect/>
                    </a:stretch>
                  </pic:blipFill>
                  <pic:spPr>
                    <a:xfrm>
                      <a:off x="0" y="0"/>
                      <a:ext cx="3197733" cy="2972419"/>
                    </a:xfrm>
                    <a:prstGeom prst="rect">
                      <a:avLst/>
                    </a:prstGeom>
                    <a:ln w="12700" cap="flat">
                      <a:noFill/>
                      <a:miter lim="400000"/>
                    </a:ln>
                    <a:effectLst/>
                  </pic:spPr>
                </pic:pic>
              </a:graphicData>
            </a:graphic>
          </wp:inline>
        </w:drawing>
      </w:r>
    </w:p>
    <w:p>
      <w:pPr>
        <w:pStyle w:val="Body"/>
        <w:bidi w:val="0"/>
        <w:spacing w:before="0" w:after="160"/>
        <w:ind w:left="0" w:right="0" w:firstLine="0"/>
        <w:jc w:val="center"/>
        <w:rPr>
          <w:rFonts w:ascii="Times New Roman" w:cs="Times New Roman" w:hAnsi="Times New Roman" w:eastAsia="Times New Roman"/>
          <w:sz w:val="20"/>
          <w:szCs w:val="20"/>
          <w:u w:color="000000"/>
          <w:shd w:val="clear" w:color="auto" w:fill="ffffff"/>
          <w:rtl w:val="0"/>
        </w:rPr>
      </w:pPr>
      <w:r>
        <w:rPr>
          <w:rFonts w:ascii="Times New Roman" w:hAnsi="Times New Roman"/>
          <w:sz w:val="20"/>
          <w:szCs w:val="20"/>
          <w:u w:color="000000"/>
          <w:shd w:val="clear" w:color="auto" w:fill="ffffff"/>
          <w:rtl w:val="0"/>
        </w:rPr>
        <w:t>Fig.2 VGG16</w:t>
      </w:r>
    </w:p>
    <w:p>
      <w:pPr>
        <w:pStyle w:val="Body"/>
        <w:bidi w:val="0"/>
        <w:spacing w:before="0" w:after="160"/>
        <w:ind w:left="0" w:right="0" w:firstLine="0"/>
        <w:jc w:val="center"/>
        <w:rPr>
          <w:rFonts w:ascii="Times New Roman" w:cs="Times New Roman" w:hAnsi="Times New Roman" w:eastAsia="Times New Roman"/>
          <w:sz w:val="20"/>
          <w:szCs w:val="20"/>
          <w:u w:color="000000"/>
          <w:shd w:val="clear" w:color="auto" w:fill="ffffff"/>
          <w:rtl w:val="0"/>
        </w:rPr>
      </w:pPr>
    </w:p>
    <w:p>
      <w:pPr>
        <w:pStyle w:val="Body"/>
        <w:bidi w:val="0"/>
        <w:spacing w:before="0" w:after="160"/>
        <w:ind w:left="0" w:right="0" w:firstLine="0"/>
        <w:jc w:val="left"/>
        <w:rPr>
          <w:rFonts w:ascii="Times New Roman" w:cs="Times New Roman" w:hAnsi="Times New Roman" w:eastAsia="Times New Roman"/>
          <w:sz w:val="20"/>
          <w:szCs w:val="20"/>
          <w:u w:color="000000"/>
          <w:shd w:val="clear" w:color="auto" w:fill="ffffff"/>
          <w:rtl w:val="0"/>
        </w:rPr>
      </w:pPr>
    </w:p>
    <w:p>
      <w:pPr>
        <w:pStyle w:val="Body"/>
        <w:bidi w:val="0"/>
        <w:spacing w:before="0" w:after="160"/>
        <w:ind w:left="0" w:right="0" w:firstLine="0"/>
        <w:jc w:val="left"/>
        <w:rPr>
          <w:rFonts w:ascii="Times New Roman" w:cs="Times New Roman" w:hAnsi="Times New Roman" w:eastAsia="Times New Roman"/>
          <w:sz w:val="20"/>
          <w:szCs w:val="20"/>
          <w:u w:color="000000"/>
          <w:shd w:val="clear" w:color="auto" w:fill="ffffff"/>
          <w:rtl w:val="0"/>
        </w:rPr>
      </w:pPr>
    </w:p>
    <w:p>
      <w:pPr>
        <w:pStyle w:val="Body"/>
        <w:bidi w:val="0"/>
        <w:spacing w:before="0" w:after="160"/>
        <w:ind w:left="0" w:right="0" w:firstLine="0"/>
        <w:jc w:val="center"/>
        <w:rPr>
          <w:rFonts w:ascii="Times New Roman" w:cs="Times New Roman" w:hAnsi="Times New Roman" w:eastAsia="Times New Roman"/>
          <w:sz w:val="20"/>
          <w:szCs w:val="20"/>
          <w:u w:color="000000"/>
          <w:shd w:val="clear" w:color="auto" w:fill="ffffff"/>
          <w:rtl w:val="0"/>
        </w:rPr>
      </w:pPr>
      <w:r>
        <w:rPr>
          <w:rFonts w:ascii="Times New Roman" w:cs="Times New Roman" w:hAnsi="Times New Roman" w:eastAsia="Times New Roman"/>
          <w:sz w:val="20"/>
          <w:szCs w:val="20"/>
          <w:u w:color="000000"/>
          <w:rtl w:val="0"/>
        </w:rPr>
        <w:drawing xmlns:a="http://schemas.openxmlformats.org/drawingml/2006/main">
          <wp:inline distT="0" distB="0" distL="0" distR="0">
            <wp:extent cx="3197733" cy="2803924"/>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6.png"/>
                    <pic:cNvPicPr>
                      <a:picLocks noChangeAspect="1"/>
                    </pic:cNvPicPr>
                  </pic:nvPicPr>
                  <pic:blipFill>
                    <a:blip r:embed="rId20">
                      <a:extLst/>
                    </a:blip>
                    <a:stretch>
                      <a:fillRect/>
                    </a:stretch>
                  </pic:blipFill>
                  <pic:spPr>
                    <a:xfrm>
                      <a:off x="0" y="0"/>
                      <a:ext cx="3197733" cy="2803924"/>
                    </a:xfrm>
                    <a:prstGeom prst="rect">
                      <a:avLst/>
                    </a:prstGeom>
                    <a:ln w="12700" cap="flat">
                      <a:noFill/>
                      <a:miter lim="400000"/>
                    </a:ln>
                    <a:effectLst/>
                  </pic:spPr>
                </pic:pic>
              </a:graphicData>
            </a:graphic>
          </wp:inline>
        </w:drawing>
      </w:r>
    </w:p>
    <w:p>
      <w:pPr>
        <w:pStyle w:val="Body"/>
        <w:bidi w:val="0"/>
        <w:spacing w:before="0" w:after="160"/>
        <w:ind w:left="0" w:right="0" w:firstLine="0"/>
        <w:jc w:val="center"/>
        <w:rPr>
          <w:rFonts w:ascii="Times New Roman" w:cs="Times New Roman" w:hAnsi="Times New Roman" w:eastAsia="Times New Roman"/>
          <w:sz w:val="20"/>
          <w:szCs w:val="20"/>
          <w:u w:color="000000"/>
          <w:shd w:val="clear" w:color="auto" w:fill="ffffff"/>
          <w:rtl w:val="0"/>
        </w:rPr>
      </w:pPr>
    </w:p>
    <w:p>
      <w:pPr>
        <w:pStyle w:val="Body"/>
        <w:bidi w:val="0"/>
        <w:spacing w:before="0" w:after="160"/>
        <w:ind w:left="0" w:right="0" w:firstLine="0"/>
        <w:jc w:val="center"/>
        <w:rPr>
          <w:rFonts w:ascii="Times New Roman" w:cs="Times New Roman" w:hAnsi="Times New Roman" w:eastAsia="Times New Roman"/>
          <w:sz w:val="20"/>
          <w:szCs w:val="20"/>
          <w:u w:color="000000"/>
          <w:shd w:val="clear" w:color="auto" w:fill="ffffff"/>
          <w:rtl w:val="0"/>
        </w:rPr>
      </w:pPr>
      <w:r>
        <w:rPr>
          <w:rFonts w:ascii="Times New Roman" w:hAnsi="Times New Roman"/>
          <w:sz w:val="20"/>
          <w:szCs w:val="20"/>
          <w:u w:color="000000"/>
          <w:shd w:val="clear" w:color="auto" w:fill="ffffff"/>
          <w:rtl w:val="0"/>
          <w:lang w:val="it-IT"/>
        </w:rPr>
        <w:t>Fig3.EfficientNetB0</w:t>
      </w:r>
    </w:p>
    <w:p>
      <w:pPr>
        <w:pStyle w:val="Body"/>
        <w:bidi w:val="0"/>
        <w:spacing w:before="0" w:after="160"/>
        <w:ind w:left="0" w:right="0" w:firstLine="0"/>
        <w:jc w:val="center"/>
        <w:rPr>
          <w:rFonts w:ascii="Times New Roman" w:cs="Times New Roman" w:hAnsi="Times New Roman" w:eastAsia="Times New Roman"/>
          <w:sz w:val="20"/>
          <w:szCs w:val="20"/>
          <w:u w:color="000000"/>
          <w:shd w:val="clear" w:color="auto" w:fill="ffffff"/>
          <w:rtl w:val="0"/>
        </w:rPr>
      </w:pPr>
    </w:p>
    <w:p>
      <w:pPr>
        <w:pStyle w:val="Body"/>
        <w:bidi w:val="0"/>
        <w:spacing w:before="0" w:after="160"/>
        <w:ind w:left="0" w:right="0" w:firstLine="0"/>
        <w:jc w:val="center"/>
        <w:rPr>
          <w:rFonts w:ascii="Times New Roman" w:cs="Times New Roman" w:hAnsi="Times New Roman" w:eastAsia="Times New Roman"/>
          <w:sz w:val="20"/>
          <w:szCs w:val="20"/>
          <w:u w:color="000000"/>
          <w:shd w:val="clear" w:color="auto" w:fill="ffffff"/>
          <w:rtl w:val="0"/>
        </w:rPr>
      </w:pPr>
      <w:r>
        <w:rPr>
          <w:rFonts w:ascii="Times New Roman" w:cs="Times New Roman" w:hAnsi="Times New Roman" w:eastAsia="Times New Roman"/>
          <w:sz w:val="20"/>
          <w:szCs w:val="20"/>
          <w:u w:color="000000"/>
          <w:rtl w:val="0"/>
        </w:rPr>
        <w:drawing xmlns:a="http://schemas.openxmlformats.org/drawingml/2006/main">
          <wp:inline distT="0" distB="0" distL="0" distR="0">
            <wp:extent cx="3197733" cy="2880532"/>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7.png"/>
                    <pic:cNvPicPr>
                      <a:picLocks noChangeAspect="1"/>
                    </pic:cNvPicPr>
                  </pic:nvPicPr>
                  <pic:blipFill>
                    <a:blip r:embed="rId21">
                      <a:extLst/>
                    </a:blip>
                    <a:stretch>
                      <a:fillRect/>
                    </a:stretch>
                  </pic:blipFill>
                  <pic:spPr>
                    <a:xfrm>
                      <a:off x="0" y="0"/>
                      <a:ext cx="3197733" cy="2880532"/>
                    </a:xfrm>
                    <a:prstGeom prst="rect">
                      <a:avLst/>
                    </a:prstGeom>
                    <a:ln w="12700" cap="flat">
                      <a:noFill/>
                      <a:miter lim="400000"/>
                    </a:ln>
                    <a:effectLst/>
                  </pic:spPr>
                </pic:pic>
              </a:graphicData>
            </a:graphic>
          </wp:inline>
        </w:drawing>
      </w:r>
    </w:p>
    <w:p>
      <w:pPr>
        <w:pStyle w:val="Body"/>
        <w:bidi w:val="0"/>
        <w:spacing w:before="0" w:after="160"/>
        <w:ind w:left="0" w:right="0" w:firstLine="0"/>
        <w:jc w:val="center"/>
        <w:rPr>
          <w:rFonts w:ascii="Times New Roman" w:cs="Times New Roman" w:hAnsi="Times New Roman" w:eastAsia="Times New Roman"/>
          <w:sz w:val="20"/>
          <w:szCs w:val="20"/>
          <w:u w:color="000000"/>
          <w:shd w:val="clear" w:color="auto" w:fill="ffffff"/>
          <w:rtl w:val="0"/>
        </w:rPr>
      </w:pPr>
      <w:r>
        <w:rPr>
          <w:rFonts w:ascii="Times New Roman" w:hAnsi="Times New Roman"/>
          <w:sz w:val="20"/>
          <w:szCs w:val="20"/>
          <w:u w:color="000000"/>
          <w:shd w:val="clear" w:color="auto" w:fill="ffffff"/>
          <w:rtl w:val="0"/>
          <w:lang w:val="en-US"/>
        </w:rPr>
        <w:t>Fig4.DenseNet121</w:t>
      </w:r>
    </w:p>
    <w:p>
      <w:pPr>
        <w:pStyle w:val="Body"/>
        <w:bidi w:val="0"/>
        <w:spacing w:before="0" w:after="160"/>
        <w:ind w:left="0" w:right="0" w:firstLine="0"/>
        <w:jc w:val="center"/>
        <w:rPr>
          <w:rFonts w:ascii="Times New Roman" w:cs="Times New Roman" w:hAnsi="Times New Roman" w:eastAsia="Times New Roman"/>
          <w:sz w:val="20"/>
          <w:szCs w:val="20"/>
          <w:u w:color="000000"/>
          <w:shd w:val="clear" w:color="auto" w:fill="ffffff"/>
          <w:rtl w:val="0"/>
        </w:rPr>
      </w:pPr>
    </w:p>
    <w:p>
      <w:pPr>
        <w:pStyle w:val="Default"/>
        <w:spacing w:before="0"/>
        <w:rPr>
          <w:rFonts w:ascii="Times New Roman" w:cs="Times New Roman" w:hAnsi="Times New Roman" w:eastAsia="Times New Roman"/>
          <w:sz w:val="22"/>
          <w:szCs w:val="22"/>
        </w:rPr>
      </w:pPr>
      <w:r>
        <w:rPr>
          <w:rFonts w:ascii="Times New Roman" w:cs="Times New Roman" w:hAnsi="Times New Roman" w:eastAsia="Times New Roman"/>
          <w:sz w:val="20"/>
          <w:szCs w:val="20"/>
          <w:shd w:val="clear" w:color="auto" w:fill="ffffff"/>
          <w:rtl w:val="0"/>
        </w:rPr>
        <w:tab/>
        <w:t>VI</w:t>
      </w:r>
      <w:r>
        <w:rPr>
          <w:rFonts w:ascii="Times New Roman" w:hAnsi="Times New Roman"/>
          <w:sz w:val="24"/>
          <w:szCs w:val="24"/>
          <w:rtl w:val="0"/>
          <w:lang w:val="en-US"/>
        </w:rPr>
        <w:t xml:space="preserve">.   </w:t>
      </w:r>
      <w:r>
        <w:rPr>
          <w:rFonts w:ascii="Times New Roman" w:hAnsi="Times New Roman"/>
          <w:sz w:val="20"/>
          <w:szCs w:val="20"/>
          <w:rtl w:val="0"/>
          <w:lang w:val="en-US"/>
        </w:rPr>
        <w:t xml:space="preserve"> </w:t>
        <w:tab/>
        <w:tab/>
      </w:r>
      <w:r>
        <w:rPr>
          <w:rFonts w:ascii="Times New Roman" w:hAnsi="Times New Roman"/>
          <w:sz w:val="22"/>
          <w:szCs w:val="22"/>
          <w:rtl w:val="0"/>
          <w:lang w:val="en-US"/>
        </w:rPr>
        <w:t>Conclusion</w:t>
      </w:r>
    </w:p>
    <w:p>
      <w:pPr>
        <w:pStyle w:val="Default"/>
        <w:spacing w:before="0"/>
        <w:rPr>
          <w:rFonts w:ascii="Times New Roman" w:cs="Times New Roman" w:hAnsi="Times New Roman" w:eastAsia="Times New Roman"/>
          <w:sz w:val="22"/>
          <w:szCs w:val="22"/>
        </w:rPr>
      </w:pPr>
    </w:p>
    <w:p>
      <w:pPr>
        <w:pStyle w:val="Default"/>
        <w:spacing w:before="0" w:after="160" w:line="259" w:lineRule="auto"/>
        <w:ind w:left="720" w:firstLine="0"/>
        <w:rPr>
          <w:rFonts w:ascii="Times New Roman" w:cs="Times New Roman" w:hAnsi="Times New Roman" w:eastAsia="Times New Roman"/>
          <w:sz w:val="20"/>
          <w:szCs w:val="20"/>
          <w14:textOutline>
            <w14:noFill/>
          </w14:textOutline>
        </w:rPr>
      </w:pPr>
      <w:r>
        <w:rPr>
          <w:rFonts w:ascii="Times New Roman" w:hAnsi="Times New Roman"/>
          <w:sz w:val="20"/>
          <w:szCs w:val="20"/>
          <w:rtl w:val="0"/>
          <w:lang w:val="en-US"/>
          <w14:textOutline>
            <w14:noFill/>
          </w14:textOutline>
        </w:rPr>
        <w:t>Automated detection of invasive ductal malignant neoplastic disease may be a challenging and significant drawback in the diagnosis of carcinoma. Right and repeatable IDC detection is critical because it is often the first step in the process.</w:t>
      </w:r>
    </w:p>
    <w:p>
      <w:pPr>
        <w:pStyle w:val="Default"/>
        <w:spacing w:before="0" w:after="160" w:line="259" w:lineRule="auto"/>
        <w:ind w:left="720" w:firstLine="0"/>
        <w:rPr>
          <w:rFonts w:ascii="Times New Roman" w:cs="Times New Roman" w:hAnsi="Times New Roman" w:eastAsia="Times New Roman"/>
          <w:sz w:val="20"/>
          <w:szCs w:val="20"/>
          <w14:textOutline>
            <w14:noFill/>
          </w14:textOutline>
        </w:rPr>
      </w:pPr>
      <w:r>
        <w:rPr>
          <w:rFonts w:ascii="Times New Roman" w:hAnsi="Times New Roman"/>
          <w:sz w:val="20"/>
          <w:szCs w:val="20"/>
          <w:rtl w:val="0"/>
          <w:lang w:val="en-US"/>
          <w14:textOutline>
            <w14:noFill/>
          </w14:textOutline>
        </w:rPr>
        <w:t xml:space="preserve">BCa analysis and care most of past histopathology neoplasm location research has tended to this. </w:t>
      </w:r>
    </w:p>
    <w:p>
      <w:pPr>
        <w:pStyle w:val="Default"/>
        <w:spacing w:before="0" w:after="160" w:line="259" w:lineRule="auto"/>
        <w:ind w:left="720" w:firstLine="0"/>
        <w:rPr>
          <w:rFonts w:ascii="Times New Roman" w:cs="Times New Roman" w:hAnsi="Times New Roman" w:eastAsia="Times New Roman"/>
          <w:sz w:val="20"/>
          <w:szCs w:val="20"/>
          <w14:textOutline>
            <w14:noFill/>
          </w14:textOutline>
        </w:rPr>
      </w:pPr>
      <w:r>
        <w:rPr>
          <w:rFonts w:ascii="Times New Roman" w:hAnsi="Times New Roman"/>
          <w:sz w:val="20"/>
          <w:szCs w:val="20"/>
          <w:rtl w:val="0"/>
          <w:lang w:val="en-US"/>
          <w14:textOutline>
            <w14:noFill/>
          </w14:textOutline>
        </w:rPr>
        <w:t xml:space="preserve">By consolidating different kinds of handmade alternatives with AI calculations, we had the option to take care of the issue. Accordingly, we introduced a totally new profound learning framework for machine-driven location of IDC districts in WSI of BCa histopathology. </w:t>
      </w:r>
    </w:p>
    <w:p>
      <w:pPr>
        <w:pStyle w:val="Default"/>
        <w:spacing w:before="0" w:after="160" w:line="259" w:lineRule="auto"/>
        <w:ind w:left="720" w:firstLine="0"/>
        <w:rPr>
          <w:rFonts w:ascii="Times New Roman" w:cs="Times New Roman" w:hAnsi="Times New Roman" w:eastAsia="Times New Roman"/>
          <w:sz w:val="20"/>
          <w:szCs w:val="20"/>
          <w14:textOutline>
            <w14:noFill/>
          </w14:textOutline>
        </w:rPr>
      </w:pPr>
      <w:r>
        <w:rPr>
          <w:rFonts w:ascii="Times New Roman" w:hAnsi="Times New Roman"/>
          <w:sz w:val="20"/>
          <w:szCs w:val="20"/>
          <w:rtl w:val="0"/>
          <w:lang w:val="en-US"/>
          <w14:textOutline>
            <w14:noFill/>
          </w14:textOutline>
        </w:rPr>
        <w:t>One of the additional charming outcomes was that the misclassified tissue districts was generally inferable from pathologists' absence of nitty gritty comments instead of mistakes in our proposed cycle. Our methodology's most prominent component is its reproducibility in various concealed WSI results, which is very like abstract paired manual comments from an expert pathologist offering quantitative help for its choices.</w:t>
      </w:r>
    </w:p>
    <w:p>
      <w:pPr>
        <w:pStyle w:val="Heading 5"/>
        <w:rPr>
          <w:sz w:val="20"/>
          <w:szCs w:val="20"/>
        </w:rPr>
      </w:pPr>
    </w:p>
    <w:p>
      <w:pPr>
        <w:pStyle w:val="Heading 5"/>
      </w:pPr>
      <w:r>
        <w:rPr>
          <w:rFonts w:cs="Arial Unicode MS" w:eastAsia="Arial Unicode MS"/>
          <w:rtl w:val="0"/>
          <w:lang w:val="en-US"/>
        </w:rPr>
        <w:t xml:space="preserve">VII.                       </w:t>
      </w:r>
      <w:r>
        <w:rPr>
          <w:rFonts w:cs="Arial Unicode MS" w:eastAsia="Arial Unicode MS"/>
          <w:rtl w:val="0"/>
          <w:lang w:val="fr-FR"/>
        </w:rPr>
        <w:t>References</w:t>
      </w:r>
    </w:p>
    <w:p>
      <w:pPr>
        <w:keepNext w:val="0"/>
        <w:keepLines w:val="0"/>
        <w:pageBreakBefore w:val="0"/>
        <w:widowControl w:val="1"/>
        <w:numPr>
          <w:ilvl w:val="0"/>
          <w:numId w:val="11"/>
        </w:numPr>
        <w:shd w:val="clear" w:color="auto" w:fill="ffffff"/>
        <w:suppressAutoHyphens w:val="0"/>
        <w:bidi w:val="0"/>
        <w:spacing w:before="0" w:after="12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000000"/>
          <w:shd w:val="nil" w:color="auto" w:fill="auto"/>
          <w:vertAlign w:val="baseline"/>
          <w:rtl w:val="0"/>
          <w:lang w:val="en-US"/>
          <w14:textOutline>
            <w14:noFill/>
          </w14:textOutline>
          <w14:textFill>
            <w14:solidFill>
              <w14:srgbClr w14:val="222222"/>
            </w14:solidFill>
          </w14:textFill>
        </w:rPr>
      </w:pP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Dillon, D. A., Guidi, A. J. &amp; Schnitt, S. J. Pathology of invasive breast cancer. In Harris, J. R., Lippman, M. E., Morrow, M. &amp; Osborne, C. K. (eds)</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 </w:t>
      </w:r>
      <w:r>
        <w:rPr>
          <w:rFonts w:ascii="Times New Roman" w:cs="Arial Unicode MS" w:hAnsi="Times New Roman" w:eastAsia="Arial Unicode MS"/>
          <w:b w:val="0"/>
          <w:bCs w:val="0"/>
          <w:i w:val="1"/>
          <w:iCs w:val="1"/>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Diseases of the Breast</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 </w:t>
      </w: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chap. Chapter 28, 374</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w:t>
      </w: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407 4th edition edn (Lippincott Williams &amp; Wilkins, 2010).</w:t>
      </w:r>
    </w:p>
    <w:p>
      <w:pPr>
        <w:keepNext w:val="0"/>
        <w:keepLines w:val="0"/>
        <w:pageBreakBefore w:val="0"/>
        <w:widowControl w:val="1"/>
        <w:numPr>
          <w:ilvl w:val="0"/>
          <w:numId w:val="11"/>
        </w:numPr>
        <w:pBdr>
          <w:top w:val="nil"/>
          <w:left w:val="nil"/>
          <w:bottom w:val="single" w:color="d5d5d5" w:sz="6" w:space="0" w:shadow="0" w:frame="0"/>
          <w:right w:val="nil"/>
        </w:pBdr>
        <w:shd w:val="clear" w:color="auto" w:fill="ffffff"/>
        <w:suppressAutoHyphens w:val="0"/>
        <w:bidi w:val="0"/>
        <w:spacing w:before="0" w:after="12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000000"/>
          <w:shd w:val="nil" w:color="auto" w:fill="auto"/>
          <w:vertAlign w:val="baseline"/>
          <w:rtl w:val="0"/>
          <w:lang w:val="en-US"/>
          <w14:textOutline>
            <w14:noFill/>
          </w14:textOutline>
          <w14:textFill>
            <w14:solidFill>
              <w14:srgbClr w14:val="222222"/>
            </w14:solidFill>
          </w14:textFill>
        </w:rPr>
      </w:pP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clear" w:color="auto" w:fill="ffffff"/>
          <w:vertAlign w:val="baseline"/>
          <w:rtl w:val="0"/>
          <w:lang w:val="en-US"/>
          <w14:textOutline>
            <w14:noFill/>
          </w14:textOutline>
          <w14:textFill>
            <w14:solidFill>
              <w14:srgbClr w14:val="222222"/>
            </w14:solidFill>
          </w14:textFill>
        </w:rPr>
        <w:t>DeSantis, C., Siegel, R., Bandi, P. &amp; Jemal, A. Breast cancer statistics, 2011.</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clear" w:color="auto" w:fill="ffffff"/>
          <w:vertAlign w:val="baseline"/>
          <w:rtl w:val="0"/>
          <w:lang w:val="en-US"/>
          <w14:textOutline>
            <w14:noFill/>
          </w14:textOutline>
          <w14:textFill>
            <w14:solidFill>
              <w14:srgbClr w14:val="222222"/>
            </w14:solidFill>
          </w14:textFill>
        </w:rPr>
        <w:t> </w:t>
      </w:r>
      <w:r>
        <w:rPr>
          <w:rFonts w:ascii="Times New Roman" w:cs="Arial Unicode MS" w:hAnsi="Times New Roman" w:eastAsia="Arial Unicode MS"/>
          <w:b w:val="0"/>
          <w:bCs w:val="0"/>
          <w:i w:val="1"/>
          <w:iCs w:val="1"/>
          <w:caps w:val="0"/>
          <w:smallCaps w:val="0"/>
          <w:strike w:val="0"/>
          <w:dstrike w:val="0"/>
          <w:outline w:val="0"/>
          <w:color w:val="222222"/>
          <w:spacing w:val="0"/>
          <w:kern w:val="0"/>
          <w:position w:val="0"/>
          <w:sz w:val="20"/>
          <w:szCs w:val="20"/>
          <w:u w:val="none" w:color="222222"/>
          <w:shd w:val="clear" w:color="auto" w:fill="ffffff"/>
          <w:vertAlign w:val="baseline"/>
          <w:rtl w:val="0"/>
          <w:lang w:val="en-US"/>
          <w14:textOutline>
            <w14:noFill/>
          </w14:textOutline>
          <w14:textFill>
            <w14:solidFill>
              <w14:srgbClr w14:val="222222"/>
            </w14:solidFill>
          </w14:textFill>
        </w:rPr>
        <w:t>CA: A Cancer Journal for Clinicians</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clear" w:color="auto" w:fill="ffffff"/>
          <w:vertAlign w:val="baseline"/>
          <w:rtl w:val="0"/>
          <w:lang w:val="en-US"/>
          <w14:textOutline>
            <w14:noFill/>
          </w14:textOutline>
          <w14:textFill>
            <w14:solidFill>
              <w14:srgbClr w14:val="222222"/>
            </w14:solidFill>
          </w14:textFill>
        </w:rPr>
        <w:t> </w:t>
      </w: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clear" w:color="auto" w:fill="ffffff"/>
          <w:vertAlign w:val="baseline"/>
          <w:rtl w:val="0"/>
          <w:lang w:val="en-US"/>
          <w14:textOutline>
            <w14:noFill/>
          </w14:textOutline>
          <w14:textFill>
            <w14:solidFill>
              <w14:srgbClr w14:val="222222"/>
            </w14:solidFill>
          </w14:textFill>
        </w:rPr>
        <w:t>61, 408</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clear" w:color="auto" w:fill="ffffff"/>
          <w:vertAlign w:val="baseline"/>
          <w:rtl w:val="0"/>
          <w:lang w:val="en-US"/>
          <w14:textOutline>
            <w14:noFill/>
          </w14:textOutline>
          <w14:textFill>
            <w14:solidFill>
              <w14:srgbClr w14:val="222222"/>
            </w14:solidFill>
          </w14:textFill>
        </w:rPr>
        <w:t>–</w:t>
      </w: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clear" w:color="auto" w:fill="ffffff"/>
          <w:vertAlign w:val="baseline"/>
          <w:rtl w:val="0"/>
          <w:lang w:val="en-US"/>
          <w14:textOutline>
            <w14:noFill/>
          </w14:textOutline>
          <w14:textFill>
            <w14:solidFill>
              <w14:srgbClr w14:val="222222"/>
            </w14:solidFill>
          </w14:textFill>
        </w:rPr>
        <w:t>418 (2011).</w:t>
      </w:r>
    </w:p>
    <w:p>
      <w:pPr>
        <w:pStyle w:val="Default"/>
        <w:numPr>
          <w:ilvl w:val="0"/>
          <w:numId w:val="11"/>
        </w:numPr>
        <w:shd w:val="clear" w:color="auto" w:fill="ffffff"/>
        <w:bidi w:val="0"/>
        <w:spacing w:before="0" w:after="120"/>
        <w:ind w:right="0"/>
        <w:jc w:val="left"/>
        <w:rPr>
          <w:rFonts w:ascii="Times New Roman" w:hAnsi="Times New Roman"/>
          <w:outline w:val="0"/>
          <w:color w:val="222222"/>
          <w:sz w:val="20"/>
          <w:szCs w:val="20"/>
          <w:rtl w:val="0"/>
          <w:lang w:val="en-US"/>
          <w14:textOutline>
            <w14:noFill/>
          </w14:textOutline>
          <w14:textFill>
            <w14:solidFill>
              <w14:srgbClr w14:val="222222"/>
            </w14:solidFill>
          </w14:textFill>
        </w:rPr>
      </w:pP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Elston, C. W. &amp; Ellis, I. O. Pathological prognostic factors in breast cancer. I. The value of histological grade in breast cancer: experience from a large study with long-term follow-up.</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i w:val="1"/>
          <w:iCs w:val="1"/>
          <w:outline w:val="0"/>
          <w:color w:val="222222"/>
          <w:sz w:val="20"/>
          <w:szCs w:val="20"/>
          <w:u w:color="222222"/>
          <w:rtl w:val="0"/>
          <w:lang w:val="en-US"/>
          <w14:textOutline>
            <w14:noFill/>
          </w14:textOutline>
          <w14:textFill>
            <w14:solidFill>
              <w14:srgbClr w14:val="222222"/>
            </w14:solidFill>
          </w14:textFill>
        </w:rPr>
        <w:t>Histopathology</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19, 403</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410 (1991).</w:t>
      </w:r>
    </w:p>
    <w:p>
      <w:pPr>
        <w:pStyle w:val="Default"/>
        <w:numPr>
          <w:ilvl w:val="0"/>
          <w:numId w:val="11"/>
        </w:numPr>
        <w:shd w:val="clear" w:color="auto" w:fill="ffffff"/>
        <w:bidi w:val="0"/>
        <w:spacing w:before="0" w:after="120"/>
        <w:ind w:right="0"/>
        <w:jc w:val="left"/>
        <w:rPr>
          <w:rFonts w:ascii="Times New Roman" w:hAnsi="Times New Roman"/>
          <w:outline w:val="0"/>
          <w:color w:val="222222"/>
          <w:sz w:val="20"/>
          <w:szCs w:val="20"/>
          <w:rtl w:val="0"/>
          <w:lang w:val="en-US"/>
          <w14:textOutline>
            <w14:noFill/>
          </w14:textOutline>
          <w14:textFill>
            <w14:solidFill>
              <w14:srgbClr w14:val="222222"/>
            </w14:solidFill>
          </w14:textFill>
        </w:rPr>
      </w:pP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Frierson, H. F. et al. Interobserver reproducibility of the Nottingham modification of the Bloom and Richardson histologic grading scheme for infiltrating ductal carcinoma.</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i w:val="1"/>
          <w:iCs w:val="1"/>
          <w:outline w:val="0"/>
          <w:color w:val="222222"/>
          <w:sz w:val="20"/>
          <w:szCs w:val="20"/>
          <w:u w:color="222222"/>
          <w:rtl w:val="0"/>
          <w:lang w:val="en-US"/>
          <w14:textOutline>
            <w14:noFill/>
          </w14:textOutline>
          <w14:textFill>
            <w14:solidFill>
              <w14:srgbClr w14:val="222222"/>
            </w14:solidFill>
          </w14:textFill>
        </w:rPr>
        <w:t>American journal of clinical pathology</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103, 195</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8 (1995).</w:t>
      </w:r>
    </w:p>
    <w:p>
      <w:pPr>
        <w:pStyle w:val="Default"/>
        <w:numPr>
          <w:ilvl w:val="0"/>
          <w:numId w:val="11"/>
        </w:numPr>
        <w:shd w:val="clear" w:color="auto" w:fill="ffffff"/>
        <w:bidi w:val="0"/>
        <w:spacing w:before="0" w:after="120"/>
        <w:ind w:right="0"/>
        <w:jc w:val="left"/>
        <w:rPr>
          <w:rFonts w:ascii="Times New Roman" w:hAnsi="Times New Roman"/>
          <w:outline w:val="0"/>
          <w:color w:val="222222"/>
          <w:sz w:val="20"/>
          <w:szCs w:val="20"/>
          <w:rtl w:val="0"/>
          <w:lang w:val="en-US"/>
          <w14:textOutline>
            <w14:noFill/>
          </w14:textOutline>
          <w14:textFill>
            <w14:solidFill>
              <w14:srgbClr w14:val="222222"/>
            </w14:solidFill>
          </w14:textFill>
        </w:rPr>
      </w:pP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van Baardwijk, A. et al. PET-CT-based auto-contouring in non-small-cell lung cancer correlates with pathology and reduces interobserver variability in the delineation of the primary tumor and involved nodal volumes.</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i w:val="1"/>
          <w:iCs w:val="1"/>
          <w:outline w:val="0"/>
          <w:color w:val="222222"/>
          <w:sz w:val="20"/>
          <w:szCs w:val="20"/>
          <w:u w:color="222222"/>
          <w:rtl w:val="0"/>
          <w:lang w:val="en-US"/>
          <w14:textOutline>
            <w14:noFill/>
          </w14:textOutline>
          <w14:textFill>
            <w14:solidFill>
              <w14:srgbClr w14:val="222222"/>
            </w14:solidFill>
          </w14:textFill>
        </w:rPr>
        <w:t>International Journal of Radiation Oncology Biology Physics</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68, 771</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778 (2007).</w:t>
      </w:r>
    </w:p>
    <w:p>
      <w:pPr>
        <w:pStyle w:val="Default"/>
        <w:numPr>
          <w:ilvl w:val="0"/>
          <w:numId w:val="11"/>
        </w:numPr>
        <w:shd w:val="clear" w:color="auto" w:fill="ffffff"/>
        <w:bidi w:val="0"/>
        <w:spacing w:before="0" w:after="120"/>
        <w:ind w:right="0"/>
        <w:jc w:val="left"/>
        <w:rPr>
          <w:rFonts w:ascii="Times New Roman" w:hAnsi="Times New Roman"/>
          <w:outline w:val="0"/>
          <w:color w:val="222222"/>
          <w:sz w:val="20"/>
          <w:szCs w:val="20"/>
          <w:rtl w:val="0"/>
          <w:lang w:val="en-US"/>
          <w14:textOutline>
            <w14:noFill/>
          </w14:textOutline>
          <w14:textFill>
            <w14:solidFill>
              <w14:srgbClr w14:val="222222"/>
            </w14:solidFill>
          </w14:textFill>
        </w:rPr>
      </w:pP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Weaver, D. L. et al. Comparison of pathologist-detected and automated computer-assisted image analysis detected sentinel lymph node micrometastases in breast cancer.</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i w:val="1"/>
          <w:iCs w:val="1"/>
          <w:outline w:val="0"/>
          <w:color w:val="222222"/>
          <w:sz w:val="20"/>
          <w:szCs w:val="20"/>
          <w:u w:color="222222"/>
          <w:rtl w:val="0"/>
          <w:lang w:val="en-US"/>
          <w14:textOutline>
            <w14:noFill/>
          </w14:textOutline>
          <w14:textFill>
            <w14:solidFill>
              <w14:srgbClr w14:val="222222"/>
            </w14:solidFill>
          </w14:textFill>
        </w:rPr>
        <w:t>Modern pathology: an official journal of the United States and Canadian Academy of Pathology, Inc</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16, 1159</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63 (2003).</w:t>
      </w:r>
    </w:p>
    <w:p>
      <w:pPr>
        <w:pStyle w:val="Default"/>
        <w:numPr>
          <w:ilvl w:val="0"/>
          <w:numId w:val="11"/>
        </w:numPr>
        <w:shd w:val="clear" w:color="auto" w:fill="ffffff"/>
        <w:bidi w:val="0"/>
        <w:spacing w:before="0" w:after="120"/>
        <w:ind w:right="0"/>
        <w:jc w:val="left"/>
        <w:rPr>
          <w:rFonts w:ascii="Times New Roman" w:hAnsi="Times New Roman"/>
          <w:outline w:val="0"/>
          <w:color w:val="222222"/>
          <w:sz w:val="20"/>
          <w:szCs w:val="20"/>
          <w:rtl w:val="0"/>
          <w:lang w:val="en-US"/>
          <w14:textOutline>
            <w14:noFill/>
          </w14:textOutline>
          <w14:textFill>
            <w14:solidFill>
              <w14:srgbClr w14:val="222222"/>
            </w14:solidFill>
          </w14:textFill>
        </w:rPr>
      </w:pP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Madabhushi, A. Digital pathology image analysis: opportunities and challenges.</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i w:val="1"/>
          <w:iCs w:val="1"/>
          <w:outline w:val="0"/>
          <w:color w:val="222222"/>
          <w:sz w:val="20"/>
          <w:szCs w:val="20"/>
          <w:u w:color="222222"/>
          <w:rtl w:val="0"/>
          <w:lang w:val="en-US"/>
          <w14:textOutline>
            <w14:noFill/>
          </w14:textOutline>
          <w14:textFill>
            <w14:solidFill>
              <w14:srgbClr w14:val="222222"/>
            </w14:solidFill>
          </w14:textFill>
        </w:rPr>
        <w:t>Imaging In Medicine</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1, 7</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10 (2009).</w:t>
      </w:r>
    </w:p>
    <w:p>
      <w:pPr>
        <w:pStyle w:val="Default"/>
        <w:numPr>
          <w:ilvl w:val="0"/>
          <w:numId w:val="11"/>
        </w:numPr>
        <w:shd w:val="clear" w:color="auto" w:fill="ffffff"/>
        <w:bidi w:val="0"/>
        <w:spacing w:before="0" w:after="120"/>
        <w:ind w:right="0"/>
        <w:jc w:val="left"/>
        <w:rPr>
          <w:rFonts w:ascii="Times New Roman" w:hAnsi="Times New Roman"/>
          <w:outline w:val="0"/>
          <w:color w:val="222222"/>
          <w:sz w:val="20"/>
          <w:szCs w:val="20"/>
          <w:rtl w:val="0"/>
          <w:lang w:val="en-US"/>
          <w14:textOutline>
            <w14:noFill/>
          </w14:textOutline>
          <w14:textFill>
            <w14:solidFill>
              <w14:srgbClr w14:val="222222"/>
            </w14:solidFill>
          </w14:textFill>
        </w:rPr>
      </w:pP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Basavanhally, A. et al. Multi-Field-of-View Framework for Distinguishing Tumor Grade in ER+ Breast Cancer From Entire Histopathology Slides.</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i w:val="1"/>
          <w:iCs w:val="1"/>
          <w:outline w:val="0"/>
          <w:color w:val="222222"/>
          <w:sz w:val="20"/>
          <w:szCs w:val="20"/>
          <w:u w:color="222222"/>
          <w:rtl w:val="0"/>
          <w:lang w:val="en-US"/>
          <w14:textOutline>
            <w14:noFill/>
          </w14:textOutline>
          <w14:textFill>
            <w14:solidFill>
              <w14:srgbClr w14:val="222222"/>
            </w14:solidFill>
          </w14:textFill>
        </w:rPr>
        <w:t>IEEE transactions on biomedical engineering</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60, 2089</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2099 (2013).</w:t>
      </w:r>
    </w:p>
    <w:p>
      <w:pPr>
        <w:keepNext w:val="0"/>
        <w:keepLines w:val="0"/>
        <w:pageBreakBefore w:val="0"/>
        <w:widowControl w:val="1"/>
        <w:numPr>
          <w:ilvl w:val="0"/>
          <w:numId w:val="11"/>
        </w:numPr>
        <w:shd w:val="clear" w:color="auto" w:fill="ffffff"/>
        <w:suppressAutoHyphens w:val="0"/>
        <w:bidi w:val="0"/>
        <w:spacing w:before="0" w:after="12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000000"/>
          <w:shd w:val="nil" w:color="auto" w:fill="auto"/>
          <w:vertAlign w:val="baseline"/>
          <w:rtl w:val="0"/>
          <w:lang w:val="en-US"/>
          <w14:textOutline>
            <w14:noFill/>
          </w14:textOutline>
          <w14:textFill>
            <w14:solidFill>
              <w14:srgbClr w14:val="222222"/>
            </w14:solidFill>
          </w14:textFill>
        </w:rPr>
      </w:pP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Donahue, J. et al. DeCAF: A Deep Convolutional Activation Feature for Generic Visual Recognition. In</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 </w:t>
      </w:r>
      <w:r>
        <w:rPr>
          <w:rFonts w:ascii="Times New Roman" w:cs="Arial Unicode MS" w:hAnsi="Times New Roman" w:eastAsia="Arial Unicode MS"/>
          <w:b w:val="0"/>
          <w:bCs w:val="0"/>
          <w:i w:val="1"/>
          <w:iCs w:val="1"/>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International Conference in Machine Learning (ICML)</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 </w:t>
      </w: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(2014).</w:t>
      </w:r>
    </w:p>
    <w:p>
      <w:pPr>
        <w:keepNext w:val="0"/>
        <w:keepLines w:val="0"/>
        <w:pageBreakBefore w:val="0"/>
        <w:widowControl w:val="1"/>
        <w:numPr>
          <w:ilvl w:val="0"/>
          <w:numId w:val="11"/>
        </w:numPr>
        <w:pBdr>
          <w:top w:val="nil"/>
          <w:left w:val="nil"/>
          <w:bottom w:val="single" w:color="d5d5d5" w:sz="6" w:space="0" w:shadow="0" w:frame="0"/>
          <w:right w:val="nil"/>
        </w:pBdr>
        <w:shd w:val="clear" w:color="auto" w:fill="ffffff"/>
        <w:suppressAutoHyphens w:val="0"/>
        <w:bidi w:val="0"/>
        <w:spacing w:before="0" w:after="12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000000"/>
          <w:shd w:val="nil" w:color="auto" w:fill="auto"/>
          <w:vertAlign w:val="baseline"/>
          <w:rtl w:val="0"/>
          <w:lang w:val="en-US"/>
          <w14:textOutline>
            <w14:noFill/>
          </w14:textOutline>
          <w14:textFill>
            <w14:solidFill>
              <w14:srgbClr w14:val="222222"/>
            </w14:solidFill>
          </w14:textFill>
        </w:rPr>
      </w:pP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Hinton, G. &amp; Srivastava, N. Improving neural networks by preventing co-adaptation of feature detectors.</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 </w:t>
      </w:r>
      <w:r>
        <w:rPr>
          <w:rFonts w:ascii="Times New Roman" w:cs="Arial Unicode MS" w:hAnsi="Times New Roman" w:eastAsia="Arial Unicode MS"/>
          <w:b w:val="0"/>
          <w:bCs w:val="0"/>
          <w:i w:val="1"/>
          <w:iCs w:val="1"/>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arXiv preprint arXiv:1207.0580</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 </w:t>
      </w: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(2012).</w:t>
      </w:r>
    </w:p>
    <w:p>
      <w:pPr>
        <w:pStyle w:val="Default"/>
        <w:numPr>
          <w:ilvl w:val="0"/>
          <w:numId w:val="11"/>
        </w:numPr>
        <w:shd w:val="clear" w:color="auto" w:fill="ffffff"/>
        <w:bidi w:val="0"/>
        <w:spacing w:before="0" w:after="120"/>
        <w:ind w:right="0"/>
        <w:jc w:val="left"/>
        <w:rPr>
          <w:rFonts w:ascii="Times New Roman" w:hAnsi="Times New Roman"/>
          <w:outline w:val="0"/>
          <w:color w:val="222222"/>
          <w:sz w:val="20"/>
          <w:szCs w:val="20"/>
          <w:rtl w:val="0"/>
          <w:lang w:val="en-US"/>
          <w14:textOutline>
            <w14:noFill/>
          </w14:textOutline>
          <w14:textFill>
            <w14:solidFill>
              <w14:srgbClr w14:val="222222"/>
            </w14:solidFill>
          </w14:textFill>
        </w:rPr>
      </w:pP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Krizhevsky, A., Sutskever, I. &amp; Hinton, G. E. ImageNet Classification with Deep Convolutional Neural Networks. In</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i w:val="1"/>
          <w:iCs w:val="1"/>
          <w:outline w:val="0"/>
          <w:color w:val="222222"/>
          <w:sz w:val="20"/>
          <w:szCs w:val="20"/>
          <w:u w:color="222222"/>
          <w:rtl w:val="0"/>
          <w:lang w:val="en-US"/>
          <w14:textOutline>
            <w14:noFill/>
          </w14:textOutline>
          <w14:textFill>
            <w14:solidFill>
              <w14:srgbClr w14:val="222222"/>
            </w14:solidFill>
          </w14:textFill>
        </w:rPr>
        <w:t>Advances in Neural Information Processing Systems</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25, 1106</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1114 (2012).</w:t>
      </w:r>
    </w:p>
    <w:p>
      <w:pPr>
        <w:keepNext w:val="0"/>
        <w:keepLines w:val="0"/>
        <w:pageBreakBefore w:val="0"/>
        <w:widowControl w:val="1"/>
        <w:numPr>
          <w:ilvl w:val="0"/>
          <w:numId w:val="11"/>
        </w:numPr>
        <w:pBdr>
          <w:top w:val="nil"/>
          <w:left w:val="nil"/>
          <w:bottom w:val="single" w:color="d5d5d5" w:sz="6" w:space="0" w:shadow="0" w:frame="0"/>
          <w:right w:val="nil"/>
        </w:pBdr>
        <w:shd w:val="clear" w:color="auto" w:fill="ffffff"/>
        <w:suppressAutoHyphens w:val="0"/>
        <w:bidi w:val="0"/>
        <w:spacing w:before="0" w:after="12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000000"/>
          <w:shd w:val="nil" w:color="auto" w:fill="auto"/>
          <w:vertAlign w:val="baseline"/>
          <w:rtl w:val="0"/>
          <w:lang w:val="en-US"/>
          <w14:textOutline>
            <w14:noFill/>
          </w14:textOutline>
          <w14:textFill>
            <w14:solidFill>
              <w14:srgbClr w14:val="222222"/>
            </w14:solidFill>
          </w14:textFill>
        </w:rPr>
      </w:pP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Le, Q. et al. Building high-level features using large scale unsupervised learning. In</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 </w:t>
      </w:r>
      <w:r>
        <w:rPr>
          <w:rFonts w:ascii="Times New Roman" w:cs="Arial Unicode MS" w:hAnsi="Times New Roman" w:eastAsia="Arial Unicode MS"/>
          <w:b w:val="0"/>
          <w:bCs w:val="0"/>
          <w:i w:val="1"/>
          <w:iCs w:val="1"/>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International Conference in Machine Learning</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 </w:t>
      </w: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(2012).</w:t>
      </w:r>
    </w:p>
    <w:p>
      <w:pPr>
        <w:pStyle w:val="Default"/>
        <w:numPr>
          <w:ilvl w:val="0"/>
          <w:numId w:val="11"/>
        </w:numPr>
        <w:shd w:val="clear" w:color="auto" w:fill="ffffff"/>
        <w:bidi w:val="0"/>
        <w:spacing w:before="0" w:after="120"/>
        <w:ind w:right="0"/>
        <w:jc w:val="left"/>
        <w:rPr>
          <w:rFonts w:ascii="Times New Roman" w:hAnsi="Times New Roman"/>
          <w:outline w:val="0"/>
          <w:color w:val="222222"/>
          <w:sz w:val="20"/>
          <w:szCs w:val="20"/>
          <w:rtl w:val="0"/>
          <w:lang w:val="en-US"/>
          <w14:textOutline>
            <w14:noFill/>
          </w14:textOutline>
          <w14:textFill>
            <w14:solidFill>
              <w14:srgbClr w14:val="222222"/>
            </w14:solidFill>
          </w14:textFill>
        </w:rPr>
      </w:pP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Bengio, Y., Courville, A. &amp; Vincent, P. Representation Learning: A Review and New Perspectives.</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i w:val="1"/>
          <w:iCs w:val="1"/>
          <w:outline w:val="0"/>
          <w:color w:val="222222"/>
          <w:sz w:val="20"/>
          <w:szCs w:val="20"/>
          <w:u w:color="222222"/>
          <w:rtl w:val="0"/>
          <w:lang w:val="en-US"/>
          <w14:textOutline>
            <w14:noFill/>
          </w14:textOutline>
          <w14:textFill>
            <w14:solidFill>
              <w14:srgbClr w14:val="222222"/>
            </w14:solidFill>
          </w14:textFill>
        </w:rPr>
        <w:t>IEEE Transactions on Pattern Analysis and Machine Intelligence</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35, 1798</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1828 (2013).</w:t>
      </w:r>
    </w:p>
    <w:p>
      <w:pPr>
        <w:pStyle w:val="Default"/>
        <w:numPr>
          <w:ilvl w:val="0"/>
          <w:numId w:val="11"/>
        </w:numPr>
        <w:shd w:val="clear" w:color="auto" w:fill="ffffff"/>
        <w:bidi w:val="0"/>
        <w:spacing w:before="0" w:after="120"/>
        <w:ind w:right="0"/>
        <w:jc w:val="left"/>
        <w:rPr>
          <w:rFonts w:ascii="Times New Roman" w:hAnsi="Times New Roman"/>
          <w:outline w:val="0"/>
          <w:color w:val="222222"/>
          <w:sz w:val="20"/>
          <w:szCs w:val="20"/>
          <w:rtl w:val="0"/>
          <w:lang w:val="en-US"/>
          <w14:textOutline>
            <w14:noFill/>
          </w14:textOutline>
          <w14:textFill>
            <w14:solidFill>
              <w14:srgbClr w14:val="222222"/>
            </w14:solidFill>
          </w14:textFill>
        </w:rPr>
      </w:pP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LeCun, Y., Bottou, L., Bengio, Y. &amp; Haffner, P. Gradient-based learning applied to document recognition.</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i w:val="1"/>
          <w:iCs w:val="1"/>
          <w:outline w:val="0"/>
          <w:color w:val="222222"/>
          <w:sz w:val="20"/>
          <w:szCs w:val="20"/>
          <w:u w:color="222222"/>
          <w:rtl w:val="0"/>
          <w:lang w:val="en-US"/>
          <w14:textOutline>
            <w14:noFill/>
          </w14:textOutline>
          <w14:textFill>
            <w14:solidFill>
              <w14:srgbClr w14:val="222222"/>
            </w14:solidFill>
          </w14:textFill>
        </w:rPr>
        <w:t>Proceedings of the IEEE</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 </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86, 2278</w:t>
      </w:r>
      <w:r>
        <w:rPr>
          <w:rFonts w:ascii="Times New Roman" w:hAnsi="Times New Roman" w:hint="default"/>
          <w:outline w:val="0"/>
          <w:color w:val="222222"/>
          <w:sz w:val="20"/>
          <w:szCs w:val="20"/>
          <w:u w:color="222222"/>
          <w:rtl w:val="0"/>
          <w:lang w:val="en-US"/>
          <w14:textOutline>
            <w14:noFill/>
          </w14:textOutline>
          <w14:textFill>
            <w14:solidFill>
              <w14:srgbClr w14:val="222222"/>
            </w14:solidFill>
          </w14:textFill>
        </w:rPr>
        <w:t>–</w:t>
      </w:r>
      <w:r>
        <w:rPr>
          <w:rFonts w:ascii="Times New Roman" w:hAnsi="Times New Roman"/>
          <w:outline w:val="0"/>
          <w:color w:val="222222"/>
          <w:sz w:val="20"/>
          <w:szCs w:val="20"/>
          <w:u w:color="222222"/>
          <w:rtl w:val="0"/>
          <w:lang w:val="en-US"/>
          <w14:textOutline>
            <w14:noFill/>
          </w14:textOutline>
          <w14:textFill>
            <w14:solidFill>
              <w14:srgbClr w14:val="222222"/>
            </w14:solidFill>
          </w14:textFill>
        </w:rPr>
        <w:t>2324 (1998).</w:t>
      </w:r>
    </w:p>
    <w:p>
      <w:pPr>
        <w:keepNext w:val="0"/>
        <w:keepLines w:val="0"/>
        <w:pageBreakBefore w:val="0"/>
        <w:widowControl w:val="1"/>
        <w:numPr>
          <w:ilvl w:val="0"/>
          <w:numId w:val="11"/>
        </w:numPr>
        <w:pBdr>
          <w:top w:val="nil"/>
          <w:left w:val="nil"/>
          <w:bottom w:val="single" w:color="d5d5d5" w:sz="6" w:space="0" w:shadow="0" w:frame="0"/>
          <w:right w:val="nil"/>
        </w:pBdr>
        <w:shd w:val="clear" w:color="auto" w:fill="ffffff"/>
        <w:suppressAutoHyphens w:val="0"/>
        <w:bidi w:val="0"/>
        <w:spacing w:before="0" w:after="12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000000"/>
          <w:shd w:val="nil" w:color="auto" w:fill="auto"/>
          <w:vertAlign w:val="baseline"/>
          <w:rtl w:val="0"/>
          <w:lang w:val="en-US"/>
          <w14:textOutline>
            <w14:noFill/>
          </w14:textOutline>
          <w14:textFill>
            <w14:solidFill>
              <w14:srgbClr w14:val="222222"/>
            </w14:solidFill>
          </w14:textFill>
        </w:rPr>
      </w:pP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LeCun, Y. Convolutional networks and applications in vision. In</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 </w:t>
      </w:r>
      <w:r>
        <w:rPr>
          <w:rFonts w:ascii="Times New Roman" w:cs="Arial Unicode MS" w:hAnsi="Times New Roman" w:eastAsia="Arial Unicode MS"/>
          <w:b w:val="0"/>
          <w:bCs w:val="0"/>
          <w:i w:val="1"/>
          <w:iCs w:val="1"/>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Proceedings of 2010 IEEE International Symposium on Circuits and Systems</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 </w:t>
      </w: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253</w:t>
      </w:r>
      <w:r>
        <w:rPr>
          <w:rFonts w:ascii="Times New Roman" w:cs="Arial Unicode MS" w:hAnsi="Times New Roman" w:eastAsia="Arial Unicode MS" w:hint="default"/>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w:t>
      </w:r>
      <w:r>
        <w:rPr>
          <w:rFonts w:ascii="Times New Roman" w:cs="Arial Unicode MS" w:hAnsi="Times New Roman" w:eastAsia="Arial Unicode MS"/>
          <w:b w:val="0"/>
          <w:bCs w:val="0"/>
          <w:i w:val="0"/>
          <w:iCs w:val="0"/>
          <w:caps w:val="0"/>
          <w:smallCaps w:val="0"/>
          <w:strike w:val="0"/>
          <w:dstrike w:val="0"/>
          <w:outline w:val="0"/>
          <w:color w:val="222222"/>
          <w:spacing w:val="0"/>
          <w:kern w:val="0"/>
          <w:position w:val="0"/>
          <w:sz w:val="20"/>
          <w:szCs w:val="20"/>
          <w:u w:val="none" w:color="222222"/>
          <w:shd w:val="nil" w:color="auto" w:fill="auto"/>
          <w:vertAlign w:val="baseline"/>
          <w:rtl w:val="0"/>
          <w:lang w:val="en-US"/>
          <w14:textOutline>
            <w14:noFill/>
          </w14:textOutline>
          <w14:textFill>
            <w14:solidFill>
              <w14:srgbClr w14:val="222222"/>
            </w14:solidFill>
          </w14:textFill>
        </w:rPr>
        <w:t>256 (2010).</w:t>
      </w:r>
      <w:r>
        <w:rPr>
          <w:rFonts w:ascii="Times New Roman" w:cs="Times New Roman" w:hAnsi="Times New Roman" w:eastAsia="Times New Roman"/>
          <w:b w:val="0"/>
          <w:bCs w:val="0"/>
          <w:i w:val="0"/>
          <w:iCs w:val="0"/>
          <w:caps w:val="0"/>
          <w:smallCaps w:val="0"/>
          <w:strike w:val="0"/>
          <w:dstrike w:val="0"/>
          <w:outline w:val="0"/>
          <w:color w:val="222222"/>
          <w:spacing w:val="0"/>
          <w:kern w:val="0"/>
          <w:position w:val="0"/>
          <w:sz w:val="20"/>
          <w:szCs w:val="20"/>
          <w:u w:val="none" w:color="000000"/>
          <w:shd w:val="nil" w:color="auto" w:fill="auto"/>
          <w:vertAlign w:val="baseline"/>
          <w:lang w:val="en-US"/>
          <w14:textOutline>
            <w14:noFill/>
          </w14:textOutline>
          <w14:textFill>
            <w14:solidFill>
              <w14:srgbClr w14:val="222222"/>
            </w14:solidFill>
          </w14:textFill>
        </w:rPr>
      </w:r>
    </w:p>
    <w:sectPr>
      <w:type w:val="continuous"/>
      <w:pgSz w:w="11900" w:h="16840" w:orient="portrait"/>
      <w:pgMar w:top="1440" w:right="734" w:bottom="1440" w:left="734" w:header="720" w:footer="720"/>
      <w:cols w:space="36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left" w:pos="216"/>
          <w:tab w:val="left" w:pos="3870"/>
          <w:tab w:val="clear" w:pos="576"/>
        </w:tabs>
        <w:ind w:left="410" w:hanging="24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left" w:pos="3870"/>
          <w:tab w:val="clear" w:pos="216"/>
          <w:tab w:val="clear" w:pos="576"/>
        </w:tabs>
        <w:ind w:left="216" w:hanging="21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3870"/>
          <w:tab w:val="clear" w:pos="216"/>
          <w:tab w:val="clear" w:pos="576"/>
        </w:tabs>
        <w:ind w:left="216" w:hanging="21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tabs>
          <w:tab w:val="left" w:pos="3870"/>
          <w:tab w:val="clear" w:pos="216"/>
          <w:tab w:val="clear" w:pos="576"/>
        </w:tabs>
        <w:ind w:left="216" w:hanging="21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3870"/>
          <w:tab w:val="clear" w:pos="216"/>
          <w:tab w:val="clear" w:pos="576"/>
        </w:tabs>
        <w:ind w:left="216" w:hanging="21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nothing"/>
      <w:lvlText w:val="(%6)"/>
      <w:lvlJc w:val="left"/>
      <w:pPr>
        <w:tabs>
          <w:tab w:val="left" w:pos="216"/>
          <w:tab w:val="left" w:pos="3870"/>
          <w:tab w:val="clear" w:pos="576"/>
        </w:tabs>
        <w:ind w:left="216" w:hanging="21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nothing"/>
      <w:lvlText w:val="(%7)"/>
      <w:lvlJc w:val="left"/>
      <w:pPr>
        <w:tabs>
          <w:tab w:val="left" w:pos="216"/>
          <w:tab w:val="left" w:pos="3870"/>
          <w:tab w:val="clear" w:pos="576"/>
        </w:tabs>
        <w:ind w:left="216" w:hanging="21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nothing"/>
      <w:lvlText w:val="(%8)"/>
      <w:lvlJc w:val="left"/>
      <w:pPr>
        <w:tabs>
          <w:tab w:val="left" w:pos="216"/>
          <w:tab w:val="left" w:pos="3870"/>
          <w:tab w:val="clear" w:pos="576"/>
        </w:tabs>
        <w:ind w:left="576" w:hanging="21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216"/>
          <w:tab w:val="left" w:pos="3870"/>
          <w:tab w:val="clear" w:pos="576"/>
        </w:tabs>
        <w:ind w:left="3600" w:hanging="25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025" w:hanging="2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745" w:hanging="2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65" w:hanging="2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185" w:hanging="2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905" w:hanging="2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25" w:hanging="2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345" w:hanging="2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065" w:hanging="2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05" w:hanging="2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25" w:hanging="2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45" w:hanging="2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65" w:hanging="2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85" w:hanging="2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05" w:hanging="2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25" w:hanging="2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45" w:hanging="2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305" w:hanging="2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025" w:hanging="2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45" w:hanging="2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65" w:hanging="2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85" w:hanging="2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905" w:hanging="2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625" w:hanging="2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45" w:hanging="2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05" w:hanging="2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033" w:hanging="2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745" w:hanging="2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465" w:hanging="2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193" w:hanging="2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905" w:hanging="2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625" w:hanging="2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353" w:hanging="2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4"/>
    </w:lvlOverride>
  </w:num>
  <w:num w:numId="5">
    <w:abstractNumId w:val="3"/>
  </w:num>
  <w:num w:numId="6">
    <w:abstractNumId w:val="2"/>
  </w:num>
  <w:num w:numId="7">
    <w:abstractNumId w:val="0"/>
    <w:lvlOverride w:ilvl="0">
      <w:startOverride w:val="4"/>
      <w:lvl w:ilvl="0">
        <w:start w:val="4"/>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05" w:hanging="2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033" w:hanging="2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745" w:hanging="2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465" w:hanging="2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193" w:hanging="2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905" w:hanging="2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625" w:hanging="2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353" w:hanging="21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Affiliation">
    <w:name w:val="Affiliation"/>
    <w:next w:val="Affilia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4"/>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key words">
    <w:name w:val="key words"/>
    <w:next w:val="key 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1">
    <w:name w:val="Heading 1"/>
    <w:next w:val="Normal.0"/>
    <w:pPr>
      <w:keepNext w:val="1"/>
      <w:keepLines w:val="1"/>
      <w:pageBreakBefore w:val="0"/>
      <w:widowControl w:val="1"/>
      <w:shd w:val="clear" w:color="auto" w:fill="auto"/>
      <w:tabs>
        <w:tab w:val="left" w:pos="216"/>
        <w:tab w:val="left" w:pos="576"/>
        <w:tab w:val="left" w:pos="3870"/>
      </w:tabs>
      <w:suppressAutoHyphens w:val="0"/>
      <w:bidi w:val="0"/>
      <w:spacing w:before="160" w:after="80" w:line="240" w:lineRule="auto"/>
      <w:ind w:left="0" w:right="0" w:firstLine="166"/>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tabs>
        <w:tab w:val="left" w:pos="288"/>
        <w:tab w:val="left" w:pos="2520"/>
      </w:tabs>
      <w:suppressAutoHyphens w:val="0"/>
      <w:bidi w:val="0"/>
      <w:spacing w:before="120" w:after="60" w:line="240" w:lineRule="auto"/>
      <w:ind w:left="0" w:right="0" w:firstLine="0"/>
      <w:jc w:val="left"/>
      <w:outlineLvl w:val="1"/>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2">
    <w:name w:val="Imported Style 2"/>
    <w:pPr>
      <w:numPr>
        <w:numId w:val="5"/>
      </w:numPr>
    </w:pPr>
  </w:style>
  <w:style w:type="numbering" w:styleId="Imported Style 3">
    <w:name w:val="Imported Style 3"/>
    <w:pPr>
      <w:numPr>
        <w:numId w:val="8"/>
      </w:numPr>
    </w:pPr>
  </w:style>
  <w:style w:type="paragraph" w:styleId="Heading 4">
    <w:name w:val="Heading 4"/>
    <w:next w:val="Normal.0"/>
    <w:pPr>
      <w:keepNext w:val="0"/>
      <w:keepLines w:val="0"/>
      <w:pageBreakBefore w:val="0"/>
      <w:widowControl w:val="1"/>
      <w:shd w:val="clear" w:color="auto" w:fill="auto"/>
      <w:tabs>
        <w:tab w:val="left" w:pos="720"/>
        <w:tab w:val="left" w:pos="821"/>
      </w:tabs>
      <w:suppressAutoHyphens w:val="0"/>
      <w:bidi w:val="0"/>
      <w:spacing w:before="40" w:after="40" w:line="240" w:lineRule="auto"/>
      <w:ind w:left="0" w:right="0" w:firstLine="504"/>
      <w:jc w:val="both"/>
      <w:outlineLvl w:val="2"/>
    </w:pPr>
    <w:rPr>
      <w:rFonts w:ascii="Times New Roman" w:cs="Times New Roman" w:hAnsi="Times New Roman" w:eastAsia="Times New Roman"/>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Heading 5">
    <w:name w:val="Heading 5"/>
    <w:next w:val="Normal.0"/>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2"/>
    </w:pPr>
    <w:rPr>
      <w:rFonts w:ascii="Times New Roman" w:cs="Times New Roman" w:hAnsi="Times New Roman" w:eastAsia="Times New Roman"/>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Fill>
        <w14:solidFill>
          <w14:srgbClr w14:val="000000"/>
        </w14:solidFill>
      </w14:textFill>
    </w:rPr>
  </w:style>
  <w:style w:type="numbering" w:styleId="Imported Style 4">
    <w:name w:val="Imported Style 4"/>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jpe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numbering" Target="numbering.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