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list</w:t>
      </w:r>
    </w:p>
    <w:tbl>
      <w:tblPr>
        <w:tblStyle w:val="Table1"/>
        <w:tblW w:w="99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4957"/>
        <w:tblGridChange w:id="0">
          <w:tblGrid>
            <w:gridCol w:w="4957"/>
            <w:gridCol w:w="4957"/>
          </w:tblGrid>
        </w:tblGridChange>
      </w:tblGrid>
      <w:tr>
        <w:trPr>
          <w:cantSplit w:val="0"/>
          <w:trHeight w:val="1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candidate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Shubham Rajkumar Sarda</w:t>
            </w:r>
          </w:p>
        </w:tc>
      </w:tr>
    </w:tbl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Induction checklist</w:t>
      </w:r>
    </w:p>
    <w:tbl>
      <w:tblPr>
        <w:tblStyle w:val="Table2"/>
        <w:tblW w:w="997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6"/>
        <w:gridCol w:w="3554"/>
        <w:gridCol w:w="3554"/>
        <w:tblGridChange w:id="0">
          <w:tblGrid>
            <w:gridCol w:w="2866"/>
            <w:gridCol w:w="3554"/>
            <w:gridCol w:w="3554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Induction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Induction Given By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per SL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A (8 </w:t>
            </w: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)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HR Team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Nationality                       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Physically challenged</w:t>
        <w:tab/>
        <w:t xml:space="preserve">: Yes    □     No    ✓□ 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if “yes” kindly share the PWD form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Former Employee check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Is the resource former employee of ACCENTURE</w:t>
      </w:r>
      <w:r w:rsidDel="00000000" w:rsidR="00000000" w:rsidRPr="00000000">
        <w:rPr>
          <w:b w:val="1"/>
          <w:rtl w:val="0"/>
        </w:rPr>
        <w:t xml:space="preserve">:</w:t>
        <w:tab/>
        <w:t xml:space="preserve"> Yes    □     No    ✓□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720"/>
        <w:rPr>
          <w:b w:val="1"/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If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YES</w:t>
      </w:r>
      <w:r w:rsidDel="00000000" w:rsidR="00000000" w:rsidRPr="00000000">
        <w:rPr>
          <w:sz w:val="20"/>
          <w:szCs w:val="20"/>
          <w:rtl w:val="0"/>
        </w:rPr>
        <w:t xml:space="preserve">”, then you need to collect the below details from the candidate for us to check his/her eligibility.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LWD of the resource: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Enterprise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Office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Reason for Exit: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 resource former CONTRACTOR of ACCENTURE:</w:t>
        <w:tab/>
        <w:t xml:space="preserve">Yes    □     No   ✓ □ 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If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YES</w:t>
      </w:r>
      <w:r w:rsidDel="00000000" w:rsidR="00000000" w:rsidRPr="00000000">
        <w:rPr>
          <w:sz w:val="20"/>
          <w:szCs w:val="20"/>
          <w:rtl w:val="0"/>
        </w:rPr>
        <w:t xml:space="preserve">”, then you need to collect the below details from the candidate for us to check his/her eligibility.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LWD of the resource: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Reason for exit: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Agency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 work order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Candidate Signature:</w:t>
        <w:tab/>
        <w:t xml:space="preserve"> ____________________________________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