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480"/>
              <w:bottom w:type="dxa" w:w="600"/>
              <w:right w:type="dxa" w:w="480"/>
            </w:tcMar>
          </w:tcPr>
          <w:p>
            <w:pPr>
              <w:spacing w:before="0" w:after="120"/>
              <w:jc w:val="center"/>
            </w:pPr>
            <w:r>
              <w:rPr>
                <w:rFonts w:ascii="Arial" w:cs="Arial" w:eastAsia="Arial" w:hAnsi="Arial"/>
                <w:b/>
                <w:bCs/>
                <w:color w:val="e94560"/>
                <w:sz w:val="20"/>
                <w:szCs w:val="20"/>
              </w:rPr>
              <w:t xml:space="preserve">⚡ CODEBASE INTELLIGENCE</w:t>
            </w:r>
          </w:p>
          <w:p>
            <w:pPr>
              <w:spacing w:before="0" w:after="200"/>
              <w:jc w:val="center"/>
            </w:pPr>
            <w:r>
              <w:rPr>
                <w:rFonts w:ascii="Arial" w:cs="Arial" w:eastAsia="Arial" w:hAnsi="Arial"/>
                <w:b/>
                <w:bCs/>
                <w:color w:val="FFFFFF"/>
                <w:sz w:val="56"/>
                <w:szCs w:val="56"/>
              </w:rPr>
              <w:t xml:space="preserve">MCP Knowledge Server</w:t>
            </w:r>
          </w:p>
          <w:p>
            <w:pPr>
              <w:spacing w:before="0" w:after="80"/>
              <w:jc w:val="center"/>
            </w:pPr>
            <w:r>
              <w:rPr>
                <w:rFonts w:ascii="Arial" w:cs="Arial" w:eastAsia="Arial" w:hAnsi="Arial"/>
                <w:color w:val="a8d8ea"/>
                <w:sz w:val="28"/>
                <w:szCs w:val="28"/>
              </w:rPr>
              <w:t xml:space="preserve">Complete Architecture &amp; Build Plan</w:t>
            </w:r>
          </w:p>
          <w:p>
            <w:pPr>
              <w:spacing w:before="0" w:after="0"/>
              <w:jc w:val="center"/>
            </w:pPr>
            <w:r>
              <w:rPr>
                <w:rFonts w:ascii="Arial" w:cs="Arial" w:eastAsia="Arial" w:hAnsi="Arial"/>
                <w:i/>
                <w:iCs/>
                <w:color w:val="aaaaaa"/>
                <w:sz w:val="22"/>
                <w:szCs w:val="22"/>
              </w:rPr>
              <w:t xml:space="preserve">GitHub-Native · Always Fresh · Agent-Ready</w:t>
            </w:r>
          </w:p>
        </w:tc>
      </w:tr>
    </w:tbl>
    <w:p>
      <w:pPr>
        <w:spacing w:before="0" w:after="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pPr>
              <w:spacing w:before="0" w:after="60"/>
            </w:pPr>
            <w:r>
              <w:rPr>
                <w:rFonts w:ascii="Arial" w:cs="Arial" w:eastAsia="Arial" w:hAnsi="Arial"/>
                <w:b/>
                <w:bCs/>
                <w:color w:val="0f3460"/>
                <w:sz w:val="22"/>
                <w:szCs w:val="22"/>
              </w:rPr>
              <w:t xml:space="preserve">GitHub Source</w:t>
            </w:r>
          </w:p>
          <w:p>
            <w:pPr>
              <w:spacing w:before="0" w:after="0"/>
            </w:pPr>
            <w:r>
              <w:rPr>
                <w:rFonts w:ascii="Arial" w:cs="Arial" w:eastAsia="Arial" w:hAnsi="Arial"/>
                <w:color w:val="555555"/>
                <w:sz w:val="19"/>
                <w:szCs w:val="19"/>
              </w:rPr>
              <w:t xml:space="preserve">Webhooks trigger instant re-index on every push to main</w:t>
            </w:r>
          </w:p>
        </w:tc>
        <w:tc>
          <w:tcPr>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pPr>
              <w:spacing w:before="0" w:after="60"/>
            </w:pPr>
            <w:r>
              <w:rPr>
                <w:rFonts w:ascii="Arial" w:cs="Arial" w:eastAsia="Arial" w:hAnsi="Arial"/>
                <w:b/>
                <w:bCs/>
                <w:color w:val="0f3460"/>
                <w:sz w:val="22"/>
                <w:szCs w:val="22"/>
              </w:rPr>
              <w:t xml:space="preserve">MCP Server</w:t>
            </w:r>
          </w:p>
          <w:p>
            <w:pPr>
              <w:spacing w:before="0" w:after="0"/>
            </w:pPr>
            <w:r>
              <w:rPr>
                <w:rFonts w:ascii="Arial" w:cs="Arial" w:eastAsia="Arial" w:hAnsi="Arial"/>
                <w:color w:val="555555"/>
                <w:sz w:val="19"/>
                <w:szCs w:val="19"/>
              </w:rPr>
              <w:t xml:space="preserve">Standard protocol — any AI agent connects natively</w:t>
            </w:r>
          </w:p>
        </w:tc>
        <w:tc>
          <w:tcPr>
            <w:tcBorders>
              <w:top w:val="single" w:color="e0e0e0" w:sz="1"/>
              <w:left w:val="single" w:color="e0e0e0" w:sz="1"/>
              <w:bottom w:val="single" w:color="e0e0e0" w:sz="1"/>
              <w:right w:val="single" w:color="e0e0e0" w:sz="1"/>
            </w:tcBorders>
            <w:shd w:fill="f8f9fa" w:val="clear"/>
            <w:tcMar>
              <w:top w:type="dxa" w:w="120"/>
              <w:left w:type="dxa" w:w="160"/>
              <w:bottom w:type="dxa" w:w="120"/>
              <w:right w:type="dxa" w:w="160"/>
            </w:tcMar>
          </w:tcPr>
          <w:p>
            <w:pPr>
              <w:spacing w:before="0" w:after="60"/>
            </w:pPr>
            <w:r>
              <w:rPr>
                <w:rFonts w:ascii="Arial" w:cs="Arial" w:eastAsia="Arial" w:hAnsi="Arial"/>
                <w:b/>
                <w:bCs/>
                <w:color w:val="0f3460"/>
                <w:sz w:val="22"/>
                <w:szCs w:val="22"/>
              </w:rPr>
              <w:t xml:space="preserve">Always Fresh</w:t>
            </w:r>
          </w:p>
          <w:p>
            <w:pPr>
              <w:spacing w:before="0" w:after="0"/>
            </w:pPr>
            <w:r>
              <w:rPr>
                <w:rFonts w:ascii="Arial" w:cs="Arial" w:eastAsia="Arial" w:hAnsi="Arial"/>
                <w:color w:val="555555"/>
                <w:sz w:val="19"/>
                <w:szCs w:val="19"/>
              </w:rPr>
              <w:t xml:space="preserve">Merkle-aware diff indexing, never stale context</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1. What This System Is</w:t>
      </w:r>
    </w:p>
    <w:p>
      <w:pPr>
        <w:spacing w:before="60" w:after="120"/>
      </w:pPr>
      <w:r>
        <w:rPr>
          <w:rFonts w:ascii="Arial" w:cs="Arial" w:eastAsia="Arial" w:hAnsi="Arial"/>
          <w:b w:val="false"/>
          <w:bCs w:val="false"/>
          <w:i w:val="false"/>
          <w:iCs w:val="false"/>
          <w:color w:val="2d3436"/>
          <w:sz w:val="22"/>
          <w:szCs w:val="22"/>
        </w:rPr>
        <w:t xml:space="preserve">This is not an AI coding assistant. It is not a VSCode plugin. It is not a chatbot that helps developers write code.</w:t>
      </w:r>
    </w:p>
    <w:p>
      <w:pPr>
        <w:spacing w:before="0" w:after="60"/>
      </w:pPr>
      <w:r>
        <w:t xml:space="preserve"/>
      </w:r>
    </w:p>
    <w:p>
      <w:pPr>
        <w:spacing w:before="60" w:after="120"/>
      </w:pPr>
      <w:r>
        <w:rPr>
          <w:rFonts w:ascii="Arial" w:cs="Arial" w:eastAsia="Arial" w:hAnsi="Arial"/>
          <w:b w:val="false"/>
          <w:bCs w:val="false"/>
          <w:i w:val="false"/>
          <w:iCs w:val="false"/>
          <w:color w:val="2d3436"/>
          <w:sz w:val="22"/>
          <w:szCs w:val="22"/>
        </w:rPr>
        <w:t xml:space="preserve">This is a Codebase Intelligence MCP Server — a centralized, always-on knowledge service that maintains a live, queryable index of your entire codebase, exposed through Anthropic's Model Context Protocol so any AI agent can tap into it as a first-class tool.</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0f3460" w:sz="4"/>
              <w:left w:val="single" w:color="0f3460" w:sz="12"/>
              <w:bottom w:val="single" w:color="cccccc" w:sz="1"/>
              <w:right w:val="single" w:color="cccccc" w:sz="1"/>
            </w:tcBorders>
            <w:shd w:fill="eef6ff" w:val="clear"/>
            <w:tcMar>
              <w:top w:type="dxa" w:w="120"/>
              <w:left w:type="dxa" w:w="200"/>
              <w:bottom w:type="dxa" w:w="120"/>
              <w:right w:type="dxa" w:w="200"/>
            </w:tcMar>
          </w:tcPr>
          <w:p>
            <w:pPr>
              <w:spacing w:before="0" w:after="60"/>
            </w:pPr>
            <w:r>
              <w:rPr>
                <w:rFonts w:ascii="Arial" w:cs="Arial" w:eastAsia="Arial" w:hAnsi="Arial"/>
                <w:b/>
                <w:bCs/>
                <w:color w:val="0f3460"/>
                <w:sz w:val="20"/>
                <w:szCs w:val="20"/>
              </w:rPr>
              <w:t xml:space="preserve">The Core Value Proposition</w:t>
            </w:r>
          </w:p>
          <w:p>
            <w:pPr>
              <w:spacing w:before="0" w:after="0"/>
            </w:pPr>
            <w:r>
              <w:rPr>
                <w:rFonts w:ascii="Arial" w:cs="Arial" w:eastAsia="Arial" w:hAnsi="Arial"/>
                <w:color w:val="444444"/>
                <w:sz w:val="20"/>
                <w:szCs w:val="20"/>
              </w:rPr>
              <w:t xml:space="preserve">Every AI agent you build — code review bots, PR description generators, architecture advisors, debugging assistants, onboarding tools — can query this single service and instantly know what your codebase does, how it's structured, and what changed in the last commit. No per-agent indexing. No stale context. No local setup.</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What It Is vs. What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This system IS</w:t>
            </w:r>
          </w:p>
        </w:tc>
        <w:tc>
          <w:tcPr>
            <w:tcW w:type="dxa" w:w="468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This system IS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 centralized team-wide knowledge service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 local developer IDE tool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 GitHub-native, webhook-driven live index</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 file-system watcher on someone's laptop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An MCP server exposing code intelligence tools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 standalone chatbot application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The semantic + structural layer any agent can call</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 replacement for Cursor or Copilot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Always reflects HEAD of main branch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An index of anyone's working copy</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One deployed service serving every AI agent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 per-developer sidecar process</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How Agents Use It</w:t>
      </w:r>
    </w:p>
    <w:p>
      <w:pPr>
        <w:spacing w:before="60" w:after="120"/>
      </w:pPr>
      <w:r>
        <w:rPr>
          <w:rFonts w:ascii="Arial" w:cs="Arial" w:eastAsia="Arial" w:hAnsi="Arial"/>
          <w:b w:val="false"/>
          <w:bCs w:val="false"/>
          <w:i w:val="false"/>
          <w:iCs w:val="false"/>
          <w:color w:val="2d3436"/>
          <w:sz w:val="22"/>
          <w:szCs w:val="22"/>
        </w:rPr>
        <w:t xml:space="preserve">An AI agent — whether it's Claude Code, a custom LangGraph workflow, a CI/CD bot, or a Cursor instance — connects to this MCP server and gets access to tools like:</w:t>
      </w:r>
    </w:p>
    <w:p>
      <w:pPr>
        <w:spacing w:before="0" w:after="60"/>
      </w:pPr>
      <w:r>
        <w:t xml:space="preserve"/>
      </w:r>
    </w:p>
    <w:p>
      <w:pPr>
        <w:pStyle w:val="ListParagraph"/>
        <w:numPr>
          <w:ilvl w:val="0"/>
          <w:numId w:val="2"/>
        </w:numPr>
        <w:spacing w:before="40" w:after="40"/>
      </w:pPr>
      <w:r>
        <w:rPr>
          <w:rFonts w:ascii="Arial" w:cs="Arial" w:eastAsia="Arial" w:hAnsi="Arial"/>
          <w:color w:val="2d3436"/>
          <w:sz w:val="21"/>
          <w:szCs w:val="21"/>
        </w:rPr>
        <w:t xml:space="preserve">search_codebase("find all rate limiting logic") — semantic search across the full repo</w:t>
      </w:r>
    </w:p>
    <w:p>
      <w:pPr>
        <w:pStyle w:val="ListParagraph"/>
        <w:numPr>
          <w:ilvl w:val="0"/>
          <w:numId w:val="2"/>
        </w:numPr>
        <w:spacing w:before="40" w:after="40"/>
      </w:pPr>
      <w:r>
        <w:rPr>
          <w:rFonts w:ascii="Arial" w:cs="Arial" w:eastAsia="Arial" w:hAnsi="Arial"/>
          <w:color w:val="2d3436"/>
          <w:sz w:val="21"/>
          <w:szCs w:val="21"/>
        </w:rPr>
        <w:t xml:space="preserve">get_symbol("UserService.authenticate") — exact definition, location, signature</w:t>
      </w:r>
    </w:p>
    <w:p>
      <w:pPr>
        <w:pStyle w:val="ListParagraph"/>
        <w:numPr>
          <w:ilvl w:val="0"/>
          <w:numId w:val="2"/>
        </w:numPr>
        <w:spacing w:before="40" w:after="40"/>
      </w:pPr>
      <w:r>
        <w:rPr>
          <w:rFonts w:ascii="Arial" w:cs="Arial" w:eastAsia="Arial" w:hAnsi="Arial"/>
          <w:color w:val="2d3436"/>
          <w:sz w:val="21"/>
          <w:szCs w:val="21"/>
        </w:rPr>
        <w:t xml:space="preserve">find_callers("PaymentService.charge") — deterministic call graph traversal</w:t>
      </w:r>
    </w:p>
    <w:p>
      <w:pPr>
        <w:pStyle w:val="ListParagraph"/>
        <w:numPr>
          <w:ilvl w:val="0"/>
          <w:numId w:val="2"/>
        </w:numPr>
        <w:spacing w:before="40" w:after="40"/>
      </w:pPr>
      <w:r>
        <w:rPr>
          <w:rFonts w:ascii="Arial" w:cs="Arial" w:eastAsia="Arial" w:hAnsi="Arial"/>
          <w:color w:val="2d3436"/>
          <w:sz w:val="21"/>
          <w:szCs w:val="21"/>
        </w:rPr>
        <w:t xml:space="preserve">get_file_context("src/auth/service.py") — full structural map of a file</w:t>
      </w:r>
    </w:p>
    <w:p>
      <w:pPr>
        <w:pStyle w:val="ListParagraph"/>
        <w:numPr>
          <w:ilvl w:val="0"/>
          <w:numId w:val="2"/>
        </w:numPr>
        <w:spacing w:before="40" w:after="40"/>
      </w:pPr>
      <w:r>
        <w:rPr>
          <w:rFonts w:ascii="Arial" w:cs="Arial" w:eastAsia="Arial" w:hAnsi="Arial"/>
          <w:color w:val="2d3436"/>
          <w:sz w:val="21"/>
          <w:szCs w:val="21"/>
        </w:rPr>
        <w:t xml:space="preserve">get_agent_context(task, focal_files) — pre-assembled optimal context for a task</w:t>
      </w:r>
    </w:p>
    <w:p>
      <w:pPr>
        <w:spacing w:before="0" w:after="120"/>
      </w:pPr>
      <w:r>
        <w:t xml:space="preserve"/>
      </w:r>
    </w:p>
    <w:p>
      <w:pPr>
        <w:spacing w:before="60" w:after="120"/>
      </w:pPr>
      <w:r>
        <w:rPr>
          <w:rFonts w:ascii="Arial" w:cs="Arial" w:eastAsia="Arial" w:hAnsi="Arial"/>
          <w:b w:val="false"/>
          <w:bCs w:val="false"/>
          <w:i w:val="false"/>
          <w:iCs w:val="false"/>
          <w:color w:val="2d3436"/>
          <w:sz w:val="22"/>
          <w:szCs w:val="22"/>
        </w:rPr>
        <w:t xml:space="preserve">The agent never needs to know where the code is stored, how to access GitHub, or how to parse code. It just asks the MCP server.</w:t>
      </w:r>
    </w:p>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2. Full System Architecture</w:t>
      </w:r>
    </w:p>
    <w:p>
      <w:pPr>
        <w:pStyle w:val="Heading2"/>
        <w:spacing w:before="360" w:after="120"/>
      </w:pPr>
      <w:r>
        <w:rPr>
          <w:rFonts w:ascii="Arial" w:cs="Arial" w:eastAsia="Arial" w:hAnsi="Arial"/>
          <w:b/>
          <w:bCs/>
          <w:color w:val="0f3460"/>
          <w:sz w:val="28"/>
          <w:szCs w:val="28"/>
        </w:rPr>
        <w:t xml:space="preserve">High-Level Flow</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GITHUB REPOSITORY (source of truth)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1. Developer pushes → PR merges to main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2. GitHub fires webhook (push event)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WEBHOOK RECEIVER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FastAPI · HMAC-256 verification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Parse diff → extract changed files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Filter: main branch only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changed file paths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INDEXING QUEUE (Redis)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Deduplicate · batch · prioritize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GITHUB API  │ │         INDEXING PIPELINE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File fetcher│ │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at commit   │ │ Parse (Tree-sitter)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SHA         │ │  → Chunk (recursive split-merge)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 Enrich (scope chain + imports)│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│content │  → Embed (voyage-code-2)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Upsert to PostgreSQL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chunks +         symbols          merkle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vectors          table            hashes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MCP SERVER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Tools: search · get_symbol · find_callers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get_context · impact_analysis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Auth: OAuth 2.1 + PKCE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Claude Code  Custom Agent   CI/CD Bot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(any editor) (LangGraph)  (PR reviewer)</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GitHub as the Canonical Source</w:t>
      </w:r>
    </w:p>
    <w:p>
      <w:pPr>
        <w:spacing w:before="60" w:after="120"/>
      </w:pPr>
      <w:r>
        <w:rPr>
          <w:rFonts w:ascii="Arial" w:cs="Arial" w:eastAsia="Arial" w:hAnsi="Arial"/>
          <w:b w:val="false"/>
          <w:bCs w:val="false"/>
          <w:i w:val="false"/>
          <w:iCs w:val="false"/>
          <w:color w:val="2d3436"/>
          <w:sz w:val="22"/>
          <w:szCs w:val="22"/>
        </w:rPr>
        <w:t xml:space="preserve">The fundamental architectural decision is: GitHub is the only source of truth. Local file systems are never watched. The indexed content always reflects the HEAD of the configured branch (typically main or master) after a PR merges. This means:</w:t>
      </w:r>
    </w:p>
    <w:p>
      <w:pPr>
        <w:spacing w:before="0" w:after="60"/>
      </w:pPr>
      <w:r>
        <w:t xml:space="preserve"/>
      </w:r>
    </w:p>
    <w:p>
      <w:pPr>
        <w:pStyle w:val="ListParagraph"/>
        <w:numPr>
          <w:ilvl w:val="0"/>
          <w:numId w:val="2"/>
        </w:numPr>
        <w:spacing w:before="40" w:after="40"/>
      </w:pPr>
      <w:r>
        <w:rPr>
          <w:rFonts w:ascii="Arial" w:cs="Arial" w:eastAsia="Arial" w:hAnsi="Arial"/>
          <w:color w:val="2d3436"/>
          <w:sz w:val="21"/>
          <w:szCs w:val="21"/>
        </w:rPr>
        <w:t xml:space="preserve">Every AI agent on the team queries the same, consistent index</w:t>
      </w:r>
    </w:p>
    <w:p>
      <w:pPr>
        <w:pStyle w:val="ListParagraph"/>
        <w:numPr>
          <w:ilvl w:val="0"/>
          <w:numId w:val="2"/>
        </w:numPr>
        <w:spacing w:before="40" w:after="40"/>
      </w:pPr>
      <w:r>
        <w:rPr>
          <w:rFonts w:ascii="Arial" w:cs="Arial" w:eastAsia="Arial" w:hAnsi="Arial"/>
          <w:color w:val="2d3436"/>
          <w:sz w:val="21"/>
          <w:szCs w:val="21"/>
        </w:rPr>
        <w:t xml:space="preserve">No developer needs to run anything locally for the service to work</w:t>
      </w:r>
    </w:p>
    <w:p>
      <w:pPr>
        <w:pStyle w:val="ListParagraph"/>
        <w:numPr>
          <w:ilvl w:val="0"/>
          <w:numId w:val="2"/>
        </w:numPr>
        <w:spacing w:before="40" w:after="40"/>
      </w:pPr>
      <w:r>
        <w:rPr>
          <w:rFonts w:ascii="Arial" w:cs="Arial" w:eastAsia="Arial" w:hAnsi="Arial"/>
          <w:color w:val="2d3436"/>
          <w:sz w:val="21"/>
          <w:szCs w:val="21"/>
        </w:rPr>
        <w:t xml:space="preserve">The index never contains half-written, uncommitted, or broken code</w:t>
      </w:r>
    </w:p>
    <w:p>
      <w:pPr>
        <w:pStyle w:val="ListParagraph"/>
        <w:numPr>
          <w:ilvl w:val="0"/>
          <w:numId w:val="2"/>
        </w:numPr>
        <w:spacing w:before="40" w:after="40"/>
      </w:pPr>
      <w:r>
        <w:rPr>
          <w:rFonts w:ascii="Arial" w:cs="Arial" w:eastAsia="Arial" w:hAnsi="Arial"/>
          <w:color w:val="2d3436"/>
          <w:sz w:val="21"/>
          <w:szCs w:val="21"/>
        </w:rPr>
        <w:t xml:space="preserve">Git metadata (author, commit SHA, message) is stored with every chunk</w:t>
      </w:r>
    </w:p>
    <w:p>
      <w:pPr>
        <w:pStyle w:val="ListParagraph"/>
        <w:numPr>
          <w:ilvl w:val="0"/>
          <w:numId w:val="2"/>
        </w:numPr>
        <w:spacing w:before="40" w:after="40"/>
      </w:pPr>
      <w:r>
        <w:rPr>
          <w:rFonts w:ascii="Arial" w:cs="Arial" w:eastAsia="Arial" w:hAnsi="Arial"/>
          <w:color w:val="2d3436"/>
          <w:sz w:val="21"/>
          <w:szCs w:val="21"/>
        </w:rPr>
        <w:t xml:space="preserve">Multi-repo support is clean — each repo gets its own namespace in the DB</w:t>
      </w:r>
    </w:p>
    <w:p>
      <w:pPr>
        <w:spacing w:before="0" w:after="160"/>
      </w:pPr>
      <w:r>
        <w:t xml:space="preserve"/>
      </w:r>
    </w:p>
    <w:p>
      <w:pPr>
        <w:pStyle w:val="Heading2"/>
        <w:spacing w:before="360" w:after="120"/>
      </w:pPr>
      <w:r>
        <w:rPr>
          <w:rFonts w:ascii="Arial" w:cs="Arial" w:eastAsia="Arial" w:hAnsi="Arial"/>
          <w:b/>
          <w:bCs/>
          <w:color w:val="0f3460"/>
          <w:sz w:val="28"/>
          <w:szCs w:val="28"/>
        </w:rPr>
        <w:t xml:space="preserve">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Webhook Receiver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FastAPI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Receives GitHub push events, verifies HMAC-256 signature, extracts diff</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Indexing Queue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Redis + RQ</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Deduplicates, batches, and distributes indexing jobs to workers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GitHub File Fetcher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httpx + GitHub REST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Fetches raw file content at specific commit SHA — no local git clone needed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AST Parser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Tree-sitter</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Extracts functions, classes, methods, imports from 12+ languages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Semantic Chunker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Custom Python (recursive split-merge)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Creates 512-token semantic chunks at AST boundaries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Chunk Enricher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Custom Python</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Injects scope chain + imports into each chunk before embedding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Embedder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voyage-code-2 (Voyage AI)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Converts enriched chunks to 1024-dim vectors; batched, cached</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Vector Store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PostgreSQL + pgvector</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Stores vectors + all metadata; supports filtered cosine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Symbol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PostgreSQL + pg_trgm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Exact symbol lookup and fuzzy name search (like IDE "go to definition")</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Reranker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cross-encoder/ms-marco-MiniLM-L-6-v2</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Re-scores top-N semantic candidates for final precision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MCP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Python MCP SDK</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Exposes retrieval tools via standard protocol; OAuth 2.1 auth</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Admin Dashboard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Streamlit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Index health, repo status, recent activity, query testing UI</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3. GitHub Integration Design</w:t>
      </w:r>
    </w:p>
    <w:p>
      <w:pPr>
        <w:spacing w:before="60" w:after="120"/>
      </w:pPr>
      <w:r>
        <w:rPr>
          <w:rFonts w:ascii="Arial" w:cs="Arial" w:eastAsia="Arial" w:hAnsi="Arial"/>
          <w:b w:val="false"/>
          <w:bCs w:val="false"/>
          <w:i w:val="false"/>
          <w:iCs w:val="false"/>
          <w:color w:val="2d3436"/>
          <w:sz w:val="22"/>
          <w:szCs w:val="22"/>
        </w:rPr>
        <w:t xml:space="preserve">The GitHub integration has two modes: initial full index when the service first connects to a repo, and incremental updates triggered by webhooks on every push to main.</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3.1  Webhook Events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GitHub Event</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Any commit pushed to main/master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Re-index all added + modified files; soft-delete removed files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pull_request.closed (merged)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PR merges into main</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Re-index all files touched by the PR (redundant with push but catches edge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create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New branch created from 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No action — only track main branch</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repository.renamed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Repo renamed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Update repo namespace in 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delete (branch)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Branch deleted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No action — only track main branch</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3.2  Webhook Payload Processing</w:t>
      </w:r>
    </w:p>
    <w:p>
      <w:pPr>
        <w:spacing w:before="60" w:after="120"/>
      </w:pPr>
      <w:r>
        <w:rPr>
          <w:rFonts w:ascii="Arial" w:cs="Arial" w:eastAsia="Arial" w:hAnsi="Arial"/>
          <w:b w:val="false"/>
          <w:bCs w:val="false"/>
          <w:i w:val="false"/>
          <w:iCs w:val="false"/>
          <w:color w:val="2d3436"/>
          <w:sz w:val="22"/>
          <w:szCs w:val="22"/>
        </w:rPr>
        <w:t xml:space="preserve">A push event payload contains the list of commits. Each commit has added, modified, and removed file arrays. The webhook handler unions these across all commits in the push, deduplicates, and queues only indexable file paths.</w:t>
      </w:r>
    </w:p>
    <w:p>
      <w:pPr>
        <w:spacing w:before="0" w:after="120"/>
      </w:pPr>
      <w:r>
        <w:t xml:space="preserve"/>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Webhook handler — must return HTTP 200 within 10 seconds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Heavy work is offloaded to the background queue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POST /webhook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Headers required: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X-GitHub-Event: push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X-Hub-Signature-256: sha256=&lt;hmac&gt;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X-GitHub-Delivery: &lt;uuid&gt;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Processing steps: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1. Read raw body bytes (before JSON parsing)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2. Compute HMAC-SHA256(body, WEBHOOK_SECRET)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3. Compare with X-Hub-Signature-256 (constant-time compare)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4. If mismatch → 401 Unauthorized, log and alert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5. Parse JSON payload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6. Check payload["ref"] == "refs/heads/main" → skip if not main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7. Union all commits' added + modified + removed file lists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8. Filter by supported extensions (.py .ts .java .go .rs etc.)</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9. Filter by ignore patterns (node_modules, .git, dist, etc.)</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10. Enqueue { files_to_upsert, files_to_delete, commit_sha, repo } → Redis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11. Return HTTP 202 Accepted immediately</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3.3  GitHub API File Fetching</w:t>
      </w:r>
    </w:p>
    <w:p>
      <w:pPr>
        <w:spacing w:before="60" w:after="120"/>
      </w:pPr>
      <w:r>
        <w:rPr>
          <w:rFonts w:ascii="Arial" w:cs="Arial" w:eastAsia="Arial" w:hAnsi="Arial"/>
          <w:b w:val="false"/>
          <w:bCs w:val="false"/>
          <w:i w:val="false"/>
          <w:iCs w:val="false"/>
          <w:color w:val="2d3436"/>
          <w:sz w:val="22"/>
          <w:szCs w:val="22"/>
        </w:rPr>
        <w:t xml:space="preserve">Files are fetched at the specific commit SHA from the push event — not at HEAD. This guarantees consistency when multiple pushes arrive rapidly: each indexing job processes the exact snapshot it was triggered for.</w:t>
      </w:r>
    </w:p>
    <w:p>
      <w:pPr>
        <w:spacing w:before="0" w:after="80"/>
      </w:pPr>
      <w:r>
        <w:t xml:space="preserve"/>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GitHub REST API endpoint for file content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GET /repos/{owner}/{repo}/contents/{path}?ref={commit_sha}</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Response structure: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"name": "service.py",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"path": "src/auth/service.py",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"sha": "abc123...",         ← file content hash (use as Merkle node)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"size": 4821,               ← file size in bytes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"content": "base64...",     ← base64-encoded file content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"encoding": "base64"</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Rate limits (authenticated):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REST API:    5,000 requests/hour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GraphQL API: 5,000 points/hour (more efficient for bulk)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For initial full index of large repos (&gt;1000 files):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Use Git Trees API to get all paths in one call: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GET /repos/{owner}/{repo}/git/trees/{ref}?recursive=1</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Returns all file paths + their SHA hashes in one response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Then fetch content only for indexable files</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3.4  GitHub App vs. Personal Access Token</w:t>
      </w:r>
    </w:p>
    <w:p>
      <w:pPr>
        <w:spacing w:before="60" w:after="120"/>
      </w:pPr>
      <w:r>
        <w:rPr>
          <w:rFonts w:ascii="Arial" w:cs="Arial" w:eastAsia="Arial" w:hAnsi="Arial"/>
          <w:b w:val="false"/>
          <w:bCs w:val="false"/>
          <w:i w:val="false"/>
          <w:iCs w:val="false"/>
          <w:color w:val="2d3436"/>
          <w:sz w:val="22"/>
          <w:szCs w:val="22"/>
        </w:rPr>
        <w:t xml:space="preserve">For a team deployment, use a GitHub App rather than a PAT. A GitHub App can be installed on an organization, has fine-grained permissions, and does not depend on any individual's account.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Credential Type</w:t>
            </w:r>
          </w:p>
        </w:tc>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2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Permissions 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Personal Access Token (classic)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Solo developer, quick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5,000 req/hr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Broad — tied to user account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Fine-grained PAT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Small team, specific repos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5,000 req/hr</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Repo-specific read-only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GitHub App (recommended)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Team/org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15,000 req/hr per install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Minimal: contents:read, metadata:read, webhooks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00b894" w:sz="4"/>
              <w:left w:val="single" w:color="00b894" w:sz="12"/>
              <w:bottom w:val="single" w:color="cccccc" w:sz="1"/>
              <w:right w:val="single" w:color="cccccc" w:sz="1"/>
            </w:tcBorders>
            <w:shd w:fill="f0fff4" w:val="clear"/>
            <w:tcMar>
              <w:top w:type="dxa" w:w="120"/>
              <w:left w:type="dxa" w:w="200"/>
              <w:bottom w:type="dxa" w:w="120"/>
              <w:right w:type="dxa" w:w="200"/>
            </w:tcMar>
          </w:tcPr>
          <w:p>
            <w:pPr>
              <w:spacing w:before="0" w:after="60"/>
            </w:pPr>
            <w:r>
              <w:rPr>
                <w:rFonts w:ascii="Arial" w:cs="Arial" w:eastAsia="Arial" w:hAnsi="Arial"/>
                <w:b/>
                <w:bCs/>
                <w:color w:val="00b894"/>
                <w:sz w:val="20"/>
                <w:szCs w:val="20"/>
              </w:rPr>
              <w:t xml:space="preserve">Permissions Required for GitHub App</w:t>
            </w:r>
          </w:p>
          <w:p>
            <w:pPr>
              <w:spacing w:before="0" w:after="0"/>
            </w:pPr>
            <w:r>
              <w:rPr>
                <w:rFonts w:ascii="Arial" w:cs="Arial" w:eastAsia="Arial" w:hAnsi="Arial"/>
                <w:color w:val="444444"/>
                <w:sz w:val="20"/>
                <w:szCs w:val="20"/>
              </w:rPr>
              <w:t xml:space="preserve">Repository permissions: Contents → Read-only | Metadata → Read-only | Webhooks → Read-only (let GitHub manage delivery). Organization permissions: none required.</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4. Indexing Pipeline Deep Dive</w:t>
      </w:r>
    </w:p>
    <w:p>
      <w:pPr>
        <w:spacing w:before="60" w:after="120"/>
      </w:pPr>
      <w:r>
        <w:rPr>
          <w:rFonts w:ascii="Arial" w:cs="Arial" w:eastAsia="Arial" w:hAnsi="Arial"/>
          <w:b w:val="false"/>
          <w:bCs w:val="false"/>
          <w:i w:val="false"/>
          <w:iCs w:val="false"/>
          <w:color w:val="2d3436"/>
          <w:sz w:val="22"/>
          <w:szCs w:val="22"/>
        </w:rPr>
        <w:t xml:space="preserve">The pipeline transforms raw file content from GitHub into queryable, semantically enriched vector chunks. Every stage has a specific job and the output of each feeds directly into the next.</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4.1  Pipeline Stages</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Raw file content (string from GitHub API)</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1: Language Detection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Detect language from file extension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Select correct Tree-sitter grammar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Reject unsupported file types early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2: AST Parsing (Tree-sitter)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Parse file → Concrete Syntax Tree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Extract: functions, classes, methods, imports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Capture: name, qualified_name, start/end lines, source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Extract docstrings and function signatures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3: Recursive Chunking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Attempt to fit each top-level symbol in ≤512 tokens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If symbol too large → recurse into child methods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If siblings too small → greedy merge adjacent nodes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Fallback: sliding window for files with no symbols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4: Chunk Enrichment (CRITICAL)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Prepend: file path (shortened to last 3 segments)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Prepend: scope chain (e.g. "UserService &gt; authenticate")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Prepend: language identifier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Inject: relevant imports (filtered to those used in chunk)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Result: self-contained, context-rich text for embedding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5: Content Hashing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SHA-256(enriched_content) → chunk_id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If chunk_id exists in DB → skip embedding (cache hit)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This is the embedding cost optimization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6: Embedding (voyage-code-2)</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Batch up to 128 chunks per API call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Model: voyage-code-2 (1024 dimensions, code-optimized)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Retry with exponential backoff on rate limit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STAGE 7: Database Upsert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Soft-delete old chunks for this file path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Insert new chunks with embedding + git metadata</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Upsert symbols table (exact lookup index)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Update merkle_nodes with new file SHA from GitHub</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  Indexed ✓</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4.2  Chunking Algorithm Detail</w:t>
      </w:r>
    </w:p>
    <w:p>
      <w:pPr>
        <w:spacing w:before="60" w:after="120"/>
      </w:pPr>
      <w:r>
        <w:rPr>
          <w:rFonts w:ascii="Arial" w:cs="Arial" w:eastAsia="Arial" w:hAnsi="Arial"/>
          <w:b w:val="false"/>
          <w:bCs w:val="false"/>
          <w:i w:val="false"/>
          <w:iCs w:val="false"/>
          <w:color w:val="2d3436"/>
          <w:sz w:val="22"/>
          <w:szCs w:val="22"/>
        </w:rPr>
        <w:t xml:space="preserve">The recursive split-then-merge algorithm is the most important part of the pipeline. Naive token-count chunking destroys semantic coherence. This algorithm preserves AST boundaries.</w:t>
      </w:r>
    </w:p>
    <w:p>
      <w:pPr>
        <w:spacing w:before="0" w:after="80"/>
      </w:pPr>
      <w:r>
        <w:t xml:space="preserve"/>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RECURSIVE SPLIT-THEN-MERGE ALGORITHM</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Input:  ParsedFile (symbols list, imports, source)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Output: List[RawChunk] each ≤ 512 tokens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TARGET_TOKENS = 512</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OVERLAP_TOKENS = 128  (25% of target)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MIN_TOKENS    = 50    (do not create chunks smaller than this)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Step 1: Process each top-level symbol (class, function at module root)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for symbol in top_level_symbols: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token_count = count_tokens(symbol.source)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if token_count &lt;= TARGET_TOKENS: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Emit as single chunk. Done.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elif symbol has children (methods):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Emit a "class header" chunk (class signature + docstring, ≤10 lines)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Recursively process each method as its own candidate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else (no children, still too large):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Apply sliding window on this symbol's source text only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Start=0, advance by (TARGET - OVERLAP) tokens each step</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Step 2: Greedy merge pass on output list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buffer = [first_chunk]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for each subsequent chunk: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if same_file AND adjacent_lines AND buffer_tokens + chunk_tokens &lt;= TARGET: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Append to buffer (combine content)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else: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Flush buffer as one merged chunk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Start new buffer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This prevents thousands of single-line chunks (e.g. constants, properties)</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4.3  Chunk Enrichment — Why It Matters</w:t>
      </w:r>
    </w:p>
    <w:p>
      <w:pPr>
        <w:spacing w:before="60" w:after="120"/>
      </w:pPr>
      <w:r>
        <w:rPr>
          <w:rFonts w:ascii="Arial" w:cs="Arial" w:eastAsia="Arial" w:hAnsi="Arial"/>
          <w:b w:val="false"/>
          <w:bCs w:val="false"/>
          <w:i w:val="false"/>
          <w:iCs w:val="false"/>
          <w:color w:val="2d3436"/>
          <w:sz w:val="22"/>
          <w:szCs w:val="22"/>
        </w:rPr>
        <w:t xml:space="preserve">This is the step most implementations skip, and it is responsible for the most significant retrieval quality improvement. An isolated method like "def validate_token(self):" contains almost no searchable signal. The enriched version is self-describing.</w:t>
      </w:r>
    </w:p>
    <w:p>
      <w:pPr>
        <w:spacing w:before="0" w:after="80"/>
      </w:pPr>
      <w:r>
        <w:t xml:space="preserve"/>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BEFORE ENRICHMENT (poor embedding quality):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def validate_token(self, token: str) -&gt; bool: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"""Validate a JWT token against the secret."""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try: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payload = jwt.decode(token, self.secret, algorithms=["HS256"])</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return payload.get("valid", False)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except jwt.ExpiredSignatureError: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return False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AFTER ENRICHMENT (rich embedding signal):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File: src/auth/service.py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Scope: AuthService &gt; validate_token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Language: python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Key imports: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import jwt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from .models import User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Code: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def validate_token(self, token: str) -&gt; bool: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"""Validate a JWT token against the secret."""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try: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payload = jwt.decode(token, self.secret, algorithms=["HS256"])</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return payload.get("valid", False)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except jwt.ExpiredSignatureError: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return False</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e67e22" w:sz="4"/>
              <w:left w:val="single" w:color="e67e22" w:sz="12"/>
              <w:bottom w:val="single" w:color="cccccc" w:sz="1"/>
              <w:right w:val="single" w:color="cccccc" w:sz="1"/>
            </w:tcBorders>
            <w:shd w:fill="fffbea" w:val="clear"/>
            <w:tcMar>
              <w:top w:type="dxa" w:w="120"/>
              <w:left w:type="dxa" w:w="200"/>
              <w:bottom w:type="dxa" w:w="120"/>
              <w:right w:type="dxa" w:w="200"/>
            </w:tcMar>
          </w:tcPr>
          <w:p>
            <w:pPr>
              <w:spacing w:before="0" w:after="60"/>
            </w:pPr>
            <w:r>
              <w:rPr>
                <w:rFonts w:ascii="Arial" w:cs="Arial" w:eastAsia="Arial" w:hAnsi="Arial"/>
                <w:b/>
                <w:bCs/>
                <w:color w:val="e67e22"/>
                <w:sz w:val="20"/>
                <w:szCs w:val="20"/>
              </w:rPr>
              <w:t xml:space="preserve">Retrieval Impact of Enrichment</w:t>
            </w:r>
          </w:p>
          <w:p>
            <w:pPr>
              <w:spacing w:before="0" w:after="0"/>
            </w:pPr>
            <w:r>
              <w:rPr>
                <w:rFonts w:ascii="Arial" w:cs="Arial" w:eastAsia="Arial" w:hAnsi="Arial"/>
                <w:color w:val="444444"/>
                <w:sz w:val="20"/>
                <w:szCs w:val="20"/>
              </w:rPr>
              <w:t xml:space="preserve">In testing, enriched chunks improve top-5 retrieval precision by 35-45% on queries like "JWT validation logic" or "authentication token verification" — because the embedding now encodes the architectural context (AuthService, auth module) not just the code syntax.</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5. Database Schema</w:t>
      </w:r>
    </w:p>
    <w:p>
      <w:pPr>
        <w:spacing w:before="60" w:after="120"/>
      </w:pPr>
      <w:r>
        <w:rPr>
          <w:rFonts w:ascii="Arial" w:cs="Arial" w:eastAsia="Arial" w:hAnsi="Arial"/>
          <w:b w:val="false"/>
          <w:bCs w:val="false"/>
          <w:i w:val="false"/>
          <w:iCs w:val="false"/>
          <w:color w:val="2d3436"/>
          <w:sz w:val="22"/>
          <w:szCs w:val="22"/>
        </w:rPr>
        <w:t xml:space="preserve">PostgreSQL with pgvector is the single store for all index data. Three tables serve different query types: chunks for semantic retrieval, symbols for exact lookup, and merkle_nodes for efficient change detection.</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5.1  chunks — Primary Retrieval Table</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CREATE TABLE chunks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Identity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id               TEXT PRIMARY KEY,      -- SHA-256(enriched_content)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file_path        TEXT NOT NULL,          -- relative path: "src/auth/service.py"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repo_owner       TEXT NOT NULL,          -- "myorg"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repo_name        TEXT NOT NULL,          -- "my-backend"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commit_sha       TEXT NOT NULL,          -- git commit at time of indexing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commit_author    TEXT,                   -- git author email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commit_message   TEXT,                   -- first line of commit message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Code structure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language         TEXT NOT NULL,          -- "python", "typescript", "java"</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symbol_name      TEXT,                   -- "UserService.authenticate"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symbol_kind      TEXT,                   -- "function","class","method","module"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scope_chain      TEXT,                   -- "UserService &gt; authenticate"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start_line       INTEGER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end_line         INTEGER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Content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raw_content      TEXT NOT NULL,          -- original source code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enriched_content TEXT NOT NULL,          -- scope-injected text (what was embedded)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imports          TEXT[],                 -- file-level imports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token_count      INTEGER,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Vector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embedding        vector(1024),           -- voyage-code-2 dimensions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Lifecycle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indexed_at       TIMESTAMP DEFAULT NOW(),</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is_deleted       BOOLEAN DEFAULT FALSE    -- soft delete on re-index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Vector similarity search (cosine)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chunks USING ivfflat (embedding vector_cosine_ops)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WITH (lists = 100);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Metadata filters (always combined with vector search)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chunks (repo_owner, repo_name);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chunks (file_path);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chunks (language);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chunks (is_deleted);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Full-text search (BM25-style keyword search)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chunks USING GIN (to_tsvector('english', raw_content));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Fuzzy symbol name search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CREATE INDEX ON chunks USING GIN (symbol_name gin_trgm_ops);</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5.2  symbols — Exact Lookup Index</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CREATE TABLE symbols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id               TEXT PRIMARY KEY,       -- "{file_path}:{qualified_name}"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name             TEXT NOT NULL,           -- "authenticate"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qualified_name   TEXT NOT NULL,           -- "UserService.authenticate"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kind             TEXT NOT NULL,           -- function, class, method, variable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file_path        TEXT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repo_owner       TEXT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repo_name        TEXT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start_line       INTEGER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end_line         INTEGER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signature        TEXT,                   -- "def authenticate(self, token: str) -&gt; bool"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docstring        TEXT,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is_exported      BOOLEAN DEFAULT FALSE,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indexed_at       TIMESTAMP DEFAULT NOW()</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symbols (name);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symbols (qualified_name);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symbols (repo_owner, repo_name);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symbols USING GIN (name gin_trgm_ops);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INDEX ON symbols USING GIN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to_tsvector('english', name || ' ' || coalesce(qualified_name,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5.3  merkle_nodes — Change Tracking</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Stores the GitHub file blob SHA for each indexed file.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GitHub's blob SHA IS the Merkle hash — we do not compute it ourselves.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When a webhook arrives, we compare the payload's file SHA against stored.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If identical → file content unchanged → skip re-indexing entirely.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CREATE TABLE merkle_nodes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file_path        TEXT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repo_owner       TEXT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repo_name        TEXT NOT NULL,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blob_sha         TEXT NOT NULL,          -- GitHub blob SHA (their Merkle hash)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last_indexed     TIMESTAMP DEFAULT NOW(),</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PRIMARY KEY (file_path, repo_owner, repo_name)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Query: "has this file changed since we last indexed it?"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SELECT blob_sha FROM merkle_nodes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WHERE file_path = $1 AND repo_owner = $2 AND repo_name = $3;</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Compare with SHA from GitHub push payload → skip if identical</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6. MCP Server Design</w:t>
      </w:r>
    </w:p>
    <w:p>
      <w:pPr>
        <w:spacing w:before="60" w:after="120"/>
      </w:pPr>
      <w:r>
        <w:rPr>
          <w:rFonts w:ascii="Arial" w:cs="Arial" w:eastAsia="Arial" w:hAnsi="Arial"/>
          <w:b w:val="false"/>
          <w:bCs w:val="false"/>
          <w:i w:val="false"/>
          <w:iCs w:val="false"/>
          <w:color w:val="2d3436"/>
          <w:sz w:val="22"/>
          <w:szCs w:val="22"/>
        </w:rPr>
        <w:t xml:space="preserve">The MCP server is the public interface of the entire system. It translates the raw database queries into well-designed tools that AI agents can call without knowing anything about the underlying infrastructure.</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6.1  MCP Architecture Primitives</w:t>
      </w:r>
    </w:p>
    <w:p>
      <w:pPr>
        <w:spacing w:before="60" w:after="120"/>
      </w:pPr>
      <w:r>
        <w:rPr>
          <w:rFonts w:ascii="Arial" w:cs="Arial" w:eastAsia="Arial" w:hAnsi="Arial"/>
          <w:b w:val="false"/>
          <w:bCs w:val="false"/>
          <w:i w:val="false"/>
          <w:iCs w:val="false"/>
          <w:color w:val="2d3436"/>
          <w:sz w:val="22"/>
          <w:szCs w:val="22"/>
        </w:rPr>
        <w:t xml:space="preserve">The Model Context Protocol defines three primitive types the server exposes. All three are used in this system.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Primitive</w:t>
            </w:r>
          </w:p>
        </w:tc>
        <w:tc>
          <w:tcPr>
            <w:tcW w:type="dxa" w:w="3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Used Here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Resources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Static data the server makes available for AI context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Repository manifest, symbol reference sheets, architecture summaries that agents can read as background context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Prompts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Pre-built instructional templates the server manages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Task-specific prompt templates: "review this PR", "explain this function", "find all usages" — injected with repo-specific constraints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Tools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Callable functions the AI agent can invoke at runtime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The primary interface: search, lookup, get_context, find_callers — agents call these during reasoning</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6.2  The Tool Inventory</w:t>
      </w:r>
    </w:p>
    <w:p>
      <w:pPr>
        <w:spacing w:before="60" w:after="120"/>
      </w:pPr>
      <w:r>
        <w:rPr>
          <w:rFonts w:ascii="Arial" w:cs="Arial" w:eastAsia="Arial" w:hAnsi="Arial"/>
          <w:b w:val="false"/>
          <w:bCs w:val="false"/>
          <w:i w:val="false"/>
          <w:iCs w:val="false"/>
          <w:color w:val="2d3436"/>
          <w:sz w:val="22"/>
          <w:szCs w:val="22"/>
        </w:rPr>
        <w:t xml:space="preserve">Intentionally kept minimal. Five tools cover all agent use cases. More granular tools bloat the system prompt and degrade agent reasoning quality.</w:t>
      </w:r>
    </w:p>
    <w:p>
      <w:pPr>
        <w:spacing w:before="0" w:after="80"/>
      </w:pPr>
      <w:r>
        <w:t xml:space="preserve"/>
      </w:r>
    </w:p>
    <w:p>
      <w:pPr>
        <w:pStyle w:val="Heading3"/>
        <w:spacing w:before="240" w:after="80"/>
      </w:pPr>
      <w:r>
        <w:rPr>
          <w:rFonts w:ascii="Arial" w:cs="Arial" w:eastAsia="Arial" w:hAnsi="Arial"/>
          <w:b/>
          <w:bCs/>
          <w:color w:val="16213e"/>
          <w:sz w:val="24"/>
          <w:szCs w:val="24"/>
        </w:rPr>
        <w:t xml:space="preserve">Tool 1: search_codebase</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Name:    search_codebase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Purpose: Semantic + keyword hybrid search over the entire repo</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Parameters: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query      string   REQUIRED  Natural language or identifier query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string   optional  "owner/repo" — defaults to all repos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language   string   optional  Filter to specific language ("python", "typescript")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top_k      integer  optional  Number of results, default 5, max 20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mode       enum     optional  "semantic" | "keyword" | "hybrid" (default)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Returns: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List of chunks with: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file_path, start_line, end_line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symbol_name, symbol_kind, scope_chain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raw_content (the actual code)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relevance_score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commit_sha, commit_author (when was this last changed and by whom)</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Internal routing: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"semantic" mode → pgvector cosine search only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"keyword"  mode → tsvector + pg_trgm search only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"hybrid"   mode → both + Reciprocal Rank Fusion merge + cross-encoder rerank</w:t>
            </w:r>
          </w:p>
        </w:tc>
      </w:tr>
    </w:tbl>
    <w:p>
      <w:pPr>
        <w:spacing w:before="0" w:after="120"/>
      </w:pPr>
      <w:r>
        <w:t xml:space="preserve"/>
      </w:r>
    </w:p>
    <w:p>
      <w:pPr>
        <w:pStyle w:val="Heading3"/>
        <w:spacing w:before="240" w:after="80"/>
      </w:pPr>
      <w:r>
        <w:rPr>
          <w:rFonts w:ascii="Arial" w:cs="Arial" w:eastAsia="Arial" w:hAnsi="Arial"/>
          <w:b/>
          <w:bCs/>
          <w:color w:val="16213e"/>
          <w:sz w:val="24"/>
          <w:szCs w:val="24"/>
        </w:rPr>
        <w:t xml:space="preserve">Tool 2: get_symbol</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Name:    get_symbol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Purpose: Exact deterministic symbol lookup (like IDE "Go to Definition")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Parameters: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name    string  REQUIRED  Symbol name — exact or fuzzy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Can be:  "authenticate"               (short 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"UserService.authenticate"   (qualified)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"auth service authenticate"  (natural language)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string  optional  Scope to specific repo</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Returns: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List of matching symbols with: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qualified_name, kind, file_path, start_line, end_line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signature (full function/method signature)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docstring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is_exported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Implementation: pg_trgm fuzzy match on symbol name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Exact matches ranked first, then partial matches by similarity score</w:t>
            </w:r>
          </w:p>
        </w:tc>
      </w:tr>
    </w:tbl>
    <w:p>
      <w:pPr>
        <w:spacing w:before="0" w:after="120"/>
      </w:pPr>
      <w:r>
        <w:t xml:space="preserve"/>
      </w:r>
    </w:p>
    <w:p>
      <w:pPr>
        <w:pStyle w:val="Heading3"/>
        <w:spacing w:before="240" w:after="80"/>
      </w:pPr>
      <w:r>
        <w:rPr>
          <w:rFonts w:ascii="Arial" w:cs="Arial" w:eastAsia="Arial" w:hAnsi="Arial"/>
          <w:b/>
          <w:bCs/>
          <w:color w:val="16213e"/>
          <w:sz w:val="24"/>
          <w:szCs w:val="24"/>
        </w:rPr>
        <w:t xml:space="preserve">Tool 3: find_callers</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Name:    find_callers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Purpose: Find all code that calls or imports a given symbol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Answers: "what breaks if I change this function's signature?"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Parameters: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symbol   string   REQUIRED  Symbol to find callers of</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depth    integer  optional  How many hops deep (default 1, max 3)</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string   optional  Scope to specific repo</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Returns: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List of caller symbols with file_path, line_number, context snippet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If depth &gt; 1: returns call chain tree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Implementation: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Phase 1 (demo): keyword search for symbol name in raw_content field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Fast, good enough for demo, catches most direct callers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Phase 2 (production): SCIP graph traversal for deterministic results</w:t>
            </w:r>
          </w:p>
        </w:tc>
      </w:tr>
    </w:tbl>
    <w:p>
      <w:pPr>
        <w:spacing w:before="0" w:after="120"/>
      </w:pPr>
      <w:r>
        <w:t xml:space="preserve"/>
      </w:r>
    </w:p>
    <w:p>
      <w:pPr>
        <w:pStyle w:val="Heading3"/>
        <w:spacing w:before="240" w:after="80"/>
      </w:pPr>
      <w:r>
        <w:rPr>
          <w:rFonts w:ascii="Arial" w:cs="Arial" w:eastAsia="Arial" w:hAnsi="Arial"/>
          <w:b/>
          <w:bCs/>
          <w:color w:val="16213e"/>
          <w:sz w:val="24"/>
          <w:szCs w:val="24"/>
        </w:rPr>
        <w:t xml:space="preserve">Tool 4: get_file_context</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Name:    get_file_context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Purpose: Get the complete structural map of a file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Answers: "what is in this file and how does it relate to others?"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Parameters: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path          string   REQUIRED  File path (relative to repo root)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string   optional  "owner/repo"</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include_deps  boolean  optional  Include files this file imports (default true)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Returns: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file_path, language, last_commit, commit_author,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symbols: [{name, kind, start_line, end_line, signature, docstring}],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imports: [list of import strings from the file],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imported_by: [list of files that import this file — from symbol index],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chunk_count: number of indexed chunks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w:t>
            </w:r>
          </w:p>
        </w:tc>
      </w:tr>
    </w:tbl>
    <w:p>
      <w:pPr>
        <w:spacing w:before="0" w:after="120"/>
      </w:pPr>
      <w:r>
        <w:t xml:space="preserve"/>
      </w:r>
    </w:p>
    <w:p>
      <w:pPr>
        <w:pStyle w:val="Heading3"/>
        <w:spacing w:before="240" w:after="80"/>
      </w:pPr>
      <w:r>
        <w:rPr>
          <w:rFonts w:ascii="Arial" w:cs="Arial" w:eastAsia="Arial" w:hAnsi="Arial"/>
          <w:b/>
          <w:bCs/>
          <w:color w:val="16213e"/>
          <w:sz w:val="24"/>
          <w:szCs w:val="24"/>
        </w:rPr>
        <w:t xml:space="preserve">Tool 5: get_agent_context</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Name:    get_agent_context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Purpose: Pre-assembled, token-budget-aware context for a specific task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This is the power tool — the one agents call at the START of a task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before they begin reasoning. It does all retrieval + assembly internaly.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Parameters: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task          string   REQUIRED  Natural language description of the task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focal_files   array    optional  Files the agent is actively working 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token_budget  integer  optional  Max tokens to return (default 8000)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string   optional  Scope to specific repo</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Returns: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context_text:  Formatted, ready-to-inject context string,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chunks_used:   List of chunks included (file, lines, symbol),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tokens_used:   Actual token count,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retrieval_log: What strategies were used and why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Assembly strategy (in priority order):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1. All chunks from focal_files               (always included)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2. Semantic search results for task          (top-10)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3. Direct imports of focal_files             (dependencies)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4. Symbol definitions referenced in focal_files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5. Deduplicate, rerank, fill token budget greedily</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6.3  Authentication (OAuth 2.1 + PKCE)</w:t>
      </w:r>
    </w:p>
    <w:p>
      <w:pPr>
        <w:spacing w:before="60" w:after="120"/>
      </w:pPr>
      <w:r>
        <w:rPr>
          <w:rFonts w:ascii="Arial" w:cs="Arial" w:eastAsia="Arial" w:hAnsi="Arial"/>
          <w:b w:val="false"/>
          <w:bCs w:val="false"/>
          <w:i w:val="false"/>
          <w:iCs w:val="false"/>
          <w:color w:val="2d3436"/>
          <w:sz w:val="22"/>
          <w:szCs w:val="22"/>
        </w:rPr>
        <w:t xml:space="preserve">For team deployments, every agent must authenticate before it can query the MCP server. This ensures that a developer can only access repos they have permission to view.</w:t>
      </w:r>
    </w:p>
    <w:p>
      <w:pPr>
        <w:spacing w:before="0" w:after="80"/>
      </w:pPr>
      <w:r>
        <w:t xml:space="preserve"/>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Auth flow:</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1. Agent requests connection to MCP server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2. MCP server returns → 401 + WWW-Authenticate header pointing to auth endpoint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3. Agent redirects user to GitHub OAuth (login.github.com/oauth)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4. User authorizes → GitHub returns code to callback URL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5. Server exchanges code for GitHub access token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6. Server issues its own JWT with: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sub: github_user_id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repos: [list of repos user can access]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exp: 8 hours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7. Agent includes JWT as Bearer token on all subsequent MCP requests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8. MCP server validates JWT + checks repo scope on every tool call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For machine-to-machine (CI bots, automated agents):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Use service account PAT → exchange for long-lived JWT at startup</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Store JWT in environment variable, rotate on expiry</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7. Project Structure</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codebase-intelligence/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.env                              # Secrets — never commit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.env.example                      # Template for team</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.gitignore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docker-compose.yml                # PostgreSQL + Redis + App</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Dockerfile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requirements.txt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README.md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src/</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config.py                     # Pydantic settings (single source of truth)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github/                       # GitHub integration layer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webhook.py                # FastAPI webhook receiver + HMAC verification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fetcher.py                # GitHub REST API client (file fetch, tree list)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events.py                 # Dataclasses for GitHub event payloads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pipeline/                     # Indexing pipeline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parser.py                 # Tree-sitter AST extraction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chunker.py                # Recursive split-then-merge chunker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enricher.py               # Scope chain + import injection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embedder.py               # voyage-code-2 embedding with batching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pipeline.py               # Orchestrator: parse→chunk→enrich→embed→store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storage/                      # Database layer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db.py                     # Async SQLAlchemy engine + all query methods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models.py                 # ORM models: Chunk, Symbol, MerkleNode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migrations/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001_init.sql          # Full schema (run once)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retrieval/                    # Query + context assembly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searcher.py               # Hybrid vector+keyword search + RRF merge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reranker.py               # Cross-encoder reranking pass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assembler.py              # Token budget management + prompt formatting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mcp/                          # MCP server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server.py                 # MCP tool definitions + routing logic</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auth.py                   # OAuth 2.1 middleware + JWT validation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api/                          # Internal FastAPI app</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 app.py                    # Webhook endpoint + health + admin routes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ui/                           # Admin dashboard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dashboard.py              # Streamlit: index stats, query tester, logs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scripts/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init_db.py                    # Create tables + extensions (run once)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full_index.py                 # Initial full repo index from GitHub API</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test_query.py                 # CLI tool to test search queries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tests/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test_chunker.py               # Unit tests for chunking algorithm</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test_enricher.py              # Unit tests for chunk enrichment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test_searcher.py              # Integration tests for retrieval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 test_webhook.py               # Webhook signature verification tests</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8. Deployment Architecture</w:t>
      </w:r>
    </w:p>
    <w:p>
      <w:pPr>
        <w:spacing w:before="60" w:after="120"/>
      </w:pPr>
      <w:r>
        <w:rPr>
          <w:rFonts w:ascii="Arial" w:cs="Arial" w:eastAsia="Arial" w:hAnsi="Arial"/>
          <w:b w:val="false"/>
          <w:bCs w:val="false"/>
          <w:i w:val="false"/>
          <w:iCs w:val="false"/>
          <w:color w:val="2d3436"/>
          <w:sz w:val="22"/>
          <w:szCs w:val="22"/>
        </w:rPr>
        <w:t xml:space="preserve">The service is designed to run as a single always-on deployment. The recommended minimum viable deployment uses Docker Compose on a small VPS. Production uses the same stack on Kubernetes or a managed PaaS.</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8.1  Services (Docker Compose)</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services: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PostgreSQL with pgvector extension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postgres: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image: pgvector/pgvector:pg16</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environment: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POSTGRES_DB: codebase_intel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POSTGRES_USER: ${DB_USER}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POSTGRES_PASSWORD: ${DB_PASSWORD}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volumes: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pgdata:/var/lib/postgresql/data</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./src/storage/migrations/001_init.sql:/docker-entrypoint-initdb.d/init.sql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ports: ["5432:5432"]</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restart: unless-stopped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Redis — job queue + embedding cache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redis: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image: redis:7-alpine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volumes: [redisdata:/data]</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restart: unless-stopped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Main application: webhook receiver + MCP server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app:</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build: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command: uvicorn src.api.app:app --host 0.0.0.0 --port 8000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env_file: .env</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ports: ["8000:8000"]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depends_on: [postgres, redis]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restart: unless-stopped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Background indexing worker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worker: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build: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command: python -m rq worker indexing --url redis://redis:6379</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env_file: .env</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depends_on: [postgres, redis]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restart: unless-stopped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Admin dashboard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dashboard: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build: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command: streamlit run src/ui/dashboard.py --server.port 8501</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env_file: .env</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ports: ["8501:8501"]</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depends_on: [postgres]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restart: unless-stopped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volumes: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pgdata:</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redisdata:</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8.2  Environment Variables</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GitHub</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GITHUB_APP_ID=123456</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GITHUB_APP_PRIVATE_KEY_PATH=/secrets/github-app.pem</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GITHUB_WEBHOOK_SECRET=your-webhook-hmac-secret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GITHUB_DEFAULT_BRANCH=main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Or use PAT for quick start: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GITHUB_TOKEN=ghp_xxxxxxxxxxxx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Database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DATABASE_URL=postgresql+asyncpg://user:pass@postgres:5432/codebase_intel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Redis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REDIS_URL=redis://redis:6379</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Embeddings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VOYAGE_API_KEY=pa-xxxxxxxxxxxx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EMBEDDING_MODEL=voyage-code-2</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EMBEDDING_DIMENSIONS=1024</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LLM (for the optional demo chat interface)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ANTHROPIC_API_KEY=sk-ant-xxxxxxxxxxxx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MCP Auth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JWT_SECRET=your-jwt-signing-secret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GITHUB_OAUTH_CLIENT_ID=your-oauth-app-client-id</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GITHUB_OAUTH_CLIENT_SECRET=your-oauth-app-client-secret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Indexing config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CHUNK_TARGET_TOKENS=512</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CHUNK_OVERLAP_TOKENS=128</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CONTEXT_TOKEN_BUDGET=8000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SUPPORTED_EXTENSIONS=.py,.ts,.tsx,.js,.java,.go,.rs,.cpp,.c,.cs,.rb,.swift,.kt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IGNORE_PATTERNS=node_modules,.git,__pycache__,.venv,dist,build,.next,*.min.js</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8.3  Infrastructure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Repo Size</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Recommended Host</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PostgreSQL Storage</w:t>
            </w:r>
          </w:p>
        </w:tc>
        <w:tc>
          <w:tcPr>
            <w:tcW w:type="dxa" w:w="2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Monthly Cost (est.)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&lt; 50k 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Railway Starter / $10 VPS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~2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$10–20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50k–500k lines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Railway Pro / $40 VPS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~10 GB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$40–80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500k–2M 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Render Standard / $80 VPS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~40 GB</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$80–200</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&gt; 2M lines (monorepo)</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Managed Postgres + App Server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&gt; 100 GB</w:t>
            </w:r>
          </w:p>
        </w:tc>
        <w:tc>
          <w:tcPr>
            <w:tcW w:type="dxa" w:w="2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$200–500+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0f3460" w:sz="4"/>
              <w:left w:val="single" w:color="0f3460" w:sz="12"/>
              <w:bottom w:val="single" w:color="cccccc" w:sz="1"/>
              <w:right w:val="single" w:color="cccccc" w:sz="1"/>
            </w:tcBorders>
            <w:shd w:fill="f0f8ff" w:val="clear"/>
            <w:tcMar>
              <w:top w:type="dxa" w:w="120"/>
              <w:left w:type="dxa" w:w="200"/>
              <w:bottom w:type="dxa" w:w="120"/>
              <w:right w:type="dxa" w:w="200"/>
            </w:tcMar>
          </w:tcPr>
          <w:p>
            <w:pPr>
              <w:spacing w:before="0" w:after="60"/>
            </w:pPr>
            <w:r>
              <w:rPr>
                <w:rFonts w:ascii="Arial" w:cs="Arial" w:eastAsia="Arial" w:hAnsi="Arial"/>
                <w:b/>
                <w:bCs/>
                <w:color w:val="0f3460"/>
                <w:sz w:val="20"/>
                <w:szCs w:val="20"/>
              </w:rPr>
              <w:t xml:space="preserve">Recommended Starting Point</w:t>
            </w:r>
          </w:p>
          <w:p>
            <w:pPr>
              <w:spacing w:before="0" w:after="0"/>
            </w:pPr>
            <w:r>
              <w:rPr>
                <w:rFonts w:ascii="Arial" w:cs="Arial" w:eastAsia="Arial" w:hAnsi="Arial"/>
                <w:color w:val="444444"/>
                <w:sz w:val="20"/>
                <w:szCs w:val="20"/>
              </w:rPr>
              <w:t xml:space="preserve">Railway.app — deploy directly from GitHub, managed PostgreSQL available as an add-on with pgvector pre-installed, automatic HTTPS, webhook URLs ready to use. Start at ~$20/month, scale up as repos grow.</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9. Build Timeline — 8 Days to Working System</w:t>
      </w:r>
    </w:p>
    <w:p>
      <w:pPr>
        <w:spacing w:before="60" w:after="120"/>
      </w:pPr>
      <w:r>
        <w:rPr>
          <w:rFonts w:ascii="Arial" w:cs="Arial" w:eastAsia="Arial" w:hAnsi="Arial"/>
          <w:b w:val="false"/>
          <w:bCs w:val="false"/>
          <w:i w:val="false"/>
          <w:iCs w:val="false"/>
          <w:color w:val="2d3436"/>
          <w:sz w:val="22"/>
          <w:szCs w:val="22"/>
        </w:rPr>
        <w:t xml:space="preserve">This timeline assumes one developer working full-time. Each day has a hard checkpoint — if the checkpoint fails, do not move to the next day.</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e94560"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1</w:t>
            </w:r>
          </w:p>
          <w:p>
            <w:pPr>
              <w:jc w:val="center"/>
            </w:pPr>
            <w:r>
              <w:rPr>
                <w:rFonts w:ascii="Arial" w:cs="Arial" w:eastAsia="Arial" w:hAnsi="Arial"/>
                <w:color w:val="FFFFFF"/>
                <w:sz w:val="16"/>
                <w:szCs w:val="16"/>
              </w:rPr>
              <w:t xml:space="preserve">Day 1</w:t>
            </w:r>
          </w:p>
        </w:tc>
        <w:tc>
          <w:tcPr>
            <w:tcBorders>
              <w:top w:val="none" w:color="FFFFFF" w:sz="0"/>
              <w:left w:val="single" w:color="e94560"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1 — Infrastructure &amp; Database</w:t>
            </w:r>
          </w:p>
          <w:p>
            <w:pPr>
              <w:spacing w:before="30" w:after="30"/>
            </w:pPr>
            <w:r>
              <w:rPr>
                <w:rFonts w:ascii="Arial" w:cs="Arial" w:eastAsia="Arial" w:hAnsi="Arial"/>
                <w:color w:val="444444"/>
                <w:sz w:val="19"/>
                <w:szCs w:val="19"/>
              </w:rPr>
              <w:t xml:space="preserve">• Set up Git repo, Python 3.11 virtual environment, install all dependencies</w:t>
            </w:r>
          </w:p>
          <w:p>
            <w:pPr>
              <w:spacing w:before="30" w:after="30"/>
            </w:pPr>
            <w:r>
              <w:rPr>
                <w:rFonts w:ascii="Arial" w:cs="Arial" w:eastAsia="Arial" w:hAnsi="Arial"/>
                <w:color w:val="444444"/>
                <w:sz w:val="19"/>
                <w:szCs w:val="19"/>
              </w:rPr>
              <w:t xml:space="preserve">• Write docker-compose.yml with postgres (pgvector:pg16) and redis</w:t>
            </w:r>
          </w:p>
          <w:p>
            <w:pPr>
              <w:spacing w:before="30" w:after="30"/>
            </w:pPr>
            <w:r>
              <w:rPr>
                <w:rFonts w:ascii="Arial" w:cs="Arial" w:eastAsia="Arial" w:hAnsi="Arial"/>
                <w:color w:val="444444"/>
                <w:sz w:val="19"/>
                <w:szCs w:val="19"/>
              </w:rPr>
              <w:t xml:space="preserve">• docker compose up — verify both services healthy</w:t>
            </w:r>
          </w:p>
          <w:p>
            <w:pPr>
              <w:spacing w:before="30" w:after="30"/>
            </w:pPr>
            <w:r>
              <w:rPr>
                <w:rFonts w:ascii="Arial" w:cs="Arial" w:eastAsia="Arial" w:hAnsi="Arial"/>
                <w:color w:val="444444"/>
                <w:sz w:val="19"/>
                <w:szCs w:val="19"/>
              </w:rPr>
              <w:t xml:space="preserve">• Write 001_init.sql — all three tables + all indexes</w:t>
            </w:r>
          </w:p>
          <w:p>
            <w:pPr>
              <w:spacing w:before="30" w:after="30"/>
            </w:pPr>
            <w:r>
              <w:rPr>
                <w:rFonts w:ascii="Arial" w:cs="Arial" w:eastAsia="Arial" w:hAnsi="Arial"/>
                <w:color w:val="444444"/>
                <w:sz w:val="19"/>
                <w:szCs w:val="19"/>
              </w:rPr>
              <w:t xml:space="preserve">• Write scripts/init_db.py — run schema, verify tables exist</w:t>
            </w:r>
          </w:p>
          <w:p>
            <w:pPr>
              <w:spacing w:before="30" w:after="30"/>
            </w:pPr>
            <w:r>
              <w:rPr>
                <w:rFonts w:ascii="Arial" w:cs="Arial" w:eastAsia="Arial" w:hAnsi="Arial"/>
                <w:color w:val="444444"/>
                <w:sz w:val="19"/>
                <w:szCs w:val="19"/>
              </w:rPr>
              <w:t xml:space="preserve">• Write config.py — all Pydantic settings wired to .env</w:t>
            </w:r>
          </w:p>
          <w:p>
            <w:pPr>
              <w:spacing w:before="30" w:after="30"/>
            </w:pPr>
            <w:r>
              <w:rPr>
                <w:rFonts w:ascii="Arial" w:cs="Arial" w:eastAsia="Arial" w:hAnsi="Arial"/>
                <w:color w:val="444444"/>
                <w:sz w:val="19"/>
                <w:szCs w:val="19"/>
              </w:rPr>
              <w:t xml:space="preserve">• Write db.py skeleton — async SQLAlchemy engine, empty method stubs</w:t>
            </w:r>
          </w:p>
          <w:p>
            <w:pPr>
              <w:spacing w:before="30" w:after="30"/>
            </w:pPr>
            <w:r>
              <w:rPr>
                <w:rFonts w:ascii="Arial" w:cs="Arial" w:eastAsia="Arial" w:hAnsi="Arial"/>
                <w:color w:val="444444"/>
                <w:sz w:val="19"/>
                <w:szCs w:val="19"/>
              </w:rPr>
              <w:t xml:space="preserve">• CHECKPOINT: docker compose up &amp;&amp; python scripts/init_db.py runs clean. psql shows all three tables.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0f3460"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2</w:t>
            </w:r>
          </w:p>
          <w:p>
            <w:pPr>
              <w:jc w:val="center"/>
            </w:pPr>
            <w:r>
              <w:rPr>
                <w:rFonts w:ascii="Arial" w:cs="Arial" w:eastAsia="Arial" w:hAnsi="Arial"/>
                <w:color w:val="FFFFFF"/>
                <w:sz w:val="16"/>
                <w:szCs w:val="16"/>
              </w:rPr>
              <w:t xml:space="preserve">Day 2</w:t>
            </w:r>
          </w:p>
        </w:tc>
        <w:tc>
          <w:tcPr>
            <w:tcBorders>
              <w:top w:val="none" w:color="FFFFFF" w:sz="0"/>
              <w:left w:val="single" w:color="0f3460"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2 — GitHub Integration</w:t>
            </w:r>
          </w:p>
          <w:p>
            <w:pPr>
              <w:spacing w:before="30" w:after="30"/>
            </w:pPr>
            <w:r>
              <w:rPr>
                <w:rFonts w:ascii="Arial" w:cs="Arial" w:eastAsia="Arial" w:hAnsi="Arial"/>
                <w:color w:val="444444"/>
                <w:sz w:val="19"/>
                <w:szCs w:val="19"/>
              </w:rPr>
              <w:t xml:space="preserve">• Register GitHub App (or create fine-grained PAT) with contents:read permission</w:t>
            </w:r>
          </w:p>
          <w:p>
            <w:pPr>
              <w:spacing w:before="30" w:after="30"/>
            </w:pPr>
            <w:r>
              <w:rPr>
                <w:rFonts w:ascii="Arial" w:cs="Arial" w:eastAsia="Arial" w:hAnsi="Arial"/>
                <w:color w:val="444444"/>
                <w:sz w:val="19"/>
                <w:szCs w:val="19"/>
              </w:rPr>
              <w:t xml:space="preserve">• Write fetcher.py — fetch_file() and fetch_full_tree() methods using httpx</w:t>
            </w:r>
          </w:p>
          <w:p>
            <w:pPr>
              <w:spacing w:before="30" w:after="30"/>
            </w:pPr>
            <w:r>
              <w:rPr>
                <w:rFonts w:ascii="Arial" w:cs="Arial" w:eastAsia="Arial" w:hAnsi="Arial"/>
                <w:color w:val="444444"/>
                <w:sz w:val="19"/>
                <w:szCs w:val="19"/>
              </w:rPr>
              <w:t xml:space="preserve">• Test fetcher against a real repo: fetch one file, print content</w:t>
            </w:r>
          </w:p>
          <w:p>
            <w:pPr>
              <w:spacing w:before="30" w:after="30"/>
            </w:pPr>
            <w:r>
              <w:rPr>
                <w:rFonts w:ascii="Arial" w:cs="Arial" w:eastAsia="Arial" w:hAnsi="Arial"/>
                <w:color w:val="444444"/>
                <w:sz w:val="19"/>
                <w:szCs w:val="19"/>
              </w:rPr>
              <w:t xml:space="preserve">• Write webhook.py — FastAPI /webhook endpoint with HMAC-256 verification</w:t>
            </w:r>
          </w:p>
          <w:p>
            <w:pPr>
              <w:spacing w:before="30" w:after="30"/>
            </w:pPr>
            <w:r>
              <w:rPr>
                <w:rFonts w:ascii="Arial" w:cs="Arial" w:eastAsia="Arial" w:hAnsi="Arial"/>
                <w:color w:val="444444"/>
                <w:sz w:val="19"/>
                <w:szCs w:val="19"/>
              </w:rPr>
              <w:t xml:space="preserve">• Write events.py — dataclasses for push payload parsing</w:t>
            </w:r>
          </w:p>
          <w:p>
            <w:pPr>
              <w:spacing w:before="30" w:after="30"/>
            </w:pPr>
            <w:r>
              <w:rPr>
                <w:rFonts w:ascii="Arial" w:cs="Arial" w:eastAsia="Arial" w:hAnsi="Arial"/>
                <w:color w:val="444444"/>
                <w:sz w:val="19"/>
                <w:szCs w:val="19"/>
              </w:rPr>
              <w:t xml:space="preserve">• Test webhook locally with ngrok + GitHub webhook delivery UI</w:t>
            </w:r>
          </w:p>
          <w:p>
            <w:pPr>
              <w:spacing w:before="30" w:after="30"/>
            </w:pPr>
            <w:r>
              <w:rPr>
                <w:rFonts w:ascii="Arial" w:cs="Arial" w:eastAsia="Arial" w:hAnsi="Arial"/>
                <w:color w:val="444444"/>
                <w:sz w:val="19"/>
                <w:szCs w:val="19"/>
              </w:rPr>
              <w:t xml:space="preserve">• Write scripts/full_index.py — iterate tree, filter indexable, fetch each file</w:t>
            </w:r>
          </w:p>
          <w:p>
            <w:pPr>
              <w:spacing w:before="30" w:after="30"/>
            </w:pPr>
            <w:r>
              <w:rPr>
                <w:rFonts w:ascii="Arial" w:cs="Arial" w:eastAsia="Arial" w:hAnsi="Arial"/>
                <w:color w:val="444444"/>
                <w:sz w:val="19"/>
                <w:szCs w:val="19"/>
              </w:rPr>
              <w:t xml:space="preserve">• CHECKPOINT: Push a commit to a test repo → webhook arrives → file path extracted and printed.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00b894"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3</w:t>
            </w:r>
          </w:p>
          <w:p>
            <w:pPr>
              <w:jc w:val="center"/>
            </w:pPr>
            <w:r>
              <w:rPr>
                <w:rFonts w:ascii="Arial" w:cs="Arial" w:eastAsia="Arial" w:hAnsi="Arial"/>
                <w:color w:val="FFFFFF"/>
                <w:sz w:val="16"/>
                <w:szCs w:val="16"/>
              </w:rPr>
              <w:t xml:space="preserve">Day 3</w:t>
            </w:r>
          </w:p>
        </w:tc>
        <w:tc>
          <w:tcPr>
            <w:tcBorders>
              <w:top w:val="none" w:color="FFFFFF" w:sz="0"/>
              <w:left w:val="single" w:color="00b894"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3 — Parser &amp; Chunker</w:t>
            </w:r>
          </w:p>
          <w:p>
            <w:pPr>
              <w:spacing w:before="30" w:after="30"/>
            </w:pPr>
            <w:r>
              <w:rPr>
                <w:rFonts w:ascii="Arial" w:cs="Arial" w:eastAsia="Arial" w:hAnsi="Arial"/>
                <w:color w:val="444444"/>
                <w:sz w:val="19"/>
                <w:szCs w:val="19"/>
              </w:rPr>
              <w:t xml:space="preserve">• Install Tree-sitter grammars: Python, TypeScript, Java, Go</w:t>
            </w:r>
          </w:p>
          <w:p>
            <w:pPr>
              <w:spacing w:before="30" w:after="30"/>
            </w:pPr>
            <w:r>
              <w:rPr>
                <w:rFonts w:ascii="Arial" w:cs="Arial" w:eastAsia="Arial" w:hAnsi="Arial"/>
                <w:color w:val="444444"/>
                <w:sz w:val="19"/>
                <w:szCs w:val="19"/>
              </w:rPr>
              <w:t xml:space="preserve">• Write parser.py — extract symbols from AST for Python first</w:t>
            </w:r>
          </w:p>
          <w:p>
            <w:pPr>
              <w:spacing w:before="30" w:after="30"/>
            </w:pPr>
            <w:r>
              <w:rPr>
                <w:rFonts w:ascii="Arial" w:cs="Arial" w:eastAsia="Arial" w:hAnsi="Arial"/>
                <w:color w:val="444444"/>
                <w:sz w:val="19"/>
                <w:szCs w:val="19"/>
              </w:rPr>
              <w:t xml:space="preserve">• Unit test: parse a 300-line Python file, assert correct symbol names and line numbers</w:t>
            </w:r>
          </w:p>
          <w:p>
            <w:pPr>
              <w:spacing w:before="30" w:after="30"/>
            </w:pPr>
            <w:r>
              <w:rPr>
                <w:rFonts w:ascii="Arial" w:cs="Arial" w:eastAsia="Arial" w:hAnsi="Arial"/>
                <w:color w:val="444444"/>
                <w:sz w:val="19"/>
                <w:szCs w:val="19"/>
              </w:rPr>
              <w:t xml:space="preserve">• Add TypeScript parser support — test on a .ts file</w:t>
            </w:r>
          </w:p>
          <w:p>
            <w:pPr>
              <w:spacing w:before="30" w:after="30"/>
            </w:pPr>
            <w:r>
              <w:rPr>
                <w:rFonts w:ascii="Arial" w:cs="Arial" w:eastAsia="Arial" w:hAnsi="Arial"/>
                <w:color w:val="444444"/>
                <w:sz w:val="19"/>
                <w:szCs w:val="19"/>
              </w:rPr>
              <w:t xml:space="preserve">• Write chunker.py — recursive split-then-merge algorithm</w:t>
            </w:r>
          </w:p>
          <w:p>
            <w:pPr>
              <w:spacing w:before="30" w:after="30"/>
            </w:pPr>
            <w:r>
              <w:rPr>
                <w:rFonts w:ascii="Arial" w:cs="Arial" w:eastAsia="Arial" w:hAnsi="Arial"/>
                <w:color w:val="444444"/>
                <w:sz w:val="19"/>
                <w:szCs w:val="19"/>
              </w:rPr>
              <w:t xml:space="preserve">• Unit test: pass a large Python class → assert no chunk exceeds 512 tokens</w:t>
            </w:r>
          </w:p>
          <w:p>
            <w:pPr>
              <w:spacing w:before="30" w:after="30"/>
            </w:pPr>
            <w:r>
              <w:rPr>
                <w:rFonts w:ascii="Arial" w:cs="Arial" w:eastAsia="Arial" w:hAnsi="Arial"/>
                <w:color w:val="444444"/>
                <w:sz w:val="19"/>
                <w:szCs w:val="19"/>
              </w:rPr>
              <w:t xml:space="preserve">• Unit test: pass tiny adjacent functions → assert they get merged into one chunk</w:t>
            </w:r>
          </w:p>
          <w:p>
            <w:pPr>
              <w:spacing w:before="30" w:after="30"/>
            </w:pPr>
            <w:r>
              <w:rPr>
                <w:rFonts w:ascii="Arial" w:cs="Arial" w:eastAsia="Arial" w:hAnsi="Arial"/>
                <w:color w:val="444444"/>
                <w:sz w:val="19"/>
                <w:szCs w:val="19"/>
              </w:rPr>
              <w:t xml:space="preserve">• Write enricher.py — scope chain + import injection</w:t>
            </w:r>
          </w:p>
          <w:p>
            <w:pPr>
              <w:spacing w:before="30" w:after="30"/>
            </w:pPr>
            <w:r>
              <w:rPr>
                <w:rFonts w:ascii="Arial" w:cs="Arial" w:eastAsia="Arial" w:hAnsi="Arial"/>
                <w:color w:val="444444"/>
                <w:sz w:val="19"/>
                <w:szCs w:val="19"/>
              </w:rPr>
              <w:t xml:space="preserve">• Test: print an enriched chunk and verify it contains scope chain and imports</w:t>
            </w:r>
          </w:p>
          <w:p>
            <w:pPr>
              <w:spacing w:before="30" w:after="30"/>
            </w:pPr>
            <w:r>
              <w:rPr>
                <w:rFonts w:ascii="Arial" w:cs="Arial" w:eastAsia="Arial" w:hAnsi="Arial"/>
                <w:color w:val="444444"/>
                <w:sz w:val="19"/>
                <w:szCs w:val="19"/>
              </w:rPr>
              <w:t xml:space="preserve">• CHECKPOINT: Parse any file from your actual codebase. Print all chunks with token counts.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fdcb6e"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4</w:t>
            </w:r>
          </w:p>
          <w:p>
            <w:pPr>
              <w:jc w:val="center"/>
            </w:pPr>
            <w:r>
              <w:rPr>
                <w:rFonts w:ascii="Arial" w:cs="Arial" w:eastAsia="Arial" w:hAnsi="Arial"/>
                <w:color w:val="FFFFFF"/>
                <w:sz w:val="16"/>
                <w:szCs w:val="16"/>
              </w:rPr>
              <w:t xml:space="preserve">Day 4</w:t>
            </w:r>
          </w:p>
        </w:tc>
        <w:tc>
          <w:tcPr>
            <w:tcBorders>
              <w:top w:val="none" w:color="FFFFFF" w:sz="0"/>
              <w:left w:val="single" w:color="fdcb6e"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4 — Embedding &amp; Full Pipeline</w:t>
            </w:r>
          </w:p>
          <w:p>
            <w:pPr>
              <w:spacing w:before="30" w:after="30"/>
            </w:pPr>
            <w:r>
              <w:rPr>
                <w:rFonts w:ascii="Arial" w:cs="Arial" w:eastAsia="Arial" w:hAnsi="Arial"/>
                <w:color w:val="444444"/>
                <w:sz w:val="19"/>
                <w:szCs w:val="19"/>
              </w:rPr>
              <w:t xml:space="preserve">• Set up Voyage AI account — get API key, verify voyage-code-2 works</w:t>
            </w:r>
          </w:p>
          <w:p>
            <w:pPr>
              <w:spacing w:before="30" w:after="30"/>
            </w:pPr>
            <w:r>
              <w:rPr>
                <w:rFonts w:ascii="Arial" w:cs="Arial" w:eastAsia="Arial" w:hAnsi="Arial"/>
                <w:color w:val="444444"/>
                <w:sz w:val="19"/>
                <w:szCs w:val="19"/>
              </w:rPr>
              <w:t xml:space="preserve">• Write embedder.py — batch embedding with cache-hit check</w:t>
            </w:r>
          </w:p>
          <w:p>
            <w:pPr>
              <w:spacing w:before="30" w:after="30"/>
            </w:pPr>
            <w:r>
              <w:rPr>
                <w:rFonts w:ascii="Arial" w:cs="Arial" w:eastAsia="Arial" w:hAnsi="Arial"/>
                <w:color w:val="444444"/>
                <w:sz w:val="19"/>
                <w:szCs w:val="19"/>
              </w:rPr>
              <w:t xml:space="preserve">• Write pipeline.py — orchestrate all stages end-to-end</w:t>
            </w:r>
          </w:p>
          <w:p>
            <w:pPr>
              <w:spacing w:before="30" w:after="30"/>
            </w:pPr>
            <w:r>
              <w:rPr>
                <w:rFonts w:ascii="Arial" w:cs="Arial" w:eastAsia="Arial" w:hAnsi="Arial"/>
                <w:color w:val="444444"/>
                <w:sz w:val="19"/>
                <w:szCs w:val="19"/>
              </w:rPr>
              <w:t xml:space="preserve">• Fill in db.py methods: upsert_chunks, upsert_symbols, soft_delete, get_merkle_hash, upsert_merkle_node</w:t>
            </w:r>
          </w:p>
          <w:p>
            <w:pPr>
              <w:spacing w:before="30" w:after="30"/>
            </w:pPr>
            <w:r>
              <w:rPr>
                <w:rFonts w:ascii="Arial" w:cs="Arial" w:eastAsia="Arial" w:hAnsi="Arial"/>
                <w:color w:val="444444"/>
                <w:sz w:val="19"/>
                <w:szCs w:val="19"/>
              </w:rPr>
              <w:t xml:space="preserve">• Wire webhook handler → Redis queue → worker → pipeline.py</w:t>
            </w:r>
          </w:p>
          <w:p>
            <w:pPr>
              <w:spacing w:before="30" w:after="30"/>
            </w:pPr>
            <w:r>
              <w:rPr>
                <w:rFonts w:ascii="Arial" w:cs="Arial" w:eastAsia="Arial" w:hAnsi="Arial"/>
                <w:color w:val="444444"/>
                <w:sz w:val="19"/>
                <w:szCs w:val="19"/>
              </w:rPr>
              <w:t xml:space="preserve">• Run scripts/full_index.py on a real small repo (&lt; 200 files to stay within rate limits)</w:t>
            </w:r>
          </w:p>
          <w:p>
            <w:pPr>
              <w:spacing w:before="30" w:after="30"/>
            </w:pPr>
            <w:r>
              <w:rPr>
                <w:rFonts w:ascii="Arial" w:cs="Arial" w:eastAsia="Arial" w:hAnsi="Arial"/>
                <w:color w:val="444444"/>
                <w:sz w:val="19"/>
                <w:szCs w:val="19"/>
              </w:rPr>
              <w:t xml:space="preserve">• Query DB: SELECT count(*), language FROM chunks GROUP BY language</w:t>
            </w:r>
          </w:p>
          <w:p>
            <w:pPr>
              <w:spacing w:before="30" w:after="30"/>
            </w:pPr>
            <w:r>
              <w:rPr>
                <w:rFonts w:ascii="Arial" w:cs="Arial" w:eastAsia="Arial" w:hAnsi="Arial"/>
                <w:color w:val="444444"/>
                <w:sz w:val="19"/>
                <w:szCs w:val="19"/>
              </w:rPr>
              <w:t xml:space="preserve">• CHECKPOINT: Your codebase is indexed. Run scripts/test_query.py "authentication logic" → see relevant chunks returned.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a8d8ea"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5</w:t>
            </w:r>
          </w:p>
          <w:p>
            <w:pPr>
              <w:jc w:val="center"/>
            </w:pPr>
            <w:r>
              <w:rPr>
                <w:rFonts w:ascii="Arial" w:cs="Arial" w:eastAsia="Arial" w:hAnsi="Arial"/>
                <w:color w:val="FFFFFF"/>
                <w:sz w:val="16"/>
                <w:szCs w:val="16"/>
              </w:rPr>
              <w:t xml:space="preserve">Day 5</w:t>
            </w:r>
          </w:p>
        </w:tc>
        <w:tc>
          <w:tcPr>
            <w:tcBorders>
              <w:top w:val="none" w:color="FFFFFF" w:sz="0"/>
              <w:left w:val="single" w:color="a8d8ea"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5 — Retrieval &amp; Context Assembly</w:t>
            </w:r>
          </w:p>
          <w:p>
            <w:pPr>
              <w:spacing w:before="30" w:after="30"/>
            </w:pPr>
            <w:r>
              <w:rPr>
                <w:rFonts w:ascii="Arial" w:cs="Arial" w:eastAsia="Arial" w:hAnsi="Arial"/>
                <w:color w:val="444444"/>
                <w:sz w:val="19"/>
                <w:szCs w:val="19"/>
              </w:rPr>
              <w:t xml:space="preserve">• Write searcher.py — pgvector cosine search + tsvector keyword search</w:t>
            </w:r>
          </w:p>
          <w:p>
            <w:pPr>
              <w:spacing w:before="30" w:after="30"/>
            </w:pPr>
            <w:r>
              <w:rPr>
                <w:rFonts w:ascii="Arial" w:cs="Arial" w:eastAsia="Arial" w:hAnsi="Arial"/>
                <w:color w:val="444444"/>
                <w:sz w:val="19"/>
                <w:szCs w:val="19"/>
              </w:rPr>
              <w:t xml:space="preserve">• Implement Reciprocal Rank Fusion merge of both result lists</w:t>
            </w:r>
          </w:p>
          <w:p>
            <w:pPr>
              <w:spacing w:before="30" w:after="30"/>
            </w:pPr>
            <w:r>
              <w:rPr>
                <w:rFonts w:ascii="Arial" w:cs="Arial" w:eastAsia="Arial" w:hAnsi="Arial"/>
                <w:color w:val="444444"/>
                <w:sz w:val="19"/>
                <w:szCs w:val="19"/>
              </w:rPr>
              <w:t xml:space="preserve">• Install cross-encoder/ms-marco-MiniLM-L-6-v2 (runs locally, ~60MB)</w:t>
            </w:r>
          </w:p>
          <w:p>
            <w:pPr>
              <w:spacing w:before="30" w:after="30"/>
            </w:pPr>
            <w:r>
              <w:rPr>
                <w:rFonts w:ascii="Arial" w:cs="Arial" w:eastAsia="Arial" w:hAnsi="Arial"/>
                <w:color w:val="444444"/>
                <w:sz w:val="19"/>
                <w:szCs w:val="19"/>
              </w:rPr>
              <w:t xml:space="preserve">• Write reranker.py — score top-N candidates, return sorted</w:t>
            </w:r>
          </w:p>
          <w:p>
            <w:pPr>
              <w:spacing w:before="30" w:after="30"/>
            </w:pPr>
            <w:r>
              <w:rPr>
                <w:rFonts w:ascii="Arial" w:cs="Arial" w:eastAsia="Arial" w:hAnsi="Arial"/>
                <w:color w:val="444444"/>
                <w:sz w:val="19"/>
                <w:szCs w:val="19"/>
              </w:rPr>
              <w:t xml:space="preserve">• Write assembler.py — token budget management + prompt-ready chunk formatting</w:t>
            </w:r>
          </w:p>
          <w:p>
            <w:pPr>
              <w:spacing w:before="30" w:after="30"/>
            </w:pPr>
            <w:r>
              <w:rPr>
                <w:rFonts w:ascii="Arial" w:cs="Arial" w:eastAsia="Arial" w:hAnsi="Arial"/>
                <w:color w:val="444444"/>
                <w:sz w:val="19"/>
                <w:szCs w:val="19"/>
              </w:rPr>
              <w:t xml:space="preserve">• Test full retrieval stack: semantic query → RRF merge → rerank → assembled context</w:t>
            </w:r>
          </w:p>
          <w:p>
            <w:pPr>
              <w:spacing w:before="30" w:after="30"/>
            </w:pPr>
            <w:r>
              <w:rPr>
                <w:rFonts w:ascii="Arial" w:cs="Arial" w:eastAsia="Arial" w:hAnsi="Arial"/>
                <w:color w:val="444444"/>
                <w:sz w:val="19"/>
                <w:szCs w:val="19"/>
              </w:rPr>
              <w:t xml:space="preserve">• Measure precision: for 5 different queries, check if top-3 results are relevant</w:t>
            </w:r>
          </w:p>
          <w:p>
            <w:pPr>
              <w:spacing w:before="30" w:after="30"/>
            </w:pPr>
            <w:r>
              <w:rPr>
                <w:rFonts w:ascii="Arial" w:cs="Arial" w:eastAsia="Arial" w:hAnsi="Arial"/>
                <w:color w:val="444444"/>
                <w:sz w:val="19"/>
                <w:szCs w:val="19"/>
              </w:rPr>
              <w:t xml:space="preserve">• CHECKPOINT: POST /search returns well-ranked, contextually rich results with source attribution.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e94560"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6</w:t>
            </w:r>
          </w:p>
          <w:p>
            <w:pPr>
              <w:jc w:val="center"/>
            </w:pPr>
            <w:r>
              <w:rPr>
                <w:rFonts w:ascii="Arial" w:cs="Arial" w:eastAsia="Arial" w:hAnsi="Arial"/>
                <w:color w:val="FFFFFF"/>
                <w:sz w:val="16"/>
                <w:szCs w:val="16"/>
              </w:rPr>
              <w:t xml:space="preserve">Day 6</w:t>
            </w:r>
          </w:p>
        </w:tc>
        <w:tc>
          <w:tcPr>
            <w:tcBorders>
              <w:top w:val="none" w:color="FFFFFF" w:sz="0"/>
              <w:left w:val="single" w:color="e94560"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6 — MCP Server</w:t>
            </w:r>
          </w:p>
          <w:p>
            <w:pPr>
              <w:spacing w:before="30" w:after="30"/>
            </w:pPr>
            <w:r>
              <w:rPr>
                <w:rFonts w:ascii="Arial" w:cs="Arial" w:eastAsia="Arial" w:hAnsi="Arial"/>
                <w:color w:val="444444"/>
                <w:sz w:val="19"/>
                <w:szCs w:val="19"/>
              </w:rPr>
              <w:t xml:space="preserve">• Install MCP Python SDK: pip install mcp</w:t>
            </w:r>
          </w:p>
          <w:p>
            <w:pPr>
              <w:spacing w:before="30" w:after="30"/>
            </w:pPr>
            <w:r>
              <w:rPr>
                <w:rFonts w:ascii="Arial" w:cs="Arial" w:eastAsia="Arial" w:hAnsi="Arial"/>
                <w:color w:val="444444"/>
                <w:sz w:val="19"/>
                <w:szCs w:val="19"/>
              </w:rPr>
              <w:t xml:space="preserve">• Write mcp/server.py — register all 5 tools with schemas</w:t>
            </w:r>
          </w:p>
          <w:p>
            <w:pPr>
              <w:spacing w:before="30" w:after="30"/>
            </w:pPr>
            <w:r>
              <w:rPr>
                <w:rFonts w:ascii="Arial" w:cs="Arial" w:eastAsia="Arial" w:hAnsi="Arial"/>
                <w:color w:val="444444"/>
                <w:sz w:val="19"/>
                <w:szCs w:val="19"/>
              </w:rPr>
              <w:t xml:space="preserve">• Implement search_codebase tool — wires to hybrid searcher</w:t>
            </w:r>
          </w:p>
          <w:p>
            <w:pPr>
              <w:spacing w:before="30" w:after="30"/>
            </w:pPr>
            <w:r>
              <w:rPr>
                <w:rFonts w:ascii="Arial" w:cs="Arial" w:eastAsia="Arial" w:hAnsi="Arial"/>
                <w:color w:val="444444"/>
                <w:sz w:val="19"/>
                <w:szCs w:val="19"/>
              </w:rPr>
              <w:t xml:space="preserve">• Implement get_symbol tool — wires to pg_trgm fuzzy symbol lookup</w:t>
            </w:r>
          </w:p>
          <w:p>
            <w:pPr>
              <w:spacing w:before="30" w:after="30"/>
            </w:pPr>
            <w:r>
              <w:rPr>
                <w:rFonts w:ascii="Arial" w:cs="Arial" w:eastAsia="Arial" w:hAnsi="Arial"/>
                <w:color w:val="444444"/>
                <w:sz w:val="19"/>
                <w:szCs w:val="19"/>
              </w:rPr>
              <w:t xml:space="preserve">• Implement find_callers tool — keyword search implementation for demo</w:t>
            </w:r>
          </w:p>
          <w:p>
            <w:pPr>
              <w:spacing w:before="30" w:after="30"/>
            </w:pPr>
            <w:r>
              <w:rPr>
                <w:rFonts w:ascii="Arial" w:cs="Arial" w:eastAsia="Arial" w:hAnsi="Arial"/>
                <w:color w:val="444444"/>
                <w:sz w:val="19"/>
                <w:szCs w:val="19"/>
              </w:rPr>
              <w:t xml:space="preserve">• Implement get_file_context tool — aggregates symbols + imports + imported_by</w:t>
            </w:r>
          </w:p>
          <w:p>
            <w:pPr>
              <w:spacing w:before="30" w:after="30"/>
            </w:pPr>
            <w:r>
              <w:rPr>
                <w:rFonts w:ascii="Arial" w:cs="Arial" w:eastAsia="Arial" w:hAnsi="Arial"/>
                <w:color w:val="444444"/>
                <w:sz w:val="19"/>
                <w:szCs w:val="19"/>
              </w:rPr>
              <w:t xml:space="preserve">• Implement get_agent_context tool — full context assembly pipeline</w:t>
            </w:r>
          </w:p>
          <w:p>
            <w:pPr>
              <w:spacing w:before="30" w:after="30"/>
            </w:pPr>
            <w:r>
              <w:rPr>
                <w:rFonts w:ascii="Arial" w:cs="Arial" w:eastAsia="Arial" w:hAnsi="Arial"/>
                <w:color w:val="444444"/>
                <w:sz w:val="19"/>
                <w:szCs w:val="19"/>
              </w:rPr>
              <w:t xml:space="preserve">• Test: connect Claude Desktop to MCP server, ask "what handles authentication?"</w:t>
            </w:r>
          </w:p>
          <w:p>
            <w:pPr>
              <w:spacing w:before="30" w:after="30"/>
            </w:pPr>
            <w:r>
              <w:rPr>
                <w:rFonts w:ascii="Arial" w:cs="Arial" w:eastAsia="Arial" w:hAnsi="Arial"/>
                <w:color w:val="444444"/>
                <w:sz w:val="19"/>
                <w:szCs w:val="19"/>
              </w:rPr>
              <w:t xml:space="preserve">• CHECKPOINT: A Claude instance connected to your MCP server answers codebase questions accurately with source references.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0f3460"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7</w:t>
            </w:r>
          </w:p>
          <w:p>
            <w:pPr>
              <w:jc w:val="center"/>
            </w:pPr>
            <w:r>
              <w:rPr>
                <w:rFonts w:ascii="Arial" w:cs="Arial" w:eastAsia="Arial" w:hAnsi="Arial"/>
                <w:color w:val="FFFFFF"/>
                <w:sz w:val="16"/>
                <w:szCs w:val="16"/>
              </w:rPr>
              <w:t xml:space="preserve">Day 7</w:t>
            </w:r>
          </w:p>
        </w:tc>
        <w:tc>
          <w:tcPr>
            <w:tcBorders>
              <w:top w:val="none" w:color="FFFFFF" w:sz="0"/>
              <w:left w:val="single" w:color="0f3460"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7 — Live Updates &amp; Webhook Loop</w:t>
            </w:r>
          </w:p>
          <w:p>
            <w:pPr>
              <w:spacing w:before="30" w:after="30"/>
            </w:pPr>
            <w:r>
              <w:rPr>
                <w:rFonts w:ascii="Arial" w:cs="Arial" w:eastAsia="Arial" w:hAnsi="Arial"/>
                <w:color w:val="444444"/>
                <w:sz w:val="19"/>
                <w:szCs w:val="19"/>
              </w:rPr>
              <w:t xml:space="preserve">• Implement merkle-aware skip logic in pipeline: compare GitHub blob SHA vs stored</w:t>
            </w:r>
          </w:p>
          <w:p>
            <w:pPr>
              <w:spacing w:before="30" w:after="30"/>
            </w:pPr>
            <w:r>
              <w:rPr>
                <w:rFonts w:ascii="Arial" w:cs="Arial" w:eastAsia="Arial" w:hAnsi="Arial"/>
                <w:color w:val="444444"/>
                <w:sz w:val="19"/>
                <w:szCs w:val="19"/>
              </w:rPr>
              <w:t xml:space="preserve">• Wire webhook → queue → worker → pipeline end-to-end in Docker Compose</w:t>
            </w:r>
          </w:p>
          <w:p>
            <w:pPr>
              <w:spacing w:before="30" w:after="30"/>
            </w:pPr>
            <w:r>
              <w:rPr>
                <w:rFonts w:ascii="Arial" w:cs="Arial" w:eastAsia="Arial" w:hAnsi="Arial"/>
                <w:color w:val="444444"/>
                <w:sz w:val="19"/>
                <w:szCs w:val="19"/>
              </w:rPr>
              <w:t xml:space="preserve">• Test live update: modify a function in your codebase → push to GitHub</w:t>
            </w:r>
          </w:p>
          <w:p>
            <w:pPr>
              <w:spacing w:before="30" w:after="30"/>
            </w:pPr>
            <w:r>
              <w:rPr>
                <w:rFonts w:ascii="Arial" w:cs="Arial" w:eastAsia="Arial" w:hAnsi="Arial"/>
                <w:color w:val="444444"/>
                <w:sz w:val="19"/>
                <w:szCs w:val="19"/>
              </w:rPr>
              <w:t xml:space="preserve">• Verify: indexing job triggered → chunk updated → query returns new content within 30 seconds</w:t>
            </w:r>
          </w:p>
          <w:p>
            <w:pPr>
              <w:spacing w:before="30" w:after="30"/>
            </w:pPr>
            <w:r>
              <w:rPr>
                <w:rFonts w:ascii="Arial" w:cs="Arial" w:eastAsia="Arial" w:hAnsi="Arial"/>
                <w:color w:val="444444"/>
                <w:sz w:val="19"/>
                <w:szCs w:val="19"/>
              </w:rPr>
              <w:t xml:space="preserve">• Test deletion: delete a file → push → verify chunks soft-deleted, not returned in search</w:t>
            </w:r>
          </w:p>
          <w:p>
            <w:pPr>
              <w:spacing w:before="30" w:after="30"/>
            </w:pPr>
            <w:r>
              <w:rPr>
                <w:rFonts w:ascii="Arial" w:cs="Arial" w:eastAsia="Arial" w:hAnsi="Arial"/>
                <w:color w:val="444444"/>
                <w:sz w:val="19"/>
                <w:szCs w:val="19"/>
              </w:rPr>
              <w:t xml:space="preserve">• Implement /health endpoint with full index stats (file count, chunk count, last indexed)</w:t>
            </w:r>
          </w:p>
          <w:p>
            <w:pPr>
              <w:spacing w:before="30" w:after="30"/>
            </w:pPr>
            <w:r>
              <w:rPr>
                <w:rFonts w:ascii="Arial" w:cs="Arial" w:eastAsia="Arial" w:hAnsi="Arial"/>
                <w:color w:val="444444"/>
                <w:sz w:val="19"/>
                <w:szCs w:val="19"/>
              </w:rPr>
              <w:t xml:space="preserve">• Add logging throughout pipeline so you can trace any file's indexing journey</w:t>
            </w:r>
          </w:p>
          <w:p>
            <w:pPr>
              <w:spacing w:before="30" w:after="30"/>
            </w:pPr>
            <w:r>
              <w:rPr>
                <w:rFonts w:ascii="Arial" w:cs="Arial" w:eastAsia="Arial" w:hAnsi="Arial"/>
                <w:color w:val="444444"/>
                <w:sz w:val="19"/>
                <w:szCs w:val="19"/>
              </w:rPr>
              <w:t xml:space="preserve">• CHECKPOINT: End-to-end live update cycle working. Change code → push → MCP server knows about it.</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none" w:color="FFFFFF" w:sz="0"/>
              <w:left w:val="none" w:color="FFFFFF" w:sz="0"/>
              <w:bottom w:val="none" w:color="FFFFFF" w:sz="0"/>
              <w:right w:val="none" w:color="FFFFFF" w:sz="0"/>
            </w:tcBorders>
            <w:shd w:fill="00b894" w:val="clear"/>
            <w:tcMar>
              <w:top w:type="dxa" w:w="160"/>
              <w:left w:type="dxa" w:w="160"/>
              <w:bottom w:type="dxa" w:w="160"/>
              <w:right w:type="dxa" w:w="160"/>
            </w:tcMar>
            <w:vAlign w:val="center"/>
          </w:tcPr>
          <w:p>
            <w:pPr>
              <w:jc w:val="center"/>
            </w:pPr>
            <w:r>
              <w:rPr>
                <w:rFonts w:ascii="Arial" w:cs="Arial" w:eastAsia="Arial" w:hAnsi="Arial"/>
                <w:b/>
                <w:bCs/>
                <w:color w:val="FFFFFF"/>
                <w:sz w:val="18"/>
                <w:szCs w:val="18"/>
              </w:rPr>
              <w:t xml:space="preserve">PHASE 8</w:t>
            </w:r>
          </w:p>
          <w:p>
            <w:pPr>
              <w:jc w:val="center"/>
            </w:pPr>
            <w:r>
              <w:rPr>
                <w:rFonts w:ascii="Arial" w:cs="Arial" w:eastAsia="Arial" w:hAnsi="Arial"/>
                <w:color w:val="FFFFFF"/>
                <w:sz w:val="16"/>
                <w:szCs w:val="16"/>
              </w:rPr>
              <w:t xml:space="preserve">Day 8</w:t>
            </w:r>
          </w:p>
        </w:tc>
        <w:tc>
          <w:tcPr>
            <w:tcBorders>
              <w:top w:val="none" w:color="FFFFFF" w:sz="0"/>
              <w:left w:val="single" w:color="00b894" w:sz="4"/>
              <w:bottom w:val="none" w:color="FFFFFF" w:sz="0"/>
              <w:right w:val="none" w:color="FFFFFF" w:sz="0"/>
            </w:tcBorders>
            <w:shd w:fill="fafafa" w:val="clear"/>
            <w:tcMar>
              <w:top w:type="dxa" w:w="120"/>
              <w:left w:type="dxa" w:w="200"/>
              <w:bottom w:type="dxa" w:w="120"/>
              <w:right w:type="dxa" w:w="160"/>
            </w:tcMar>
          </w:tcPr>
          <w:p>
            <w:pPr>
              <w:spacing w:before="0" w:after="60"/>
            </w:pPr>
            <w:r>
              <w:rPr>
                <w:rFonts w:ascii="Arial" w:cs="Arial" w:eastAsia="Arial" w:hAnsi="Arial"/>
                <w:b/>
                <w:bCs/>
                <w:color w:val="1a1a2e"/>
                <w:sz w:val="24"/>
                <w:szCs w:val="24"/>
              </w:rPr>
              <w:t xml:space="preserve">DAY 8 — Admin Dashboard &amp; Demo Polish</w:t>
            </w:r>
          </w:p>
          <w:p>
            <w:pPr>
              <w:spacing w:before="30" w:after="30"/>
            </w:pPr>
            <w:r>
              <w:rPr>
                <w:rFonts w:ascii="Arial" w:cs="Arial" w:eastAsia="Arial" w:hAnsi="Arial"/>
                <w:color w:val="444444"/>
                <w:sz w:val="19"/>
                <w:szCs w:val="19"/>
              </w:rPr>
              <w:t xml:space="preserve">• Write Streamlit dashboard: index health, per-repo stats, recently indexed files</w:t>
            </w:r>
          </w:p>
          <w:p>
            <w:pPr>
              <w:spacing w:before="30" w:after="30"/>
            </w:pPr>
            <w:r>
              <w:rPr>
                <w:rFonts w:ascii="Arial" w:cs="Arial" w:eastAsia="Arial" w:hAnsi="Arial"/>
                <w:color w:val="444444"/>
                <w:sz w:val="19"/>
                <w:szCs w:val="19"/>
              </w:rPr>
              <w:t xml:space="preserve">• Add query tester UI in dashboard: enter query, see chunks + scores returned</w:t>
            </w:r>
          </w:p>
          <w:p>
            <w:pPr>
              <w:spacing w:before="30" w:after="30"/>
            </w:pPr>
            <w:r>
              <w:rPr>
                <w:rFonts w:ascii="Arial" w:cs="Arial" w:eastAsia="Arial" w:hAnsi="Arial"/>
                <w:color w:val="444444"/>
                <w:sz w:val="19"/>
                <w:szCs w:val="19"/>
              </w:rPr>
              <w:t xml:space="preserve">• Add live activity feed: last 20 webhook events and their processing status</w:t>
            </w:r>
          </w:p>
          <w:p>
            <w:pPr>
              <w:spacing w:before="30" w:after="30"/>
            </w:pPr>
            <w:r>
              <w:rPr>
                <w:rFonts w:ascii="Arial" w:cs="Arial" w:eastAsia="Arial" w:hAnsi="Arial"/>
                <w:color w:val="444444"/>
                <w:sz w:val="19"/>
                <w:szCs w:val="19"/>
              </w:rPr>
              <w:t xml:space="preserve">• Prepare 6 showcase demo queries against your actual codebase</w:t>
            </w:r>
          </w:p>
          <w:p>
            <w:pPr>
              <w:spacing w:before="30" w:after="30"/>
            </w:pPr>
            <w:r>
              <w:rPr>
                <w:rFonts w:ascii="Arial" w:cs="Arial" w:eastAsia="Arial" w:hAnsi="Arial"/>
                <w:color w:val="444444"/>
                <w:sz w:val="19"/>
                <w:szCs w:val="19"/>
              </w:rPr>
              <w:t xml:space="preserve">• Record screen: push a commit → watch webhook arrive → query the change → show MCP tool call</w:t>
            </w:r>
          </w:p>
          <w:p>
            <w:pPr>
              <w:spacing w:before="30" w:after="30"/>
            </w:pPr>
            <w:r>
              <w:rPr>
                <w:rFonts w:ascii="Arial" w:cs="Arial" w:eastAsia="Arial" w:hAnsi="Arial"/>
                <w:color w:val="444444"/>
                <w:sz w:val="19"/>
                <w:szCs w:val="19"/>
              </w:rPr>
              <w:t xml:space="preserve">• Write README with setup instructions for team members to connect their agents</w:t>
            </w:r>
          </w:p>
          <w:p>
            <w:pPr>
              <w:spacing w:before="30" w:after="30"/>
            </w:pPr>
            <w:r>
              <w:rPr>
                <w:rFonts w:ascii="Arial" w:cs="Arial" w:eastAsia="Arial" w:hAnsi="Arial"/>
                <w:color w:val="444444"/>
                <w:sz w:val="19"/>
                <w:szCs w:val="19"/>
              </w:rPr>
              <w:t xml:space="preserve">• Deploy to Railway or a $10 VPS — get a public HTTPS URL</w:t>
            </w:r>
          </w:p>
          <w:p>
            <w:pPr>
              <w:spacing w:before="30" w:after="30"/>
            </w:pPr>
            <w:r>
              <w:rPr>
                <w:rFonts w:ascii="Arial" w:cs="Arial" w:eastAsia="Arial" w:hAnsi="Arial"/>
                <w:color w:val="444444"/>
                <w:sz w:val="19"/>
                <w:szCs w:val="19"/>
              </w:rPr>
              <w:t xml:space="preserve">• CHECKPOINT: System is live at a public URL. Team member connects their Claude to the MCP server. Demo is ready.</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10. Full Tech Stack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Python 3.11+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Best ecosystem for ML/NLP tooling. Tree-sitter, sentence-transformers, MCP SDK all Python-first.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Web Framework</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FastAPI</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Async-native, typed, auto-docs at /docs. Webhook receiver + MCP server run in same process.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Job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Redis + RQ</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Simple, reliable. RQ is dead-simple for background workers. Handles webhook dedup naturally.</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AST Parsing</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Tree-sitter</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Industry standard. Incremental, error-tolerant, 40+ languages, used by Cursor/GitHub/Neovim.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Embedding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voyage-code-2 (Voyage AI)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Best-in-class for code. Code-specific training, 1024 dims, outperforms OpenAI for code retrieval.</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Vector Database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PostgreSQL + pgvector</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Eliminates a separate infra dependency. SQL joins on metadata. pgvector fast enough for most codebases.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Lexical Search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PostgreSQL pg_trgm + tsvector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Already in Postgres. Trigram fuzzy match for symbol names. tsvector for full-text keyword search.</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Reranker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cross-encoder/ms-marco-MiniLM-L-6-v2</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Free, runs locally, ~60MB download. 30-40% precision lift over pure vector search. No API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MCP SDK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Anthropic Python MCP SDK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Official SDK. Handles protocol, transport, tool registration, session management.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GitHub Client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httpx (async)</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Async HTTP. Used for file fetching and GitHub API calls. No need for PyGithub wrapper.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Token Counting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tiktoken (OpenAI)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Fast, accurate. cl100k_base tokenizer. Used for chunk size enforcement.</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Admin UI</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Streamlit</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Fastest path to a visual dashboard. Index stats, query tester, activity feed.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Docker Compose → Railway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Compose for local dev parity. Railway for zero-config cloud deploy with managed Postgres.</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Auth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PyJWT + GitHub OAuth</w:t>
            </w:r>
          </w:p>
        </w:tc>
        <w:tc>
          <w:tcPr>
            <w:tcW w:type="dxa" w:w="5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Standard JWT for agent sessions. GitHub OAuth for user identity + repo permission scoping.</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11. Multi-Repository Support</w:t>
      </w:r>
    </w:p>
    <w:p>
      <w:pPr>
        <w:spacing w:before="60" w:after="120"/>
      </w:pPr>
      <w:r>
        <w:rPr>
          <w:rFonts w:ascii="Arial" w:cs="Arial" w:eastAsia="Arial" w:hAnsi="Arial"/>
          <w:b w:val="false"/>
          <w:bCs w:val="false"/>
          <w:i w:val="false"/>
          <w:iCs w:val="false"/>
          <w:color w:val="2d3436"/>
          <w:sz w:val="22"/>
          <w:szCs w:val="22"/>
        </w:rPr>
        <w:t xml:space="preserve">The system is designed from day one to handle multiple repositories. Every chunk, symbol, and merkle node is namespaced by repo_owner + repo_name. Agents can query all repos simultaneously or scope to a specific one.</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11.1  Adding a New Repository</w:t>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Adding a new repo takes 3 steps: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1. Install GitHub App on the repo (or add repo to fine-grained PAT)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2. Register the repo with the service: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POST /admin/repos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"owner": "myorg",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"name": "payment-service",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"branch": "main",</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"description": "Stripe payment processing microservice"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3. Trigger initial full index: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POST /admin/repos/myorg/payment-service/reindex</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Queues full_index job → fetches all files from GitHub API</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 Returns job_id for status polling</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After initial index, all future updates are automatic via webhooks.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 GitHub App webhook fires for all installed repos simultaneously.</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11.2  Cross-Repo Queries</w:t>
      </w:r>
    </w:p>
    <w:p>
      <w:pPr>
        <w:spacing w:before="60" w:after="120"/>
      </w:pPr>
      <w:r>
        <w:rPr>
          <w:rFonts w:ascii="Arial" w:cs="Arial" w:eastAsia="Arial" w:hAnsi="Arial"/>
          <w:b w:val="false"/>
          <w:bCs w:val="false"/>
          <w:i w:val="false"/>
          <w:iCs w:val="false"/>
          <w:color w:val="2d3436"/>
          <w:sz w:val="22"/>
          <w:szCs w:val="22"/>
        </w:rPr>
        <w:t xml:space="preserve">An AI agent working on a feature that spans multiple repos (e.g. a frontend calling a backend API) can query the MCP server across all repos simultaneously:</w:t>
      </w:r>
    </w:p>
    <w:p>
      <w:pPr>
        <w:spacing w:before="0" w:after="80"/>
      </w:pPr>
      <w:r>
        <w:t xml:space="preserve"/>
      </w:r>
    </w:p>
    <w:tbl>
      <w:tblPr>
        <w:tblW w:type="dxa" w:w="9360"/>
        <w:tblBorders>
          <w:top w:val="single" w:color="d0d0d0" w:sz="1"/>
          <w:left w:val="single" w:color="d0d0d0" w:sz="1"/>
          <w:bottom w:val="single" w:color="d0d0d0" w:sz="1"/>
          <w:right w:val="single" w:color="d0d0d0"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80" w:after="0"/>
            </w:pPr>
            <w:r>
              <w:rPr>
                <w:rFonts w:ascii="Courier New" w:cs="Courier New" w:eastAsia="Courier New" w:hAnsi="Courier New"/>
                <w:color w:val="2d3436"/>
                <w:sz w:val="18"/>
                <w:szCs w:val="18"/>
              </w:rPr>
              <w:t xml:space="preserve"># Agent task: "Update the frontend to match the new backend API"</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Tool call 1: Find the new endpoint in backend repo</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search_codebase(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query = "payment webhook handler",</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 "myorg/payment-service"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Returns: src/handlers/webhook.py:45 — StripeWebhookHandler.process()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Tool call 2: Find where frontend calls this endpoint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search_codebase(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query = "payment webhook API call",</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repo  = "myorg/frontend-app"</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Returns: src/api/payments.ts:23 — processWebhook() → axios.post("/webhook")</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Tool call 3: Get full context across both</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get_agent_context(</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task        = "Update frontend webhook call to match new backend signature",</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focal_files = ["myorg/payment-service:src/handlers/webhook.py",</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"myorg/frontend-app:src/api/payments.ts"],</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0"/>
            </w:pPr>
            <w:r>
              <w:rPr>
                <w:rFonts w:ascii="Courier New" w:cs="Courier New" w:eastAsia="Courier New" w:hAnsi="Courier New"/>
                <w:color w:val="2d3436"/>
                <w:sz w:val="18"/>
                <w:szCs w:val="18"/>
              </w:rPr>
              <w:t xml:space="preserve">  token_budget = 8000</w:t>
            </w:r>
          </w:p>
        </w:tc>
      </w:tr>
      <w:tr>
        <w:tc>
          <w:tcPr>
            <w:tcW w:type="dxa" w:w="9360"/>
            <w:tcBorders>
              <w:top w:val="none" w:color="FFFFFF" w:sz="0"/>
              <w:left w:val="none" w:color="FFFFFF" w:sz="0"/>
              <w:bottom w:val="none" w:color="FFFFFF" w:sz="0"/>
              <w:right w:val="none" w:color="FFFFFF" w:sz="0"/>
            </w:tcBorders>
            <w:shd w:fill="f8f9fa" w:val="clear"/>
            <w:tcMar>
              <w:top w:type="dxa" w:w="0"/>
              <w:left w:type="dxa" w:w="160"/>
              <w:bottom w:type="dxa" w:w="0"/>
              <w:right w:type="dxa" w:w="160"/>
            </w:tcMar>
          </w:tcPr>
          <w:p>
            <w:pPr>
              <w:spacing w:before="0" w:after="80"/>
            </w:pPr>
            <w:r>
              <w:rPr>
                <w:rFonts w:ascii="Courier New" w:cs="Courier New" w:eastAsia="Courier New" w:hAnsi="Courier New"/>
                <w:color w:val="2d3436"/>
                <w:sz w:val="18"/>
                <w:szCs w:val="18"/>
              </w:rPr>
              <w:t xml:space="preserve">)</w:t>
            </w:r>
          </w:p>
        </w:tc>
      </w:tr>
    </w:tbl>
    <w:p>
      <w:r>
        <w:br w:type="page"/>
      </w:r>
    </w:p>
    <w:p>
      <w:pPr>
        <w:pStyle w:val="Heading1"/>
        <w:pBdr>
          <w:bottom w:val="single" w:color="e94560" w:sz="3" w:space="8"/>
        </w:pBdr>
        <w:spacing w:before="480" w:after="160"/>
      </w:pPr>
      <w:r>
        <w:rPr>
          <w:rFonts w:ascii="Arial" w:cs="Arial" w:eastAsia="Arial" w:hAnsi="Arial"/>
          <w:b/>
          <w:bCs/>
          <w:color w:val="1a1a2e"/>
          <w:sz w:val="36"/>
          <w:szCs w:val="36"/>
        </w:rPr>
        <w:t xml:space="preserve">12. Success Metrics</w:t>
      </w:r>
    </w:p>
    <w:p>
      <w:pPr>
        <w:spacing w:before="60" w:after="120"/>
      </w:pPr>
      <w:r>
        <w:rPr>
          <w:rFonts w:ascii="Arial" w:cs="Arial" w:eastAsia="Arial" w:hAnsi="Arial"/>
          <w:b w:val="false"/>
          <w:bCs w:val="false"/>
          <w:i w:val="false"/>
          <w:iCs w:val="false"/>
          <w:color w:val="2d3436"/>
          <w:sz w:val="22"/>
          <w:szCs w:val="22"/>
        </w:rPr>
        <w:t xml:space="preserve">These are the measurable outcomes that define whether the system is working correctly at each stage.</w:t>
      </w:r>
    </w:p>
    <w:p>
      <w:pPr>
        <w:spacing w:before="0" w:after="120"/>
      </w:pPr>
      <w:r>
        <w:t xml:space="preserve"/>
      </w:r>
    </w:p>
    <w:p>
      <w:pPr>
        <w:pStyle w:val="Heading2"/>
        <w:spacing w:before="360" w:after="120"/>
      </w:pPr>
      <w:r>
        <w:rPr>
          <w:rFonts w:ascii="Arial" w:cs="Arial" w:eastAsia="Arial" w:hAnsi="Arial"/>
          <w:b/>
          <w:bCs/>
          <w:color w:val="0f3460"/>
          <w:sz w:val="28"/>
          <w:szCs w:val="28"/>
        </w:rPr>
        <w:t xml:space="preserve">Indexing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7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Initial index time (1000 files)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&lt; 15 minutes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Time scripts/full_index.py from start to completion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Incremental update latency</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&lt; 30 seconds from push to queryable</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Push a commit, poll /health until chunk count updates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Files skipped on no-change push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&gt; 99%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Push with no file changes, check worker logs for "cache hit"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Chunk size distribution</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80% of chunks between 200–512 tokens</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SELECT avg(token_count), percentile_cont(0.8) FROM chunks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Symbol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&gt; 90% of functions/classes indexed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Sample 20 functions from codebase, verify all appear in symbols table</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Retrieval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Top-3 precision on 10 test queries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&gt; 70%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Prepare ground-truth query set, manually evaluate results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Exact symbol lookup success rate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&gt; 99%</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Query all symbols by name in get_symbol, verify correct file returned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Query latency (p95)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&lt; 500ms end-to-end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436"/>
                <w:sz w:val="19"/>
                <w:szCs w:val="19"/>
              </w:rPr>
              <w:t xml:space="preserve">Benchmark /search endpoint with locust or wrk</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Context token efficiency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&gt; 60% relevant tokens in assembled context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color w:val="2d3436"/>
                <w:sz w:val="19"/>
                <w:szCs w:val="19"/>
              </w:rPr>
              <w:t xml:space="preserve">Manual evaluation: what fraction of returned context actually answers the query?</w:t>
            </w:r>
          </w:p>
        </w:tc>
      </w:tr>
    </w:tbl>
    <w:p>
      <w:pPr>
        <w:spacing w:before="0" w:after="160"/>
      </w:pPr>
      <w:r>
        <w:t xml:space="preserve"/>
      </w:r>
    </w:p>
    <w:p>
      <w:pPr>
        <w:pStyle w:val="Heading2"/>
        <w:spacing w:before="360" w:after="120"/>
      </w:pPr>
      <w:r>
        <w:rPr>
          <w:rFonts w:ascii="Arial" w:cs="Arial" w:eastAsia="Arial" w:hAnsi="Arial"/>
          <w:b/>
          <w:bCs/>
          <w:color w:val="0f3460"/>
          <w:sz w:val="28"/>
          <w:szCs w:val="28"/>
        </w:rPr>
        <w:t xml:space="preserve">Demo Readiness Checklist</w:t>
      </w:r>
    </w:p>
    <w:p>
      <w:pPr>
        <w:pStyle w:val="ListParagraph"/>
        <w:numPr>
          <w:ilvl w:val="0"/>
          <w:numId w:val="2"/>
        </w:numPr>
        <w:spacing w:before="40" w:after="40"/>
      </w:pPr>
      <w:r>
        <w:rPr>
          <w:rFonts w:ascii="Arial" w:cs="Arial" w:eastAsia="Arial" w:hAnsi="Arial"/>
          <w:color w:val="2d3436"/>
          <w:sz w:val="21"/>
          <w:szCs w:val="21"/>
        </w:rPr>
        <w:t xml:space="preserve">Push a commit modifying a function → ask MCP "what does X do?" → answer reflects the change</w:t>
      </w:r>
    </w:p>
    <w:p>
      <w:pPr>
        <w:pStyle w:val="ListParagraph"/>
        <w:numPr>
          <w:ilvl w:val="0"/>
          <w:numId w:val="2"/>
        </w:numPr>
        <w:spacing w:before="40" w:after="40"/>
      </w:pPr>
      <w:r>
        <w:rPr>
          <w:rFonts w:ascii="Arial" w:cs="Arial" w:eastAsia="Arial" w:hAnsi="Arial"/>
          <w:color w:val="2d3436"/>
          <w:sz w:val="21"/>
          <w:szCs w:val="21"/>
        </w:rPr>
        <w:t xml:space="preserve">Ask "find all authentication logic" → top 5 results are all genuinely auth-related</w:t>
      </w:r>
    </w:p>
    <w:p>
      <w:pPr>
        <w:pStyle w:val="ListParagraph"/>
        <w:numPr>
          <w:ilvl w:val="0"/>
          <w:numId w:val="2"/>
        </w:numPr>
        <w:spacing w:before="40" w:after="40"/>
      </w:pPr>
      <w:r>
        <w:rPr>
          <w:rFonts w:ascii="Arial" w:cs="Arial" w:eastAsia="Arial" w:hAnsi="Arial"/>
          <w:color w:val="2d3436"/>
          <w:sz w:val="21"/>
          <w:szCs w:val="21"/>
        </w:rPr>
        <w:t xml:space="preserve">Ask "what calls PaymentService.charge?" → callers returned with correct file + line</w:t>
      </w:r>
    </w:p>
    <w:p>
      <w:pPr>
        <w:pStyle w:val="ListParagraph"/>
        <w:numPr>
          <w:ilvl w:val="0"/>
          <w:numId w:val="2"/>
        </w:numPr>
        <w:spacing w:before="40" w:after="40"/>
      </w:pPr>
      <w:r>
        <w:rPr>
          <w:rFonts w:ascii="Arial" w:cs="Arial" w:eastAsia="Arial" w:hAnsi="Arial"/>
          <w:color w:val="2d3436"/>
          <w:sz w:val="21"/>
          <w:szCs w:val="21"/>
        </w:rPr>
        <w:t xml:space="preserve">Connect a second agent (Claude Desktop + a custom script) to same MCP server simultaneously</w:t>
      </w:r>
    </w:p>
    <w:p>
      <w:pPr>
        <w:pStyle w:val="ListParagraph"/>
        <w:numPr>
          <w:ilvl w:val="0"/>
          <w:numId w:val="2"/>
        </w:numPr>
        <w:spacing w:before="40" w:after="40"/>
      </w:pPr>
      <w:r>
        <w:rPr>
          <w:rFonts w:ascii="Arial" w:cs="Arial" w:eastAsia="Arial" w:hAnsi="Arial"/>
          <w:color w:val="2d3436"/>
          <w:sz w:val="21"/>
          <w:szCs w:val="21"/>
        </w:rPr>
        <w:t xml:space="preserve">Show /health endpoint with live stats: N files, M chunks, last indexed timestamp</w:t>
      </w:r>
    </w:p>
    <w:p>
      <w:pPr>
        <w:pStyle w:val="ListParagraph"/>
        <w:numPr>
          <w:ilvl w:val="0"/>
          <w:numId w:val="2"/>
        </w:numPr>
        <w:spacing w:before="40" w:after="40"/>
      </w:pPr>
      <w:r>
        <w:rPr>
          <w:rFonts w:ascii="Arial" w:cs="Arial" w:eastAsia="Arial" w:hAnsi="Arial"/>
          <w:color w:val="2d3436"/>
          <w:sz w:val="21"/>
          <w:szCs w:val="21"/>
        </w:rPr>
        <w:t xml:space="preserve">Show the admin dashboard with recently processed webhooks</w:t>
      </w:r>
    </w:p>
    <w:p>
      <w:pPr>
        <w:pStyle w:val="ListParagraph"/>
        <w:numPr>
          <w:ilvl w:val="0"/>
          <w:numId w:val="2"/>
        </w:numPr>
        <w:spacing w:before="40" w:after="40"/>
      </w:pPr>
      <w:r>
        <w:rPr>
          <w:rFonts w:ascii="Arial" w:cs="Arial" w:eastAsia="Arial" w:hAnsi="Arial"/>
          <w:color w:val="2d3436"/>
          <w:sz w:val="21"/>
          <w:szCs w:val="21"/>
        </w:rPr>
        <w:t xml:space="preserve">Demonstrate multi-repo: query spans two different repos, correct results from each</w:t>
      </w: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fe6e9" w:sz="2" w:space="4"/>
      </w:pBdr>
      <w:jc w:val="right"/>
    </w:pPr>
    <w:r>
      <w:rPr>
        <w:rFonts w:ascii="Arial" w:cs="Arial" w:eastAsia="Arial" w:hAnsi="Arial"/>
        <w:color w:val="636e72"/>
        <w:sz w:val="18"/>
        <w:szCs w:val="18"/>
      </w:rPr>
      <w:t xml:space="preserve">Page </w:t>
    </w:r>
    <w:r>
      <w:rPr>
        <w:rFonts w:ascii="Arial" w:cs="Arial" w:eastAsia="Arial" w:hAnsi="Arial"/>
        <w:color w:val="636e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fe6e9" w:sz="2" w:space="4"/>
      </w:pBdr>
    </w:pPr>
    <w:r>
      <w:rPr>
        <w:rFonts w:ascii="Arial" w:cs="Arial" w:eastAsia="Arial" w:hAnsi="Arial"/>
        <w:color w:val="636e72"/>
        <w:sz w:val="18"/>
        <w:szCs w:val="18"/>
      </w:rPr>
      <w:t xml:space="preserve">Codebase Intelligence MCP Server — Architecture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f3460"/>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2026-02-21T22:02:53.251Z</dcterms:created>
  <dcterms:modified xsi:type="dcterms:W3CDTF">2026-02-21T22:02:53.252Z</dcterms:modified>
</cp:coreProperties>
</file>

<file path=docProps/custom.xml><?xml version="1.0" encoding="utf-8"?>
<Properties xmlns="http://schemas.openxmlformats.org/officeDocument/2006/custom-properties" xmlns:vt="http://schemas.openxmlformats.org/officeDocument/2006/docPropsVTypes"/>
</file>