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6BC8" w14:textId="42894025" w:rsidR="008B2656" w:rsidRPr="00860B26" w:rsidRDefault="008A12FD" w:rsidP="008A12FD">
      <w:pPr>
        <w:jc w:val="center"/>
        <w:rPr>
          <w:rFonts w:ascii="Times New Roman" w:hAnsi="Times New Roman" w:cs="Times New Roman"/>
          <w:sz w:val="44"/>
          <w:szCs w:val="44"/>
          <w:lang w:val="en-US"/>
        </w:rPr>
      </w:pPr>
      <w:r w:rsidRPr="00860B26">
        <w:rPr>
          <w:rFonts w:ascii="Times New Roman" w:hAnsi="Times New Roman" w:cs="Times New Roman"/>
          <w:sz w:val="44"/>
          <w:szCs w:val="44"/>
          <w:lang w:val="en-US"/>
        </w:rPr>
        <w:t>Infrared and Visible Image Fusion Using Salient Target Detection and Wavelet Transform</w:t>
      </w:r>
    </w:p>
    <w:p w14:paraId="7B43A9CB" w14:textId="066819BE" w:rsidR="008A12FD" w:rsidRDefault="008A12FD" w:rsidP="008A12FD">
      <w:pPr>
        <w:jc w:val="center"/>
        <w:rPr>
          <w:sz w:val="24"/>
          <w:szCs w:val="24"/>
          <w:lang w:val="en-US"/>
        </w:rPr>
      </w:pPr>
    </w:p>
    <w:p w14:paraId="04BB7834" w14:textId="77777777" w:rsidR="001A6EBF" w:rsidRDefault="001A6EBF" w:rsidP="008A12FD">
      <w:pPr>
        <w:jc w:val="center"/>
        <w:rPr>
          <w:sz w:val="24"/>
          <w:szCs w:val="24"/>
          <w:lang w:val="en-US"/>
        </w:rPr>
      </w:pPr>
    </w:p>
    <w:p w14:paraId="33EDB96B" w14:textId="1290F6E1" w:rsidR="008A12FD" w:rsidRPr="000E5422" w:rsidRDefault="008A12FD" w:rsidP="008A12FD">
      <w:pPr>
        <w:jc w:val="center"/>
        <w:rPr>
          <w:rFonts w:ascii="Georgia" w:hAnsi="Georgia"/>
          <w:sz w:val="24"/>
          <w:szCs w:val="24"/>
          <w:vertAlign w:val="superscript"/>
        </w:rPr>
      </w:pPr>
      <w:r w:rsidRPr="000E5422">
        <w:rPr>
          <w:rFonts w:ascii="Georgia" w:hAnsi="Georgia"/>
          <w:sz w:val="24"/>
          <w:szCs w:val="24"/>
        </w:rPr>
        <w:t>Tapasmini Sahoo</w:t>
      </w:r>
      <w:r w:rsidRPr="000E5422">
        <w:rPr>
          <w:rFonts w:ascii="Georgia" w:hAnsi="Georgia"/>
          <w:sz w:val="24"/>
          <w:szCs w:val="24"/>
          <w:vertAlign w:val="superscript"/>
        </w:rPr>
        <w:t>1</w:t>
      </w:r>
      <w:r w:rsidRPr="000E5422">
        <w:rPr>
          <w:rFonts w:ascii="Georgia" w:hAnsi="Georgia"/>
          <w:sz w:val="24"/>
          <w:szCs w:val="24"/>
        </w:rPr>
        <w:t xml:space="preserve"> </w:t>
      </w:r>
      <w:r w:rsidR="00950B0E" w:rsidRPr="000E5422">
        <w:rPr>
          <w:rFonts w:ascii="Georgia" w:hAnsi="Georgia"/>
          <w:sz w:val="24"/>
          <w:szCs w:val="24"/>
        </w:rPr>
        <w:t xml:space="preserve">  </w:t>
      </w:r>
      <w:r w:rsidRPr="000E5422">
        <w:rPr>
          <w:rFonts w:ascii="Georgia" w:hAnsi="Georgia"/>
          <w:sz w:val="24"/>
          <w:szCs w:val="24"/>
        </w:rPr>
        <w:t>Jatin Jihirsu</w:t>
      </w:r>
      <w:r w:rsidRPr="000E5422">
        <w:rPr>
          <w:rFonts w:ascii="Georgia" w:hAnsi="Georgia"/>
          <w:sz w:val="24"/>
          <w:szCs w:val="24"/>
          <w:vertAlign w:val="superscript"/>
        </w:rPr>
        <w:t>2</w:t>
      </w:r>
      <w:r w:rsidR="00950B0E" w:rsidRPr="000E5422">
        <w:rPr>
          <w:rFonts w:ascii="Georgia" w:hAnsi="Georgia"/>
          <w:sz w:val="24"/>
          <w:szCs w:val="24"/>
        </w:rPr>
        <w:t xml:space="preserve"> </w:t>
      </w:r>
      <w:r w:rsidRPr="000E5422">
        <w:rPr>
          <w:rFonts w:ascii="Georgia" w:hAnsi="Georgia"/>
          <w:sz w:val="24"/>
          <w:szCs w:val="24"/>
        </w:rPr>
        <w:t>and Shubham Kumar Sah</w:t>
      </w:r>
      <w:r w:rsidRPr="000E5422">
        <w:rPr>
          <w:rFonts w:ascii="Georgia" w:hAnsi="Georgia"/>
          <w:sz w:val="24"/>
          <w:szCs w:val="24"/>
          <w:vertAlign w:val="superscript"/>
        </w:rPr>
        <w:t>3</w:t>
      </w:r>
    </w:p>
    <w:p w14:paraId="2A1A8EA3" w14:textId="77777777" w:rsidR="00D00E2F" w:rsidRPr="000E5422" w:rsidRDefault="00D00E2F" w:rsidP="008A12FD">
      <w:pPr>
        <w:jc w:val="center"/>
        <w:rPr>
          <w:rFonts w:ascii="Georgia" w:hAnsi="Georgia"/>
          <w:sz w:val="24"/>
          <w:szCs w:val="24"/>
          <w:lang w:val="en-US"/>
        </w:rPr>
      </w:pPr>
    </w:p>
    <w:p w14:paraId="1F859DD5" w14:textId="5BB3A8E5" w:rsidR="003F3D35" w:rsidRPr="000E5422" w:rsidRDefault="008A12FD" w:rsidP="003F3D35">
      <w:pPr>
        <w:jc w:val="center"/>
        <w:rPr>
          <w:rFonts w:ascii="Georgia" w:hAnsi="Georgia"/>
          <w:i/>
          <w:iCs/>
          <w:sz w:val="24"/>
          <w:szCs w:val="24"/>
        </w:rPr>
      </w:pPr>
      <w:r w:rsidRPr="000E5422">
        <w:rPr>
          <w:rFonts w:ascii="Georgia" w:hAnsi="Georgia"/>
          <w:sz w:val="24"/>
          <w:szCs w:val="24"/>
          <w:vertAlign w:val="superscript"/>
        </w:rPr>
        <w:t>1</w:t>
      </w:r>
      <w:r w:rsidRPr="000E5422">
        <w:rPr>
          <w:rFonts w:ascii="Georgia" w:hAnsi="Georgia"/>
          <w:i/>
          <w:iCs/>
          <w:sz w:val="24"/>
          <w:szCs w:val="24"/>
        </w:rPr>
        <w:t xml:space="preserve">ITER, SOA University, </w:t>
      </w:r>
      <w:hyperlink r:id="rId7" w:history="1">
        <w:r w:rsidR="003F3D35" w:rsidRPr="000E5422">
          <w:rPr>
            <w:rStyle w:val="Hyperlink"/>
            <w:rFonts w:ascii="Georgia" w:hAnsi="Georgia"/>
            <w:i/>
            <w:iCs/>
            <w:sz w:val="24"/>
            <w:szCs w:val="24"/>
          </w:rPr>
          <w:t>tapasmini.sahoo@gmail.com</w:t>
        </w:r>
      </w:hyperlink>
      <w:r w:rsidR="003F3D35" w:rsidRPr="000E5422">
        <w:rPr>
          <w:rFonts w:ascii="Georgia" w:hAnsi="Georgia"/>
          <w:i/>
          <w:iCs/>
          <w:sz w:val="24"/>
          <w:szCs w:val="24"/>
          <w:vertAlign w:val="superscript"/>
        </w:rPr>
        <w:t>1</w:t>
      </w:r>
    </w:p>
    <w:p w14:paraId="091B3A29" w14:textId="1D10B463" w:rsidR="008A12FD" w:rsidRPr="000E5422" w:rsidRDefault="008A12FD" w:rsidP="008A12FD">
      <w:pPr>
        <w:jc w:val="center"/>
        <w:rPr>
          <w:rFonts w:ascii="Georgia" w:hAnsi="Georgia"/>
          <w:sz w:val="24"/>
          <w:szCs w:val="24"/>
          <w:vertAlign w:val="superscript"/>
        </w:rPr>
      </w:pPr>
      <w:r w:rsidRPr="000E5422">
        <w:rPr>
          <w:rFonts w:ascii="Georgia" w:hAnsi="Georgia"/>
          <w:sz w:val="24"/>
          <w:szCs w:val="24"/>
          <w:vertAlign w:val="superscript"/>
        </w:rPr>
        <w:t>2</w:t>
      </w:r>
      <w:r w:rsidRPr="000E5422">
        <w:rPr>
          <w:rFonts w:ascii="Georgia" w:hAnsi="Georgia"/>
          <w:i/>
          <w:iCs/>
          <w:sz w:val="24"/>
          <w:szCs w:val="24"/>
        </w:rPr>
        <w:t xml:space="preserve">ITER, SOA University, </w:t>
      </w:r>
      <w:hyperlink r:id="rId8" w:history="1">
        <w:r w:rsidR="00DF69ED" w:rsidRPr="000E5422">
          <w:rPr>
            <w:rStyle w:val="Hyperlink"/>
            <w:rFonts w:ascii="Georgia" w:hAnsi="Georgia"/>
            <w:i/>
            <w:iCs/>
            <w:sz w:val="24"/>
            <w:szCs w:val="24"/>
          </w:rPr>
          <w:t>jihirsujatin@gmail.com</w:t>
        </w:r>
      </w:hyperlink>
      <w:r w:rsidR="003F3D35" w:rsidRPr="000E5422">
        <w:rPr>
          <w:rFonts w:ascii="Georgia" w:hAnsi="Georgia"/>
          <w:i/>
          <w:iCs/>
          <w:sz w:val="24"/>
          <w:szCs w:val="24"/>
          <w:vertAlign w:val="superscript"/>
        </w:rPr>
        <w:t>2</w:t>
      </w:r>
      <w:r w:rsidR="003F3D35" w:rsidRPr="000E5422">
        <w:rPr>
          <w:rFonts w:ascii="Georgia" w:hAnsi="Georgia"/>
          <w:i/>
          <w:iCs/>
          <w:sz w:val="24"/>
          <w:szCs w:val="24"/>
        </w:rPr>
        <w:t xml:space="preserve"> </w:t>
      </w:r>
    </w:p>
    <w:p w14:paraId="5660EB3C" w14:textId="10F915BF" w:rsidR="003F3D35" w:rsidRPr="000E5422" w:rsidRDefault="008A12FD" w:rsidP="005F44BC">
      <w:pPr>
        <w:jc w:val="center"/>
        <w:rPr>
          <w:rFonts w:ascii="Georgia" w:hAnsi="Georgia"/>
          <w:i/>
          <w:iCs/>
          <w:sz w:val="24"/>
          <w:szCs w:val="24"/>
        </w:rPr>
      </w:pPr>
      <w:r w:rsidRPr="000E5422">
        <w:rPr>
          <w:rFonts w:ascii="Georgia" w:hAnsi="Georgia"/>
          <w:sz w:val="24"/>
          <w:szCs w:val="24"/>
          <w:vertAlign w:val="superscript"/>
        </w:rPr>
        <w:t>3</w:t>
      </w:r>
      <w:r w:rsidRPr="000E5422">
        <w:rPr>
          <w:rFonts w:ascii="Georgia" w:hAnsi="Georgia"/>
          <w:i/>
          <w:iCs/>
          <w:sz w:val="24"/>
          <w:szCs w:val="24"/>
        </w:rPr>
        <w:t xml:space="preserve">ITER, SOA University, </w:t>
      </w:r>
      <w:hyperlink r:id="rId9" w:history="1">
        <w:r w:rsidR="003F3D35" w:rsidRPr="000E5422">
          <w:rPr>
            <w:rStyle w:val="Hyperlink"/>
            <w:rFonts w:ascii="Georgia" w:hAnsi="Georgia"/>
            <w:i/>
            <w:iCs/>
            <w:sz w:val="24"/>
            <w:szCs w:val="24"/>
          </w:rPr>
          <w:t>shubham.sah2212@gmail.com</w:t>
        </w:r>
      </w:hyperlink>
      <w:r w:rsidR="003F3D35" w:rsidRPr="000E5422">
        <w:rPr>
          <w:rFonts w:ascii="Georgia" w:hAnsi="Georgia"/>
          <w:i/>
          <w:iCs/>
          <w:sz w:val="24"/>
          <w:szCs w:val="24"/>
          <w:vertAlign w:val="superscript"/>
        </w:rPr>
        <w:t>3</w:t>
      </w:r>
    </w:p>
    <w:p w14:paraId="355AC734" w14:textId="7E3E782A" w:rsidR="008A12FD" w:rsidRPr="003F3D35" w:rsidRDefault="008A12FD" w:rsidP="008A12FD">
      <w:pPr>
        <w:jc w:val="center"/>
        <w:rPr>
          <w:sz w:val="24"/>
          <w:szCs w:val="24"/>
        </w:rPr>
      </w:pPr>
    </w:p>
    <w:p w14:paraId="16D08190" w14:textId="77777777" w:rsidR="008A12FD" w:rsidRDefault="008A12FD" w:rsidP="008A12FD">
      <w:pPr>
        <w:jc w:val="center"/>
        <w:rPr>
          <w:sz w:val="24"/>
          <w:szCs w:val="24"/>
          <w:lang w:val="en-US"/>
        </w:rPr>
        <w:sectPr w:rsidR="008A12FD" w:rsidSect="008A12FD">
          <w:pgSz w:w="11906" w:h="16838"/>
          <w:pgMar w:top="720" w:right="720" w:bottom="720" w:left="720" w:header="708" w:footer="708" w:gutter="0"/>
          <w:cols w:space="708"/>
          <w:docGrid w:linePitch="360"/>
        </w:sectPr>
      </w:pPr>
    </w:p>
    <w:p w14:paraId="3FE3E13B" w14:textId="5E332893" w:rsidR="00A14F0F" w:rsidRDefault="008A12FD" w:rsidP="00A14F0F">
      <w:pPr>
        <w:jc w:val="both"/>
        <w:rPr>
          <w:rFonts w:ascii="Times New Roman" w:hAnsi="Times New Roman" w:cs="Times New Roman"/>
          <w:b/>
          <w:bCs/>
          <w:sz w:val="24"/>
          <w:szCs w:val="24"/>
          <w:lang w:val="en-US"/>
        </w:rPr>
      </w:pPr>
      <w:r w:rsidRPr="00530470">
        <w:rPr>
          <w:rFonts w:ascii="Times New Roman" w:hAnsi="Times New Roman" w:cs="Times New Roman"/>
          <w:i/>
          <w:iCs/>
          <w:sz w:val="24"/>
          <w:szCs w:val="24"/>
          <w:lang w:val="en-US"/>
        </w:rPr>
        <w:t>Abstract</w:t>
      </w:r>
      <w:r w:rsidR="00F74D5E">
        <w:rPr>
          <w:rFonts w:ascii="Times New Roman" w:hAnsi="Times New Roman" w:cs="Times New Roman"/>
          <w:b/>
          <w:bCs/>
          <w:sz w:val="24"/>
          <w:szCs w:val="24"/>
          <w:lang w:val="en-US"/>
        </w:rPr>
        <w:t>-</w:t>
      </w:r>
      <w:r w:rsidR="00A14F0F" w:rsidRPr="00C41709">
        <w:rPr>
          <w:rFonts w:ascii="Times New Roman" w:hAnsi="Times New Roman" w:cs="Times New Roman"/>
          <w:b/>
          <w:bCs/>
          <w:sz w:val="24"/>
          <w:szCs w:val="24"/>
          <w:lang w:val="en-US"/>
        </w:rPr>
        <w:t xml:space="preserve"> In this paper we propose a hybrid method of image fusion in which we take the help of discrete wavelet transform and salient target detection fusion net method. The fusion rule is particularly based on the std net fusion. </w:t>
      </w:r>
      <w:r w:rsidR="00C41709" w:rsidRPr="00C41709">
        <w:rPr>
          <w:rFonts w:ascii="Times New Roman" w:hAnsi="Times New Roman" w:cs="Times New Roman"/>
          <w:b/>
          <w:bCs/>
          <w:sz w:val="24"/>
          <w:szCs w:val="24"/>
          <w:lang w:val="en-US"/>
        </w:rPr>
        <w:t>First,</w:t>
      </w:r>
      <w:r w:rsidR="00A14F0F" w:rsidRPr="00C41709">
        <w:rPr>
          <w:rFonts w:ascii="Times New Roman" w:hAnsi="Times New Roman" w:cs="Times New Roman"/>
          <w:b/>
          <w:bCs/>
          <w:sz w:val="24"/>
          <w:szCs w:val="24"/>
          <w:lang w:val="en-US"/>
        </w:rPr>
        <w:t xml:space="preserve"> we take 2 images as input from which we find their binary mask. After which the salient target mask and background mask is obtained. We apply the dwt on the images and the subbands of dwt are then combined using </w:t>
      </w:r>
      <w:proofErr w:type="spellStart"/>
      <w:r w:rsidR="00DF311A">
        <w:rPr>
          <w:rFonts w:ascii="Times New Roman" w:hAnsi="Times New Roman" w:cs="Times New Roman"/>
          <w:b/>
          <w:bCs/>
          <w:sz w:val="24"/>
          <w:szCs w:val="24"/>
          <w:lang w:val="en-US"/>
        </w:rPr>
        <w:t>STDNet</w:t>
      </w:r>
      <w:proofErr w:type="spellEnd"/>
      <w:r w:rsidR="00DF311A">
        <w:rPr>
          <w:rFonts w:ascii="Times New Roman" w:hAnsi="Times New Roman" w:cs="Times New Roman"/>
          <w:b/>
          <w:bCs/>
          <w:sz w:val="24"/>
          <w:szCs w:val="24"/>
          <w:lang w:val="en-US"/>
        </w:rPr>
        <w:t xml:space="preserve"> Fusion</w:t>
      </w:r>
      <w:r w:rsidR="00A14F0F" w:rsidRPr="00C41709">
        <w:rPr>
          <w:rFonts w:ascii="Times New Roman" w:hAnsi="Times New Roman" w:cs="Times New Roman"/>
          <w:b/>
          <w:bCs/>
          <w:sz w:val="24"/>
          <w:szCs w:val="24"/>
          <w:lang w:val="en-US"/>
        </w:rPr>
        <w:t xml:space="preserve"> to ge</w:t>
      </w:r>
      <w:r w:rsidR="00C41709" w:rsidRPr="00C41709">
        <w:rPr>
          <w:rFonts w:ascii="Times New Roman" w:hAnsi="Times New Roman" w:cs="Times New Roman"/>
          <w:b/>
          <w:bCs/>
          <w:sz w:val="24"/>
          <w:szCs w:val="24"/>
          <w:lang w:val="en-US"/>
        </w:rPr>
        <w:t>t the best result.</w:t>
      </w:r>
    </w:p>
    <w:p w14:paraId="02380256" w14:textId="77777777" w:rsidR="004335E5" w:rsidRPr="00C41709" w:rsidRDefault="004335E5" w:rsidP="00A14F0F">
      <w:pPr>
        <w:jc w:val="both"/>
        <w:rPr>
          <w:rFonts w:ascii="Times New Roman" w:hAnsi="Times New Roman" w:cs="Times New Roman"/>
          <w:b/>
          <w:bCs/>
          <w:sz w:val="24"/>
          <w:szCs w:val="24"/>
          <w:lang w:val="en-US"/>
        </w:rPr>
      </w:pPr>
    </w:p>
    <w:p w14:paraId="6F756E8A" w14:textId="1DC853DB" w:rsidR="00A14F0F" w:rsidRPr="001A6EBF" w:rsidRDefault="009A09E9" w:rsidP="001A6EBF">
      <w:pPr>
        <w:pStyle w:val="ListParagraph"/>
        <w:numPr>
          <w:ilvl w:val="0"/>
          <w:numId w:val="1"/>
        </w:numPr>
        <w:jc w:val="center"/>
        <w:rPr>
          <w:rFonts w:ascii="Times New Roman" w:hAnsi="Times New Roman" w:cs="Times New Roman"/>
          <w:b/>
          <w:bCs/>
          <w:sz w:val="24"/>
          <w:szCs w:val="24"/>
          <w:lang w:val="en-US"/>
        </w:rPr>
      </w:pPr>
      <w:r w:rsidRPr="001A6EBF">
        <w:rPr>
          <w:rFonts w:ascii="Times New Roman" w:hAnsi="Times New Roman" w:cs="Times New Roman"/>
          <w:b/>
          <w:bCs/>
          <w:sz w:val="24"/>
          <w:szCs w:val="24"/>
          <w:lang w:val="en-US"/>
        </w:rPr>
        <w:t>INTRODUCTION</w:t>
      </w:r>
    </w:p>
    <w:p w14:paraId="28540C01" w14:textId="76ABBF60" w:rsidR="009E5495" w:rsidRDefault="00586CBE" w:rsidP="009E5495">
      <w:pPr>
        <w:ind w:firstLine="720"/>
        <w:jc w:val="both"/>
        <w:rPr>
          <w:rFonts w:ascii="Times New Roman" w:hAnsi="Times New Roman" w:cs="Times New Roman"/>
          <w:sz w:val="24"/>
          <w:szCs w:val="24"/>
        </w:rPr>
      </w:pPr>
      <w:r w:rsidRPr="00586CBE">
        <w:rPr>
          <w:rFonts w:ascii="Times New Roman" w:hAnsi="Times New Roman" w:cs="Times New Roman"/>
          <w:sz w:val="24"/>
          <w:szCs w:val="24"/>
        </w:rPr>
        <w:t>Image fusion is a widely used technique aimed at combining complementary information from multiple images into one more informative output. Among traditional fusion methods, the discrete wavelet transform has attracted considerable attention because it decomposes the images into multi-resolution sub-bands. This allows for an effective extraction of low-frequency and high-frequency features. However, DWT preserves important structural information, including edges and textures, by performing hierarchical decomposition, yet it usually suffers from a few drawbacks: losing fine details, sensitivity to noise, and, finally, limited capability in capturing salient targets, especially in complex or low-contrast environments.</w:t>
      </w:r>
    </w:p>
    <w:p w14:paraId="34125937" w14:textId="6DEEA137" w:rsidR="009E5495" w:rsidRDefault="00586CBE" w:rsidP="009E5495">
      <w:pPr>
        <w:ind w:firstLine="720"/>
        <w:jc w:val="both"/>
        <w:rPr>
          <w:rFonts w:ascii="Times New Roman" w:hAnsi="Times New Roman" w:cs="Times New Roman"/>
          <w:sz w:val="24"/>
          <w:szCs w:val="24"/>
        </w:rPr>
      </w:pPr>
      <w:r w:rsidRPr="00586CBE">
        <w:rPr>
          <w:rFonts w:ascii="Times New Roman" w:hAnsi="Times New Roman" w:cs="Times New Roman"/>
          <w:sz w:val="24"/>
          <w:szCs w:val="24"/>
        </w:rPr>
        <w:t xml:space="preserve">To address these limitations, there are recent deep learning methods like the Salient Target Detection Network, STD-Net Fusion. STD-Net </w:t>
      </w:r>
      <w:r w:rsidRPr="00586CBE">
        <w:rPr>
          <w:rFonts w:ascii="Times New Roman" w:hAnsi="Times New Roman" w:cs="Times New Roman"/>
          <w:sz w:val="24"/>
          <w:szCs w:val="24"/>
        </w:rPr>
        <w:t>Fusion has a learning-based architecture that locates and enhances salient regions while suppressing redundant background information. While such methods indeed outperform their predecessors in target enhancement and overall fusion quality, they may lead to some compromise in global structure and sometimes even artifacts.</w:t>
      </w:r>
    </w:p>
    <w:p w14:paraId="2717C449" w14:textId="69AEC895" w:rsidR="009E5495" w:rsidRDefault="00586CBE" w:rsidP="009E5495">
      <w:pPr>
        <w:ind w:firstLine="720"/>
        <w:jc w:val="both"/>
        <w:rPr>
          <w:rFonts w:ascii="Times New Roman" w:hAnsi="Times New Roman" w:cs="Times New Roman"/>
          <w:sz w:val="24"/>
          <w:szCs w:val="24"/>
        </w:rPr>
      </w:pPr>
      <w:r w:rsidRPr="00586CBE">
        <w:rPr>
          <w:rFonts w:ascii="Times New Roman" w:hAnsi="Times New Roman" w:cs="Times New Roman"/>
          <w:sz w:val="24"/>
          <w:szCs w:val="24"/>
        </w:rPr>
        <w:t>In this paper, we will make a thorough comparison between three methods: the traditional DWT-based fusion method, the learning-driven STD-Net Fusion, and a new hybrid combining both. The hybrid model leverages the multi-scale frequency decomposition capabilities of DWT to retain structural consistency, employing STD-Net to enhance salient target representation. This combination aims at exploiting the strengths from both domains, namely transform-based feature preservation and deep learning-based attention to salient</w:t>
      </w:r>
      <w:r w:rsidR="00A14F0F">
        <w:rPr>
          <w:rFonts w:ascii="Times New Roman" w:hAnsi="Times New Roman" w:cs="Times New Roman"/>
          <w:sz w:val="24"/>
          <w:szCs w:val="24"/>
        </w:rPr>
        <w:t xml:space="preserve"> </w:t>
      </w:r>
      <w:r w:rsidRPr="00586CBE">
        <w:rPr>
          <w:rFonts w:ascii="Times New Roman" w:hAnsi="Times New Roman" w:cs="Times New Roman"/>
          <w:sz w:val="24"/>
          <w:szCs w:val="24"/>
        </w:rPr>
        <w:t>regions.</w:t>
      </w:r>
    </w:p>
    <w:p w14:paraId="1C0F88B8" w14:textId="3B73A8A5" w:rsidR="009E5495" w:rsidRDefault="00586CBE" w:rsidP="009E5495">
      <w:pPr>
        <w:ind w:firstLine="720"/>
        <w:jc w:val="both"/>
        <w:rPr>
          <w:rFonts w:ascii="Times New Roman" w:hAnsi="Times New Roman" w:cs="Times New Roman"/>
          <w:sz w:val="24"/>
          <w:szCs w:val="24"/>
        </w:rPr>
      </w:pPr>
      <w:r w:rsidRPr="00586CBE">
        <w:rPr>
          <w:rFonts w:ascii="Times New Roman" w:hAnsi="Times New Roman" w:cs="Times New Roman"/>
          <w:sz w:val="24"/>
          <w:szCs w:val="24"/>
        </w:rPr>
        <w:t>The proposed techniques were experimentally tested on various benchmark multimodal infrared</w:t>
      </w:r>
      <w:r w:rsidR="00A14F0F">
        <w:rPr>
          <w:rFonts w:ascii="Times New Roman" w:hAnsi="Times New Roman" w:cs="Times New Roman"/>
          <w:sz w:val="24"/>
          <w:szCs w:val="24"/>
        </w:rPr>
        <w:t xml:space="preserve"> and </w:t>
      </w:r>
      <w:r w:rsidRPr="00586CBE">
        <w:rPr>
          <w:rFonts w:ascii="Times New Roman" w:hAnsi="Times New Roman" w:cs="Times New Roman"/>
          <w:sz w:val="24"/>
          <w:szCs w:val="24"/>
        </w:rPr>
        <w:t>visible</w:t>
      </w:r>
      <w:r w:rsidR="00A14F0F">
        <w:rPr>
          <w:rFonts w:ascii="Times New Roman" w:hAnsi="Times New Roman" w:cs="Times New Roman"/>
          <w:sz w:val="24"/>
          <w:szCs w:val="24"/>
        </w:rPr>
        <w:t xml:space="preserve"> images</w:t>
      </w:r>
      <w:r w:rsidRPr="00586CBE">
        <w:rPr>
          <w:rFonts w:ascii="Times New Roman" w:hAnsi="Times New Roman" w:cs="Times New Roman"/>
          <w:sz w:val="24"/>
          <w:szCs w:val="24"/>
        </w:rPr>
        <w:t xml:space="preserve">. Quantitative analysis is done in terms of SSIM, </w:t>
      </w:r>
      <w:r w:rsidR="00AC7361">
        <w:rPr>
          <w:rFonts w:ascii="Times New Roman" w:hAnsi="Times New Roman" w:cs="Times New Roman"/>
          <w:sz w:val="24"/>
          <w:szCs w:val="24"/>
        </w:rPr>
        <w:t>E</w:t>
      </w:r>
      <w:r w:rsidRPr="00586CBE">
        <w:rPr>
          <w:rFonts w:ascii="Times New Roman" w:hAnsi="Times New Roman" w:cs="Times New Roman"/>
          <w:sz w:val="24"/>
          <w:szCs w:val="24"/>
        </w:rPr>
        <w:t xml:space="preserve">ntropy, </w:t>
      </w:r>
      <w:r w:rsidR="00A14F0F">
        <w:rPr>
          <w:rFonts w:ascii="Times New Roman" w:hAnsi="Times New Roman" w:cs="Times New Roman"/>
          <w:sz w:val="24"/>
          <w:szCs w:val="24"/>
        </w:rPr>
        <w:t>PSNR,</w:t>
      </w:r>
      <w:r w:rsidRPr="00586CBE">
        <w:rPr>
          <w:rFonts w:ascii="Times New Roman" w:hAnsi="Times New Roman" w:cs="Times New Roman"/>
          <w:sz w:val="24"/>
          <w:szCs w:val="24"/>
        </w:rPr>
        <w:t xml:space="preserve"> and </w:t>
      </w:r>
      <w:r w:rsidR="00AC7361">
        <w:rPr>
          <w:rFonts w:ascii="Times New Roman" w:hAnsi="Times New Roman" w:cs="Times New Roman"/>
          <w:sz w:val="24"/>
          <w:szCs w:val="24"/>
        </w:rPr>
        <w:t>S</w:t>
      </w:r>
      <w:r w:rsidR="00A14F0F">
        <w:rPr>
          <w:rFonts w:ascii="Times New Roman" w:hAnsi="Times New Roman" w:cs="Times New Roman"/>
          <w:sz w:val="24"/>
          <w:szCs w:val="24"/>
        </w:rPr>
        <w:t xml:space="preserve">patial </w:t>
      </w:r>
      <w:r w:rsidR="00AC7361">
        <w:rPr>
          <w:rFonts w:ascii="Times New Roman" w:hAnsi="Times New Roman" w:cs="Times New Roman"/>
          <w:sz w:val="24"/>
          <w:szCs w:val="24"/>
        </w:rPr>
        <w:t>F</w:t>
      </w:r>
      <w:r w:rsidR="00A14F0F">
        <w:rPr>
          <w:rFonts w:ascii="Times New Roman" w:hAnsi="Times New Roman" w:cs="Times New Roman"/>
          <w:sz w:val="24"/>
          <w:szCs w:val="24"/>
        </w:rPr>
        <w:t>requency</w:t>
      </w:r>
      <w:r w:rsidRPr="00586CBE">
        <w:rPr>
          <w:rFonts w:ascii="Times New Roman" w:hAnsi="Times New Roman" w:cs="Times New Roman"/>
          <w:sz w:val="24"/>
          <w:szCs w:val="24"/>
        </w:rPr>
        <w:t xml:space="preserve"> of the image. Initial results indicate that the hybrid approach yields better detail retention with significant target visibility and higher information content than the DWT and STD-Net </w:t>
      </w:r>
      <w:r w:rsidR="00A14F0F">
        <w:rPr>
          <w:rFonts w:ascii="Times New Roman" w:hAnsi="Times New Roman" w:cs="Times New Roman"/>
          <w:sz w:val="24"/>
          <w:szCs w:val="24"/>
        </w:rPr>
        <w:t>Fusion</w:t>
      </w:r>
      <w:r w:rsidRPr="00586CBE">
        <w:rPr>
          <w:rFonts w:ascii="Times New Roman" w:hAnsi="Times New Roman" w:cs="Times New Roman"/>
          <w:sz w:val="24"/>
          <w:szCs w:val="24"/>
        </w:rPr>
        <w:t>.</w:t>
      </w:r>
    </w:p>
    <w:p w14:paraId="5AB629A8" w14:textId="73B9055C" w:rsidR="008A12FD" w:rsidRDefault="00586CBE" w:rsidP="009E5495">
      <w:pPr>
        <w:ind w:firstLine="720"/>
        <w:jc w:val="both"/>
        <w:rPr>
          <w:sz w:val="24"/>
          <w:szCs w:val="24"/>
        </w:rPr>
      </w:pPr>
      <w:r w:rsidRPr="00586CBE">
        <w:rPr>
          <w:rFonts w:ascii="Times New Roman" w:hAnsi="Times New Roman" w:cs="Times New Roman"/>
          <w:sz w:val="24"/>
          <w:szCs w:val="24"/>
        </w:rPr>
        <w:t>This study demonstrates the potential of integrating traditional wavelet-based methods with the latest deep learning models in order to develop a more efficient and perceptually meaningful image fusion framework</w:t>
      </w:r>
      <w:r w:rsidRPr="00586CBE">
        <w:rPr>
          <w:sz w:val="24"/>
          <w:szCs w:val="24"/>
        </w:rPr>
        <w:t>.</w:t>
      </w:r>
    </w:p>
    <w:p w14:paraId="5854E635" w14:textId="2B023166" w:rsidR="001A6EBF" w:rsidRDefault="001A6EBF" w:rsidP="00DF311A">
      <w:pPr>
        <w:pStyle w:val="ListParagraph"/>
        <w:numPr>
          <w:ilvl w:val="0"/>
          <w:numId w:val="1"/>
        </w:numPr>
        <w:jc w:val="center"/>
        <w:rPr>
          <w:rFonts w:ascii="Times New Roman" w:hAnsi="Times New Roman" w:cs="Times New Roman"/>
          <w:b/>
          <w:bCs/>
          <w:sz w:val="24"/>
          <w:szCs w:val="24"/>
          <w:lang w:val="en-US"/>
        </w:rPr>
      </w:pPr>
      <w:r w:rsidRPr="001A6EBF">
        <w:rPr>
          <w:rFonts w:ascii="Times New Roman" w:hAnsi="Times New Roman" w:cs="Times New Roman"/>
          <w:b/>
          <w:bCs/>
          <w:sz w:val="24"/>
          <w:szCs w:val="24"/>
          <w:lang w:val="en-US"/>
        </w:rPr>
        <w:lastRenderedPageBreak/>
        <w:t>Methods</w:t>
      </w:r>
    </w:p>
    <w:p w14:paraId="78B3B4E4" w14:textId="77777777" w:rsidR="00A602EE" w:rsidRDefault="00A602EE" w:rsidP="00A602EE">
      <w:pPr>
        <w:pStyle w:val="ListParagraph"/>
        <w:rPr>
          <w:rFonts w:ascii="Times New Roman" w:hAnsi="Times New Roman" w:cs="Times New Roman"/>
          <w:b/>
          <w:bCs/>
          <w:sz w:val="24"/>
          <w:szCs w:val="24"/>
          <w:lang w:val="en-US"/>
        </w:rPr>
      </w:pPr>
    </w:p>
    <w:p w14:paraId="59931DD3" w14:textId="7EE48064" w:rsidR="00A602EE" w:rsidRPr="00A602EE" w:rsidRDefault="00AC7361" w:rsidP="00A602EE">
      <w:pPr>
        <w:pStyle w:val="ListParagraph"/>
        <w:numPr>
          <w:ilvl w:val="0"/>
          <w:numId w:val="5"/>
        </w:numPr>
        <w:rPr>
          <w:rFonts w:ascii="Times New Roman" w:hAnsi="Times New Roman" w:cs="Times New Roman"/>
          <w:b/>
          <w:bCs/>
          <w:sz w:val="24"/>
          <w:szCs w:val="24"/>
          <w:lang w:val="en-US"/>
        </w:rPr>
      </w:pPr>
      <w:r w:rsidRPr="00A602EE">
        <w:rPr>
          <w:rFonts w:ascii="Times New Roman" w:hAnsi="Times New Roman" w:cs="Times New Roman"/>
          <w:b/>
          <w:bCs/>
          <w:sz w:val="24"/>
          <w:szCs w:val="24"/>
          <w:lang w:val="en-US"/>
        </w:rPr>
        <w:t>STDFusionNet</w:t>
      </w:r>
    </w:p>
    <w:p w14:paraId="61F746B0" w14:textId="69180560" w:rsidR="00AC7361" w:rsidRPr="00A602EE" w:rsidRDefault="00394640" w:rsidP="00A602EE">
      <w:pPr>
        <w:ind w:left="360" w:firstLine="360"/>
        <w:jc w:val="both"/>
        <w:rPr>
          <w:rFonts w:ascii="Times New Roman" w:hAnsi="Times New Roman" w:cs="Times New Roman"/>
          <w:b/>
          <w:bCs/>
          <w:sz w:val="24"/>
          <w:szCs w:val="24"/>
          <w:lang w:val="en-US"/>
        </w:rPr>
      </w:pPr>
      <w:r w:rsidRPr="00A602EE">
        <w:rPr>
          <w:rFonts w:ascii="Times New Roman" w:hAnsi="Times New Roman" w:cs="Times New Roman"/>
          <w:sz w:val="24"/>
          <w:szCs w:val="24"/>
          <w:lang w:val="en-US"/>
        </w:rPr>
        <w:t>The fundamental idea about this fusion method is to fuse the infrared and visible images based on salient target detection, which can preserve the thermal targets in infrared images and the texture structures in visible images.</w:t>
      </w:r>
    </w:p>
    <w:p w14:paraId="6AD10931" w14:textId="1F7971CE" w:rsidR="00394640" w:rsidRDefault="00394640" w:rsidP="001928CB">
      <w:pPr>
        <w:ind w:left="360" w:firstLine="207"/>
        <w:jc w:val="both"/>
        <w:rPr>
          <w:rFonts w:ascii="Times New Roman" w:hAnsi="Times New Roman" w:cs="Times New Roman"/>
          <w:sz w:val="24"/>
          <w:szCs w:val="24"/>
          <w:lang w:val="en-US"/>
        </w:rPr>
      </w:pPr>
      <w:r w:rsidRPr="00C50BEC">
        <w:rPr>
          <w:rFonts w:ascii="Times New Roman" w:hAnsi="Times New Roman" w:cs="Times New Roman"/>
          <w:sz w:val="24"/>
          <w:szCs w:val="24"/>
          <w:lang w:val="en-US"/>
        </w:rPr>
        <w:t>In infrared and visible image fusion, the most critical information is the salient targets and the texture structures, which are contained in infrared images and visible images, respectively. Therefore, we explicitly define the desired information as the salient target information in infrared images and the background texture structure information in visible images.</w:t>
      </w:r>
    </w:p>
    <w:p w14:paraId="75545973" w14:textId="36A82825" w:rsidR="001928CB" w:rsidRDefault="001928CB" w:rsidP="00D4279F">
      <w:pPr>
        <w:ind w:left="360" w:firstLine="207"/>
        <w:jc w:val="both"/>
        <w:rPr>
          <w:rFonts w:ascii="Times New Roman" w:hAnsi="Times New Roman" w:cs="Times New Roman"/>
          <w:sz w:val="24"/>
          <w:szCs w:val="24"/>
          <w:lang w:val="en-US"/>
        </w:rPr>
      </w:pPr>
      <w:r>
        <w:rPr>
          <w:rFonts w:ascii="Times New Roman" w:hAnsi="Times New Roman" w:cs="Times New Roman"/>
          <w:sz w:val="24"/>
          <w:szCs w:val="24"/>
          <w:lang w:val="en-US"/>
        </w:rPr>
        <w:t>The central idea in STDFusionNet is that salient thermal regions are important in infrared image while structural and textural details are more important in visible image. Therefore, the fusion method should give more importance to infrared image details where bright targets are present, and give more importance to visible image where normal background texture and details are present.</w:t>
      </w:r>
    </w:p>
    <w:p w14:paraId="05AF8127" w14:textId="01146920" w:rsidR="00F7518B" w:rsidRDefault="00D4279F" w:rsidP="004A78E8">
      <w:pPr>
        <w:ind w:left="360" w:firstLine="207"/>
        <w:jc w:val="both"/>
        <w:rPr>
          <w:rFonts w:ascii="Times New Roman" w:hAnsi="Times New Roman" w:cs="Times New Roman"/>
          <w:sz w:val="24"/>
          <w:szCs w:val="24"/>
        </w:rPr>
      </w:pPr>
      <w:r>
        <w:rPr>
          <w:rFonts w:ascii="Times New Roman" w:hAnsi="Times New Roman" w:cs="Times New Roman"/>
          <w:sz w:val="24"/>
          <w:szCs w:val="24"/>
        </w:rPr>
        <w:t>The fusion rule in STDFusionNet is based on salient target detection. Firstly, we take infrared and visible images as inputs</w:t>
      </w:r>
      <w:r w:rsidR="00F7518B">
        <w:rPr>
          <w:rFonts w:ascii="Times New Roman" w:hAnsi="Times New Roman" w:cs="Times New Roman"/>
          <w:sz w:val="24"/>
          <w:szCs w:val="24"/>
        </w:rPr>
        <w:t>. Then a salient mask is created using the infrared image which contains strong thermal responses. The final fusion</w:t>
      </w:r>
      <w:r w:rsidR="00503064">
        <w:rPr>
          <w:rFonts w:ascii="Times New Roman" w:hAnsi="Times New Roman" w:cs="Times New Roman"/>
          <w:sz w:val="24"/>
          <w:szCs w:val="24"/>
        </w:rPr>
        <w:t xml:space="preserve"> </w:t>
      </w:r>
      <m:oMath>
        <m:r>
          <w:rPr>
            <w:rFonts w:ascii="Cambria Math" w:hAnsi="Cambria Math" w:cs="Times New Roman"/>
            <w:sz w:val="24"/>
            <w:szCs w:val="24"/>
          </w:rPr>
          <m:t>F</m:t>
        </m:r>
      </m:oMath>
      <w:r w:rsidR="00F7518B">
        <w:rPr>
          <w:rFonts w:ascii="Times New Roman" w:hAnsi="Times New Roman" w:cs="Times New Roman"/>
          <w:sz w:val="24"/>
          <w:szCs w:val="24"/>
        </w:rPr>
        <w:t xml:space="preserve"> is obtained by applying the below expression conceptually as</w:t>
      </w:r>
    </w:p>
    <w:p w14:paraId="4A6365A5" w14:textId="174C6C12" w:rsidR="00F7518B" w:rsidRPr="00503064" w:rsidRDefault="00503064" w:rsidP="00503064">
      <w:pPr>
        <w:ind w:left="360" w:firstLine="207"/>
        <w:jc w:val="center"/>
        <w:rPr>
          <w:rFonts w:ascii="Times New Roman" w:eastAsiaTheme="minorEastAsia" w:hAnsi="Times New Roman" w:cs="Times New Roman"/>
          <w:sz w:val="24"/>
          <w:szCs w:val="24"/>
        </w:rPr>
      </w:pPr>
      <m:oMathPara>
        <m:oMath>
          <m:r>
            <w:rPr>
              <w:rFonts w:ascii="Cambria Math" w:hAnsi="Cambria Math" w:cs="Times New Roman"/>
              <w:sz w:val="24"/>
              <w:szCs w:val="24"/>
            </w:rPr>
            <m:t>F=S⊙</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 xml:space="preserve">ir </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1-S</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vi</m:t>
              </m:r>
            </m:sub>
          </m:sSub>
        </m:oMath>
      </m:oMathPara>
    </w:p>
    <w:p w14:paraId="102343FC" w14:textId="5ADBF9FE" w:rsidR="00503064" w:rsidRPr="00503064" w:rsidRDefault="00503064" w:rsidP="00503064">
      <w:pPr>
        <w:ind w:left="35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the </w:t>
      </w:r>
      <m:oMath>
        <m:r>
          <w:rPr>
            <w:rFonts w:ascii="Cambria Math" w:hAnsi="Cambria Math" w:cs="Times New Roman"/>
            <w:sz w:val="24"/>
            <w:szCs w:val="24"/>
          </w:rPr>
          <m:t>S</m:t>
        </m:r>
      </m:oMath>
      <w:r>
        <w:rPr>
          <w:rFonts w:ascii="Times New Roman" w:eastAsiaTheme="minorEastAsia" w:hAnsi="Times New Roman" w:cs="Times New Roman"/>
          <w:sz w:val="24"/>
          <w:szCs w:val="24"/>
        </w:rPr>
        <w:t xml:space="preserve"> is the salient mask,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 xml:space="preserve">ir </m:t>
            </m:r>
          </m:sub>
        </m:sSub>
      </m:oMath>
      <w:r>
        <w:rPr>
          <w:rFonts w:ascii="Times New Roman" w:eastAsiaTheme="minorEastAsia" w:hAnsi="Times New Roman" w:cs="Times New Roman"/>
          <w:sz w:val="24"/>
          <w:szCs w:val="24"/>
        </w:rPr>
        <w:t xml:space="preserve">is the infrared image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vi</m:t>
            </m:r>
          </m:sub>
        </m:sSub>
      </m:oMath>
      <w:r>
        <w:rPr>
          <w:rFonts w:ascii="Times New Roman" w:eastAsiaTheme="minorEastAsia" w:hAnsi="Times New Roman" w:cs="Times New Roman"/>
          <w:sz w:val="24"/>
          <w:szCs w:val="24"/>
        </w:rPr>
        <w:t xml:space="preserve"> is the visible image and operator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is the element-wise multiplication. This formulation ensures that infrared features dominate in salient regions while visible-texture features contribute more in non-salient regions. </w:t>
      </w:r>
    </w:p>
    <w:p w14:paraId="10A319ED" w14:textId="77777777" w:rsidR="00B52848" w:rsidRDefault="00B52848" w:rsidP="00625B0E">
      <w:pPr>
        <w:ind w:left="360" w:firstLine="207"/>
        <w:jc w:val="both"/>
        <w:rPr>
          <w:rFonts w:ascii="Times New Roman" w:hAnsi="Times New Roman" w:cs="Times New Roman"/>
          <w:sz w:val="24"/>
          <w:szCs w:val="24"/>
          <w:lang w:val="en-US"/>
        </w:rPr>
      </w:pPr>
    </w:p>
    <w:p w14:paraId="74E264CA" w14:textId="7795DFD3" w:rsidR="00625B0E" w:rsidRDefault="00B52848" w:rsidP="00B52848">
      <w:pPr>
        <w:pStyle w:val="ListParagraph"/>
        <w:numPr>
          <w:ilvl w:val="0"/>
          <w:numId w:val="4"/>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Image Fusion using DWT</w:t>
      </w:r>
    </w:p>
    <w:p w14:paraId="50A04872" w14:textId="77777777" w:rsidR="007B09E5" w:rsidRDefault="007B09E5" w:rsidP="007B09E5">
      <w:pPr>
        <w:pStyle w:val="ListParagraph"/>
        <w:jc w:val="both"/>
        <w:rPr>
          <w:rFonts w:ascii="Times New Roman" w:hAnsi="Times New Roman" w:cs="Times New Roman"/>
          <w:b/>
          <w:bCs/>
          <w:sz w:val="24"/>
          <w:szCs w:val="24"/>
          <w:lang w:val="en-US"/>
        </w:rPr>
      </w:pPr>
    </w:p>
    <w:p w14:paraId="4686E0DF" w14:textId="2DE99EF4" w:rsidR="007B09E5" w:rsidRDefault="007B09E5" w:rsidP="00CB2412">
      <w:pPr>
        <w:pStyle w:val="ListParagraph"/>
        <w:numPr>
          <w:ilvl w:val="0"/>
          <w:numId w:val="4"/>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Proposed Hybrid Method</w:t>
      </w:r>
    </w:p>
    <w:p w14:paraId="60E2B1A8" w14:textId="77777777" w:rsidR="00CB2412" w:rsidRPr="00CB2412" w:rsidRDefault="00CB2412" w:rsidP="00CB2412">
      <w:pPr>
        <w:pStyle w:val="ListParagraph"/>
        <w:rPr>
          <w:rFonts w:ascii="Times New Roman" w:hAnsi="Times New Roman" w:cs="Times New Roman"/>
          <w:b/>
          <w:bCs/>
          <w:sz w:val="24"/>
          <w:szCs w:val="24"/>
          <w:lang w:val="en-US"/>
        </w:rPr>
      </w:pPr>
    </w:p>
    <w:p w14:paraId="6BBED7D9" w14:textId="08A82C6D" w:rsidR="007B09E5" w:rsidRDefault="007B09E5" w:rsidP="00A602EE">
      <w:pPr>
        <w:pStyle w:val="ListParagraph"/>
        <w:numPr>
          <w:ilvl w:val="0"/>
          <w:numId w:val="1"/>
        </w:num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Evaluation Matrix</w:t>
      </w:r>
    </w:p>
    <w:p w14:paraId="0F0ABDF6" w14:textId="77777777" w:rsidR="007B09E5" w:rsidRDefault="007B09E5" w:rsidP="007B09E5">
      <w:pPr>
        <w:pStyle w:val="ListParagraph"/>
        <w:ind w:firstLine="720"/>
        <w:rPr>
          <w:rFonts w:ascii="Times New Roman" w:hAnsi="Times New Roman" w:cs="Times New Roman"/>
          <w:b/>
          <w:bCs/>
          <w:sz w:val="24"/>
          <w:szCs w:val="24"/>
          <w:lang w:val="en-US"/>
        </w:rPr>
      </w:pPr>
    </w:p>
    <w:p w14:paraId="5A525A37" w14:textId="3F263A8D" w:rsidR="00394640" w:rsidRDefault="007B09E5" w:rsidP="00A602EE">
      <w:pPr>
        <w:ind w:firstLine="360"/>
        <w:jc w:val="both"/>
        <w:rPr>
          <w:rFonts w:ascii="Times New Roman" w:hAnsi="Times New Roman" w:cs="Times New Roman"/>
          <w:sz w:val="24"/>
          <w:szCs w:val="24"/>
          <w:lang w:val="en-US"/>
        </w:rPr>
      </w:pPr>
      <w:r w:rsidRPr="00A602EE">
        <w:rPr>
          <w:rFonts w:ascii="Times New Roman" w:hAnsi="Times New Roman" w:cs="Times New Roman"/>
          <w:sz w:val="24"/>
          <w:szCs w:val="24"/>
          <w:lang w:val="en-US"/>
        </w:rPr>
        <w:t>This method is taken into account</w:t>
      </w:r>
      <w:r w:rsidR="00C14396" w:rsidRPr="00A602EE">
        <w:rPr>
          <w:rFonts w:ascii="Times New Roman" w:hAnsi="Times New Roman" w:cs="Times New Roman"/>
          <w:sz w:val="24"/>
          <w:szCs w:val="24"/>
          <w:lang w:val="en-US"/>
        </w:rPr>
        <w:t xml:space="preserve"> for four source images having both infrared and visible </w:t>
      </w:r>
      <w:r w:rsidR="00ED0E4B" w:rsidRPr="00A602EE">
        <w:rPr>
          <w:rFonts w:ascii="Times New Roman" w:hAnsi="Times New Roman" w:cs="Times New Roman"/>
          <w:sz w:val="24"/>
          <w:szCs w:val="24"/>
          <w:lang w:val="en-US"/>
        </w:rPr>
        <w:t xml:space="preserve">parts respectively. Some statistical parameters like PSNR, Entropy, Spatial Frequency, SSIM and Correlation Coefficients are calculated as a factor of </w:t>
      </w:r>
      <w:r w:rsidR="00A602EE" w:rsidRPr="00A602EE">
        <w:rPr>
          <w:rFonts w:ascii="Times New Roman" w:hAnsi="Times New Roman" w:cs="Times New Roman"/>
          <w:sz w:val="24"/>
          <w:szCs w:val="24"/>
          <w:lang w:val="en-US"/>
        </w:rPr>
        <w:t>performance evaluation. Definition of those parameters are as follows:</w:t>
      </w:r>
    </w:p>
    <w:p w14:paraId="7C6F0FA7" w14:textId="2B9017EC" w:rsidR="00A602EE" w:rsidRPr="00C05F39" w:rsidRDefault="00A602EE" w:rsidP="00A602EE">
      <w:pPr>
        <w:pStyle w:val="ListParagraph"/>
        <w:numPr>
          <w:ilvl w:val="0"/>
          <w:numId w:val="6"/>
        </w:numPr>
        <w:jc w:val="both"/>
        <w:rPr>
          <w:rFonts w:ascii="Times New Roman" w:hAnsi="Times New Roman" w:cs="Times New Roman"/>
          <w:i/>
          <w:iCs/>
          <w:sz w:val="24"/>
          <w:szCs w:val="24"/>
          <w:lang w:val="en-US"/>
        </w:rPr>
      </w:pPr>
      <w:r w:rsidRPr="00C05F39">
        <w:rPr>
          <w:rFonts w:ascii="Times New Roman" w:hAnsi="Times New Roman" w:cs="Times New Roman"/>
          <w:i/>
          <w:iCs/>
          <w:sz w:val="24"/>
          <w:szCs w:val="24"/>
          <w:lang w:val="en-US"/>
        </w:rPr>
        <w:t>Peak Signal to Noise Ratio (PSNR)</w:t>
      </w:r>
    </w:p>
    <w:p w14:paraId="5F2AC2E3" w14:textId="77777777" w:rsidR="00A602EE" w:rsidRDefault="00A602EE" w:rsidP="00A602EE">
      <w:pPr>
        <w:pStyle w:val="ListParagraph"/>
        <w:jc w:val="both"/>
        <w:rPr>
          <w:rFonts w:ascii="Times New Roman" w:hAnsi="Times New Roman" w:cs="Times New Roman"/>
          <w:sz w:val="24"/>
          <w:szCs w:val="24"/>
          <w:lang w:val="en-US"/>
        </w:rPr>
      </w:pPr>
    </w:p>
    <w:p w14:paraId="1FE8A898" w14:textId="334D1A3E" w:rsidR="00A602EE" w:rsidRPr="00A602EE" w:rsidRDefault="00A602EE" w:rsidP="00A602EE">
      <w:pPr>
        <w:pStyle w:val="ListParagraph"/>
        <w:jc w:val="both"/>
        <w:rPr>
          <w:rFonts w:ascii="Times New Roman" w:hAnsi="Times New Roman" w:cs="Times New Roman"/>
          <w:sz w:val="24"/>
          <w:szCs w:val="24"/>
        </w:rPr>
      </w:pPr>
      <w:r w:rsidRPr="00A602EE">
        <w:rPr>
          <w:rFonts w:ascii="Times New Roman" w:hAnsi="Times New Roman" w:cs="Times New Roman"/>
          <w:sz w:val="24"/>
          <w:szCs w:val="24"/>
        </w:rPr>
        <w:t>Quality assessment of fused images is traditionally carried</w:t>
      </w:r>
      <w:r>
        <w:rPr>
          <w:rFonts w:ascii="Times New Roman" w:hAnsi="Times New Roman" w:cs="Times New Roman"/>
          <w:sz w:val="24"/>
          <w:szCs w:val="24"/>
        </w:rPr>
        <w:t xml:space="preserve"> </w:t>
      </w:r>
      <w:r w:rsidRPr="00A602EE">
        <w:rPr>
          <w:rFonts w:ascii="Times New Roman" w:hAnsi="Times New Roman" w:cs="Times New Roman"/>
          <w:sz w:val="24"/>
          <w:szCs w:val="24"/>
        </w:rPr>
        <w:t>out by visual analysis. So</w:t>
      </w:r>
      <w:r>
        <w:rPr>
          <w:rFonts w:ascii="Times New Roman" w:hAnsi="Times New Roman" w:cs="Times New Roman"/>
          <w:sz w:val="24"/>
          <w:szCs w:val="24"/>
        </w:rPr>
        <w:t>,</w:t>
      </w:r>
      <w:r w:rsidRPr="00A602EE">
        <w:rPr>
          <w:rFonts w:ascii="Times New Roman" w:hAnsi="Times New Roman" w:cs="Times New Roman"/>
          <w:sz w:val="24"/>
          <w:szCs w:val="24"/>
        </w:rPr>
        <w:t xml:space="preserve"> in this work we have taken peak to</w:t>
      </w:r>
    </w:p>
    <w:p w14:paraId="7A40DE96" w14:textId="721A40BE" w:rsidR="00A602EE" w:rsidRDefault="00A602EE" w:rsidP="00A602EE">
      <w:pPr>
        <w:pStyle w:val="ListParagraph"/>
        <w:jc w:val="both"/>
        <w:rPr>
          <w:rFonts w:ascii="Times New Roman" w:hAnsi="Times New Roman" w:cs="Times New Roman"/>
          <w:sz w:val="24"/>
          <w:szCs w:val="24"/>
        </w:rPr>
      </w:pPr>
      <w:r w:rsidRPr="00A602EE">
        <w:rPr>
          <w:rFonts w:ascii="Times New Roman" w:hAnsi="Times New Roman" w:cs="Times New Roman"/>
          <w:sz w:val="24"/>
          <w:szCs w:val="24"/>
        </w:rPr>
        <w:t>peak signal-to-noise ratio (PSNR). As pr this if R is the</w:t>
      </w:r>
      <w:r>
        <w:rPr>
          <w:rFonts w:ascii="Times New Roman" w:hAnsi="Times New Roman" w:cs="Times New Roman"/>
          <w:sz w:val="24"/>
          <w:szCs w:val="24"/>
        </w:rPr>
        <w:t xml:space="preserve"> </w:t>
      </w:r>
      <w:r w:rsidRPr="00A602EE">
        <w:rPr>
          <w:rFonts w:ascii="Times New Roman" w:hAnsi="Times New Roman" w:cs="Times New Roman"/>
          <w:sz w:val="24"/>
          <w:szCs w:val="24"/>
        </w:rPr>
        <w:t>standard reference image and F is the fused image, the root</w:t>
      </w:r>
      <w:r>
        <w:rPr>
          <w:rFonts w:ascii="Times New Roman" w:hAnsi="Times New Roman" w:cs="Times New Roman"/>
          <w:sz w:val="24"/>
          <w:szCs w:val="24"/>
        </w:rPr>
        <w:t xml:space="preserve"> </w:t>
      </w:r>
      <w:r w:rsidRPr="00A602EE">
        <w:rPr>
          <w:rFonts w:ascii="Times New Roman" w:hAnsi="Times New Roman" w:cs="Times New Roman"/>
          <w:sz w:val="24"/>
          <w:szCs w:val="24"/>
        </w:rPr>
        <w:t>mean square error is defined as</w:t>
      </w:r>
    </w:p>
    <w:p w14:paraId="551EC41A" w14:textId="77777777" w:rsidR="00A602EE" w:rsidRDefault="00A602EE" w:rsidP="00A602EE">
      <w:pPr>
        <w:pStyle w:val="ListParagraph"/>
        <w:jc w:val="both"/>
        <w:rPr>
          <w:rFonts w:ascii="Times New Roman" w:hAnsi="Times New Roman" w:cs="Times New Roman"/>
          <w:sz w:val="24"/>
          <w:szCs w:val="24"/>
        </w:rPr>
      </w:pPr>
    </w:p>
    <w:p w14:paraId="5F989EE7" w14:textId="61839B62" w:rsidR="00A602EE" w:rsidRDefault="00E151B4" w:rsidP="0022082C">
      <w:pPr>
        <w:pStyle w:val="ListParagraph"/>
        <w:jc w:val="center"/>
        <w:rPr>
          <w:rFonts w:ascii="Times New Roman" w:hAnsi="Times New Roman" w:cs="Times New Roman"/>
          <w:sz w:val="24"/>
          <w:szCs w:val="24"/>
          <w:lang w:val="en-US"/>
        </w:rPr>
      </w:pPr>
      <m:oMathPara>
        <m:oMath>
          <m:r>
            <w:rPr>
              <w:rFonts w:ascii="Cambria Math" w:hAnsi="Cambria Math" w:cs="Times New Roman"/>
              <w:sz w:val="24"/>
              <w:szCs w:val="24"/>
              <w:lang w:val="en-US"/>
            </w:rPr>
            <m:t>RSME=</m:t>
          </m:r>
          <m:rad>
            <m:radPr>
              <m:degHide m:val="1"/>
              <m:ctrlPr>
                <w:rPr>
                  <w:rFonts w:ascii="Cambria Math" w:hAnsi="Cambria Math" w:cs="Times New Roman"/>
                  <w:i/>
                  <w:sz w:val="24"/>
                  <w:szCs w:val="24"/>
                  <w:lang w:val="en-US"/>
                </w:rPr>
              </m:ctrlPr>
            </m:radPr>
            <m:deg/>
            <m:e>
              <m:f>
                <m:fPr>
                  <m:ctrlPr>
                    <w:rPr>
                      <w:rFonts w:ascii="Cambria Math" w:hAnsi="Cambria Math" w:cs="Times New Roman"/>
                      <w:i/>
                      <w:sz w:val="24"/>
                      <w:szCs w:val="24"/>
                      <w:lang w:val="en-US"/>
                    </w:rPr>
                  </m:ctrlPr>
                </m:fPr>
                <m:num>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M</m:t>
                      </m:r>
                    </m:sup>
                    <m:e>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j=1</m:t>
                          </m:r>
                        </m:sub>
                        <m:sup>
                          <m:r>
                            <w:rPr>
                              <w:rFonts w:ascii="Cambria Math" w:hAnsi="Cambria Math" w:cs="Times New Roman"/>
                              <w:sz w:val="24"/>
                              <w:szCs w:val="24"/>
                              <w:lang w:val="en-US"/>
                            </w:rPr>
                            <m:t>N</m:t>
                          </m:r>
                        </m:sup>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d>
                                <m:dPr>
                                  <m:ctrlPr>
                                    <w:rPr>
                                      <w:rFonts w:ascii="Cambria Math" w:hAnsi="Cambria Math" w:cs="Times New Roman"/>
                                      <w:i/>
                                      <w:sz w:val="24"/>
                                      <w:szCs w:val="24"/>
                                      <w:lang w:val="en-US"/>
                                    </w:rPr>
                                  </m:ctrlPr>
                                </m:dPr>
                                <m:e>
                                  <m:r>
                                    <w:rPr>
                                      <w:rFonts w:ascii="Cambria Math" w:hAnsi="Cambria Math" w:cs="Times New Roman"/>
                                      <w:sz w:val="24"/>
                                      <w:szCs w:val="24"/>
                                      <w:lang w:val="en-US"/>
                                    </w:rPr>
                                    <m:t>i, j</m:t>
                                  </m:r>
                                </m:e>
                              </m:d>
                              <m:r>
                                <w:rPr>
                                  <w:rFonts w:ascii="Cambria Math" w:hAnsi="Cambria Math" w:cs="Times New Roman"/>
                                  <w:sz w:val="24"/>
                                  <w:szCs w:val="24"/>
                                  <w:lang w:val="en-US"/>
                                </w:rPr>
                                <m:t xml:space="preserve"> - F(i, j)]</m:t>
                              </m:r>
                            </m:e>
                            <m:sup>
                              <m:r>
                                <w:rPr>
                                  <w:rFonts w:ascii="Cambria Math" w:hAnsi="Cambria Math" w:cs="Times New Roman"/>
                                  <w:sz w:val="24"/>
                                  <w:szCs w:val="24"/>
                                  <w:lang w:val="en-US"/>
                                </w:rPr>
                                <m:t>2</m:t>
                              </m:r>
                            </m:sup>
                          </m:sSup>
                        </m:e>
                      </m:nary>
                    </m:e>
                  </m:nary>
                </m:num>
                <m:den>
                  <m:r>
                    <w:rPr>
                      <w:rFonts w:ascii="Cambria Math" w:hAnsi="Cambria Math" w:cs="Times New Roman"/>
                      <w:sz w:val="24"/>
                      <w:szCs w:val="24"/>
                      <w:lang w:val="en-US"/>
                    </w:rPr>
                    <m:t>M ×N</m:t>
                  </m:r>
                </m:den>
              </m:f>
            </m:e>
          </m:rad>
        </m:oMath>
      </m:oMathPara>
    </w:p>
    <w:p w14:paraId="051711A2" w14:textId="0001FBDE" w:rsidR="00E151B4" w:rsidRDefault="00E151B4" w:rsidP="00A602EE">
      <w:pPr>
        <w:rPr>
          <w:rFonts w:ascii="Times New Roman" w:eastAsiaTheme="minorEastAsia" w:hAnsi="Times New Roman" w:cs="Times New Roman"/>
          <w:sz w:val="24"/>
          <w:szCs w:val="24"/>
          <w:lang w:val="en-US"/>
        </w:rPr>
      </w:pPr>
      <w:r>
        <w:rPr>
          <w:rFonts w:ascii="Times New Roman" w:hAnsi="Times New Roman" w:cs="Times New Roman"/>
          <w:sz w:val="24"/>
          <w:szCs w:val="24"/>
          <w:lang w:val="en-US"/>
        </w:rPr>
        <w:tab/>
      </w:r>
      <m:oMath>
        <m:r>
          <w:rPr>
            <w:rFonts w:ascii="Cambria Math" w:hAnsi="Cambria Math" w:cs="Times New Roman"/>
            <w:sz w:val="24"/>
            <w:szCs w:val="24"/>
            <w:lang w:val="en-US"/>
          </w:rPr>
          <m:t>PSNR=10×</m:t>
        </m:r>
        <m:r>
          <m:rPr>
            <m:sty m:val="p"/>
          </m:rPr>
          <w:rPr>
            <w:rFonts w:ascii="Cambria Math" w:hAnsi="Cambria Math" w:cs="Times New Roman"/>
            <w:sz w:val="24"/>
            <w:szCs w:val="24"/>
            <w:lang w:val="en-US"/>
          </w:rPr>
          <m:t>ln⁡</m:t>
        </m:r>
        <m:d>
          <m:dPr>
            <m:ctrlPr>
              <w:rPr>
                <w:rFonts w:ascii="Cambria Math" w:hAnsi="Cambria Math" w:cs="Times New Roman"/>
                <w:sz w:val="24"/>
                <w:szCs w:val="24"/>
                <w:lang w:val="en-US"/>
              </w:rPr>
            </m:ctrlPr>
          </m:dPr>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max</m:t>
                    </m:r>
                  </m:sub>
                </m:sSub>
                <m:r>
                  <w:rPr>
                    <w:rFonts w:ascii="Cambria Math" w:hAnsi="Cambria Math" w:cs="Times New Roman"/>
                    <w:sz w:val="24"/>
                    <w:szCs w:val="24"/>
                    <w:lang w:val="en-US"/>
                  </w:rPr>
                  <m:t xml:space="preserve"> ×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min</m:t>
                    </m:r>
                  </m:sub>
                </m:sSub>
              </m:num>
              <m:den>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RMSE</m:t>
                    </m:r>
                  </m:e>
                  <m:sup>
                    <m:r>
                      <w:rPr>
                        <w:rFonts w:ascii="Cambria Math" w:hAnsi="Cambria Math" w:cs="Times New Roman"/>
                        <w:sz w:val="24"/>
                        <w:szCs w:val="24"/>
                        <w:lang w:val="en-US"/>
                      </w:rPr>
                      <m:t>2</m:t>
                    </m:r>
                  </m:sup>
                </m:sSup>
              </m:den>
            </m:f>
          </m:e>
        </m:d>
      </m:oMath>
    </w:p>
    <w:p w14:paraId="64453988" w14:textId="3923ED1C" w:rsidR="00C05F39" w:rsidRDefault="00C05F39" w:rsidP="00C05F39">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where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max</m:t>
            </m:r>
          </m:sub>
        </m:sSub>
      </m:oMath>
      <w:r>
        <w:rPr>
          <w:rFonts w:ascii="Times New Roman" w:eastAsiaTheme="minorEastAsia" w:hAnsi="Times New Roman" w:cs="Times New Roman"/>
          <w:sz w:val="24"/>
          <w:szCs w:val="24"/>
          <w:lang w:val="en-US"/>
        </w:rPr>
        <w:t xml:space="preserve"> is the maximum gray value of the pixel in the fused image. The bigger the value of PSNR, better the fusion process.</w:t>
      </w:r>
    </w:p>
    <w:p w14:paraId="6DD88370" w14:textId="77777777" w:rsidR="0022082C" w:rsidRDefault="0022082C" w:rsidP="00C05F39">
      <w:pPr>
        <w:ind w:left="720"/>
        <w:jc w:val="both"/>
        <w:rPr>
          <w:rFonts w:ascii="Times New Roman" w:eastAsiaTheme="minorEastAsia" w:hAnsi="Times New Roman" w:cs="Times New Roman"/>
          <w:sz w:val="24"/>
          <w:szCs w:val="24"/>
          <w:lang w:val="en-US"/>
        </w:rPr>
      </w:pPr>
    </w:p>
    <w:p w14:paraId="41DCDFEB" w14:textId="13F3EF8F" w:rsidR="00B66A0C" w:rsidRDefault="00B66A0C" w:rsidP="00B66A0C">
      <w:pPr>
        <w:pStyle w:val="ListParagraph"/>
        <w:numPr>
          <w:ilvl w:val="0"/>
          <w:numId w:val="6"/>
        </w:num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Entropy</w:t>
      </w:r>
    </w:p>
    <w:p w14:paraId="1B823E57" w14:textId="77777777" w:rsidR="00B66A0C" w:rsidRDefault="00B66A0C" w:rsidP="00B66A0C">
      <w:pPr>
        <w:pStyle w:val="ListParagraph"/>
        <w:jc w:val="both"/>
        <w:rPr>
          <w:rFonts w:ascii="Times New Roman" w:hAnsi="Times New Roman" w:cs="Times New Roman"/>
          <w:sz w:val="24"/>
          <w:szCs w:val="24"/>
          <w:lang w:val="en-US"/>
        </w:rPr>
      </w:pPr>
    </w:p>
    <w:p w14:paraId="49EA7E01" w14:textId="3A881516" w:rsidR="00B66A0C" w:rsidRDefault="009C66F6" w:rsidP="009C66F6">
      <w:pPr>
        <w:pStyle w:val="ListParagraph"/>
        <w:jc w:val="both"/>
        <w:rPr>
          <w:rFonts w:ascii="Times New Roman" w:hAnsi="Times New Roman" w:cs="Times New Roman"/>
          <w:sz w:val="24"/>
          <w:szCs w:val="24"/>
          <w:lang w:val="en-US"/>
        </w:rPr>
      </w:pPr>
      <w:r w:rsidRPr="009C66F6">
        <w:rPr>
          <w:rFonts w:ascii="Times New Roman" w:hAnsi="Times New Roman" w:cs="Times New Roman"/>
          <w:sz w:val="24"/>
          <w:szCs w:val="24"/>
          <w:lang w:val="en-US"/>
        </w:rPr>
        <w:t>The EN measures the amount of information contained in</w:t>
      </w:r>
      <w:r>
        <w:rPr>
          <w:rFonts w:ascii="Times New Roman" w:hAnsi="Times New Roman" w:cs="Times New Roman"/>
          <w:sz w:val="24"/>
          <w:szCs w:val="24"/>
          <w:lang w:val="en-US"/>
        </w:rPr>
        <w:t xml:space="preserve"> </w:t>
      </w:r>
      <w:r w:rsidRPr="009C66F6">
        <w:rPr>
          <w:rFonts w:ascii="Times New Roman" w:hAnsi="Times New Roman" w:cs="Times New Roman"/>
          <w:sz w:val="24"/>
          <w:szCs w:val="24"/>
          <w:lang w:val="en-US"/>
        </w:rPr>
        <w:t>a fused image, which is defined based on information theory.</w:t>
      </w:r>
      <w:r>
        <w:rPr>
          <w:rFonts w:ascii="Times New Roman" w:hAnsi="Times New Roman" w:cs="Times New Roman"/>
          <w:sz w:val="24"/>
          <w:szCs w:val="24"/>
          <w:lang w:val="en-US"/>
        </w:rPr>
        <w:t xml:space="preserve"> </w:t>
      </w:r>
      <w:r w:rsidRPr="009C66F6">
        <w:rPr>
          <w:rFonts w:ascii="Times New Roman" w:hAnsi="Times New Roman" w:cs="Times New Roman"/>
          <w:sz w:val="24"/>
          <w:szCs w:val="24"/>
          <w:lang w:val="en-US"/>
        </w:rPr>
        <w:t>The mathematical definition of EN as follows:</w:t>
      </w:r>
    </w:p>
    <w:p w14:paraId="6C4C31C6" w14:textId="77777777" w:rsidR="009C66F6" w:rsidRDefault="009C66F6" w:rsidP="009C66F6">
      <w:pPr>
        <w:pStyle w:val="ListParagraph"/>
        <w:jc w:val="both"/>
        <w:rPr>
          <w:rFonts w:ascii="Times New Roman" w:hAnsi="Times New Roman" w:cs="Times New Roman"/>
          <w:sz w:val="24"/>
          <w:szCs w:val="24"/>
          <w:lang w:val="en-US"/>
        </w:rPr>
      </w:pPr>
    </w:p>
    <w:p w14:paraId="23A73B4B" w14:textId="3A9F09F3" w:rsidR="009C66F6" w:rsidRPr="00A135BC" w:rsidRDefault="00A135BC" w:rsidP="00A135BC">
      <w:pPr>
        <w:pStyle w:val="ListParagraph"/>
        <w:jc w:val="cente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EN=-</m:t>
          </m:r>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0</m:t>
              </m:r>
            </m:sub>
            <m:sup>
              <m:r>
                <w:rPr>
                  <w:rFonts w:ascii="Cambria Math" w:hAnsi="Cambria Math" w:cs="Times New Roman"/>
                  <w:sz w:val="24"/>
                  <w:szCs w:val="24"/>
                  <w:lang w:val="en-US"/>
                </w:rPr>
                <m:t>L-1</m:t>
              </m:r>
            </m:sup>
            <m:e>
              <m:r>
                <w:rPr>
                  <w:rFonts w:ascii="Cambria Math" w:hAnsi="Cambria Math" w:cs="Times New Roman"/>
                  <w:sz w:val="24"/>
                  <w:szCs w:val="24"/>
                  <w:lang w:val="en-US"/>
                </w:rPr>
                <m:t xml:space="preserve">p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log</m:t>
                  </m:r>
                </m:e>
                <m:sub>
                  <m:r>
                    <w:rPr>
                      <w:rFonts w:ascii="Cambria Math" w:hAnsi="Cambria Math" w:cs="Times New Roman"/>
                      <w:sz w:val="24"/>
                      <w:szCs w:val="24"/>
                      <w:lang w:val="en-US"/>
                    </w:rPr>
                    <m:t>2</m:t>
                  </m:r>
                </m:sub>
              </m:sSub>
              <m:r>
                <w:rPr>
                  <w:rFonts w:ascii="Cambria Math" w:hAnsi="Cambria Math" w:cs="Times New Roman"/>
                  <w:sz w:val="24"/>
                  <w:szCs w:val="24"/>
                  <w:lang w:val="en-US"/>
                </w:rPr>
                <m:t xml:space="preserve"> p</m:t>
              </m:r>
            </m:e>
          </m:nary>
        </m:oMath>
      </m:oMathPara>
    </w:p>
    <w:p w14:paraId="71C62A42" w14:textId="77777777" w:rsidR="00A135BC" w:rsidRDefault="00A135BC" w:rsidP="00A135BC">
      <w:pPr>
        <w:pStyle w:val="ListParagraph"/>
        <w:jc w:val="center"/>
        <w:rPr>
          <w:rFonts w:ascii="Times New Roman" w:eastAsiaTheme="minorEastAsia" w:hAnsi="Times New Roman" w:cs="Times New Roman"/>
          <w:sz w:val="24"/>
          <w:szCs w:val="24"/>
          <w:lang w:val="en-US"/>
        </w:rPr>
      </w:pPr>
    </w:p>
    <w:p w14:paraId="50D84FBF" w14:textId="7F2889A8" w:rsidR="00A135BC" w:rsidRDefault="00793716" w:rsidP="00793716">
      <w:pPr>
        <w:pStyle w:val="ListParagraph"/>
        <w:jc w:val="both"/>
        <w:rPr>
          <w:rFonts w:ascii="Times New Roman" w:hAnsi="Times New Roman" w:cs="Times New Roman"/>
          <w:sz w:val="24"/>
          <w:szCs w:val="24"/>
          <w:lang w:val="en-US"/>
        </w:rPr>
      </w:pPr>
      <w:r w:rsidRPr="00793716">
        <w:rPr>
          <w:rFonts w:ascii="Times New Roman" w:hAnsi="Times New Roman" w:cs="Times New Roman"/>
          <w:sz w:val="24"/>
          <w:szCs w:val="24"/>
          <w:lang w:val="en-US"/>
        </w:rPr>
        <w:t xml:space="preserve">where </w:t>
      </w:r>
      <m:oMath>
        <m:r>
          <w:rPr>
            <w:rFonts w:ascii="Cambria Math" w:hAnsi="Cambria Math" w:cs="Times New Roman"/>
            <w:sz w:val="24"/>
            <w:szCs w:val="24"/>
            <w:lang w:val="en-US"/>
          </w:rPr>
          <m:t>L</m:t>
        </m:r>
      </m:oMath>
      <w:r w:rsidRPr="00793716">
        <w:rPr>
          <w:rFonts w:ascii="Times New Roman" w:hAnsi="Times New Roman" w:cs="Times New Roman"/>
          <w:sz w:val="24"/>
          <w:szCs w:val="24"/>
          <w:lang w:val="en-US"/>
        </w:rPr>
        <w:t xml:space="preserve"> denotes the number of gray levels and </w:t>
      </w:r>
      <m:oMath>
        <m:r>
          <w:rPr>
            <w:rFonts w:ascii="Cambria Math" w:hAnsi="Cambria Math" w:cs="Times New Roman"/>
            <w:sz w:val="24"/>
            <w:szCs w:val="24"/>
            <w:lang w:val="en-US"/>
          </w:rPr>
          <m:t>p</m:t>
        </m:r>
      </m:oMath>
      <w:r w:rsidRPr="00793716">
        <w:rPr>
          <w:rFonts w:ascii="Times New Roman" w:hAnsi="Times New Roman" w:cs="Times New Roman"/>
          <w:sz w:val="24"/>
          <w:szCs w:val="24"/>
          <w:lang w:val="en-US"/>
        </w:rPr>
        <w:t xml:space="preserve"> is the</w:t>
      </w:r>
      <w:r>
        <w:rPr>
          <w:rFonts w:ascii="Times New Roman" w:hAnsi="Times New Roman" w:cs="Times New Roman"/>
          <w:sz w:val="24"/>
          <w:szCs w:val="24"/>
          <w:lang w:val="en-US"/>
        </w:rPr>
        <w:t xml:space="preserve"> </w:t>
      </w:r>
      <w:r w:rsidRPr="00793716">
        <w:rPr>
          <w:rFonts w:ascii="Times New Roman" w:hAnsi="Times New Roman" w:cs="Times New Roman"/>
          <w:sz w:val="24"/>
          <w:szCs w:val="24"/>
          <w:lang w:val="en-US"/>
        </w:rPr>
        <w:t>normalized histogram of the corresponding gray level in the</w:t>
      </w:r>
      <w:r>
        <w:rPr>
          <w:rFonts w:ascii="Times New Roman" w:hAnsi="Times New Roman" w:cs="Times New Roman"/>
          <w:sz w:val="24"/>
          <w:szCs w:val="24"/>
          <w:lang w:val="en-US"/>
        </w:rPr>
        <w:t xml:space="preserve"> </w:t>
      </w:r>
      <w:r w:rsidRPr="00793716">
        <w:rPr>
          <w:rFonts w:ascii="Times New Roman" w:hAnsi="Times New Roman" w:cs="Times New Roman"/>
          <w:sz w:val="24"/>
          <w:szCs w:val="24"/>
          <w:lang w:val="en-US"/>
        </w:rPr>
        <w:t>fused image. A larger entropy indicates that the fusion image</w:t>
      </w:r>
      <w:r>
        <w:rPr>
          <w:rFonts w:ascii="Times New Roman" w:hAnsi="Times New Roman" w:cs="Times New Roman"/>
          <w:sz w:val="24"/>
          <w:szCs w:val="24"/>
          <w:lang w:val="en-US"/>
        </w:rPr>
        <w:t xml:space="preserve"> </w:t>
      </w:r>
      <w:r w:rsidRPr="00793716">
        <w:rPr>
          <w:rFonts w:ascii="Times New Roman" w:hAnsi="Times New Roman" w:cs="Times New Roman"/>
          <w:sz w:val="24"/>
          <w:szCs w:val="24"/>
          <w:lang w:val="en-US"/>
        </w:rPr>
        <w:t>contains more information and that the method achieves better</w:t>
      </w:r>
      <w:r w:rsidR="00AD7ADE">
        <w:rPr>
          <w:rFonts w:ascii="Times New Roman" w:hAnsi="Times New Roman" w:cs="Times New Roman"/>
          <w:sz w:val="24"/>
          <w:szCs w:val="24"/>
          <w:lang w:val="en-US"/>
        </w:rPr>
        <w:t xml:space="preserve"> </w:t>
      </w:r>
      <w:r w:rsidRPr="00793716">
        <w:rPr>
          <w:rFonts w:ascii="Times New Roman" w:hAnsi="Times New Roman" w:cs="Times New Roman"/>
          <w:sz w:val="24"/>
          <w:szCs w:val="24"/>
          <w:lang w:val="en-US"/>
        </w:rPr>
        <w:t>fusion performance.</w:t>
      </w:r>
    </w:p>
    <w:p w14:paraId="2117143E" w14:textId="77777777" w:rsidR="0022082C" w:rsidRDefault="0022082C" w:rsidP="00793716">
      <w:pPr>
        <w:pStyle w:val="ListParagraph"/>
        <w:jc w:val="both"/>
        <w:rPr>
          <w:rFonts w:ascii="Times New Roman" w:hAnsi="Times New Roman" w:cs="Times New Roman"/>
          <w:sz w:val="24"/>
          <w:szCs w:val="24"/>
          <w:lang w:val="en-US"/>
        </w:rPr>
      </w:pPr>
    </w:p>
    <w:p w14:paraId="2AD99B0C" w14:textId="77777777" w:rsidR="0022082C" w:rsidRDefault="0022082C" w:rsidP="00793716">
      <w:pPr>
        <w:pStyle w:val="ListParagraph"/>
        <w:jc w:val="both"/>
        <w:rPr>
          <w:rFonts w:ascii="Times New Roman" w:hAnsi="Times New Roman" w:cs="Times New Roman"/>
          <w:sz w:val="24"/>
          <w:szCs w:val="24"/>
          <w:lang w:val="en-US"/>
        </w:rPr>
      </w:pPr>
    </w:p>
    <w:p w14:paraId="0B0451D8" w14:textId="4208E965" w:rsidR="0022082C" w:rsidRPr="0022082C" w:rsidRDefault="0022082C" w:rsidP="0022082C">
      <w:pPr>
        <w:pStyle w:val="ListParagraph"/>
        <w:numPr>
          <w:ilvl w:val="0"/>
          <w:numId w:val="6"/>
        </w:numPr>
        <w:jc w:val="both"/>
        <w:rPr>
          <w:rFonts w:ascii="Times New Roman" w:hAnsi="Times New Roman" w:cs="Times New Roman"/>
          <w:i/>
          <w:iCs/>
          <w:sz w:val="24"/>
          <w:szCs w:val="24"/>
          <w:lang w:val="en-US"/>
        </w:rPr>
      </w:pPr>
    </w:p>
    <w:sectPr w:rsidR="0022082C" w:rsidRPr="0022082C" w:rsidSect="008A12FD">
      <w:type w:val="continuous"/>
      <w:pgSz w:w="11906" w:h="16838"/>
      <w:pgMar w:top="720" w:right="720" w:bottom="720" w:left="720" w:header="708"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CB1B9" w14:textId="77777777" w:rsidR="005B3178" w:rsidRDefault="005B3178" w:rsidP="008A12FD">
      <w:pPr>
        <w:spacing w:after="0" w:line="240" w:lineRule="auto"/>
      </w:pPr>
      <w:r>
        <w:separator/>
      </w:r>
    </w:p>
  </w:endnote>
  <w:endnote w:type="continuationSeparator" w:id="0">
    <w:p w14:paraId="7FE368C3" w14:textId="77777777" w:rsidR="005B3178" w:rsidRDefault="005B3178" w:rsidP="008A1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76271" w14:textId="77777777" w:rsidR="005B3178" w:rsidRDefault="005B3178" w:rsidP="008A12FD">
      <w:pPr>
        <w:spacing w:after="0" w:line="240" w:lineRule="auto"/>
      </w:pPr>
      <w:r>
        <w:separator/>
      </w:r>
    </w:p>
  </w:footnote>
  <w:footnote w:type="continuationSeparator" w:id="0">
    <w:p w14:paraId="71F14EE2" w14:textId="77777777" w:rsidR="005B3178" w:rsidRDefault="005B3178" w:rsidP="008A1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C29"/>
    <w:multiLevelType w:val="hybridMultilevel"/>
    <w:tmpl w:val="866C5116"/>
    <w:lvl w:ilvl="0" w:tplc="EC503C8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ED7E6E"/>
    <w:multiLevelType w:val="hybridMultilevel"/>
    <w:tmpl w:val="E8E66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F81DE0"/>
    <w:multiLevelType w:val="hybridMultilevel"/>
    <w:tmpl w:val="00A05F60"/>
    <w:lvl w:ilvl="0" w:tplc="CFACBA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CF6AFA"/>
    <w:multiLevelType w:val="hybridMultilevel"/>
    <w:tmpl w:val="AEA6C90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59293175"/>
    <w:multiLevelType w:val="hybridMultilevel"/>
    <w:tmpl w:val="AC98EB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63970D6"/>
    <w:multiLevelType w:val="hybridMultilevel"/>
    <w:tmpl w:val="377035F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4468746">
    <w:abstractNumId w:val="5"/>
  </w:num>
  <w:num w:numId="2" w16cid:durableId="387146937">
    <w:abstractNumId w:val="3"/>
  </w:num>
  <w:num w:numId="3" w16cid:durableId="681979225">
    <w:abstractNumId w:val="1"/>
  </w:num>
  <w:num w:numId="4" w16cid:durableId="1572429034">
    <w:abstractNumId w:val="4"/>
  </w:num>
  <w:num w:numId="5" w16cid:durableId="1302732007">
    <w:abstractNumId w:val="0"/>
  </w:num>
  <w:num w:numId="6" w16cid:durableId="362829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465"/>
    <w:rsid w:val="000B2426"/>
    <w:rsid w:val="000C1C5A"/>
    <w:rsid w:val="000E5422"/>
    <w:rsid w:val="00153DF9"/>
    <w:rsid w:val="001928CB"/>
    <w:rsid w:val="001A6EBF"/>
    <w:rsid w:val="0022082C"/>
    <w:rsid w:val="00293B2E"/>
    <w:rsid w:val="002A135F"/>
    <w:rsid w:val="002B0C46"/>
    <w:rsid w:val="002C22CA"/>
    <w:rsid w:val="00394640"/>
    <w:rsid w:val="003F3D35"/>
    <w:rsid w:val="004335E5"/>
    <w:rsid w:val="004A78E8"/>
    <w:rsid w:val="00503064"/>
    <w:rsid w:val="00530470"/>
    <w:rsid w:val="00586CBE"/>
    <w:rsid w:val="005B3178"/>
    <w:rsid w:val="005F44BC"/>
    <w:rsid w:val="00625B0E"/>
    <w:rsid w:val="00793716"/>
    <w:rsid w:val="007A7728"/>
    <w:rsid w:val="007B09E5"/>
    <w:rsid w:val="00852753"/>
    <w:rsid w:val="00860B26"/>
    <w:rsid w:val="0089249C"/>
    <w:rsid w:val="008A12FD"/>
    <w:rsid w:val="008B2656"/>
    <w:rsid w:val="009031AD"/>
    <w:rsid w:val="00925C6C"/>
    <w:rsid w:val="00950B0E"/>
    <w:rsid w:val="009A09E9"/>
    <w:rsid w:val="009C66F6"/>
    <w:rsid w:val="009E5495"/>
    <w:rsid w:val="00A135BC"/>
    <w:rsid w:val="00A14F0F"/>
    <w:rsid w:val="00A602EE"/>
    <w:rsid w:val="00AC7361"/>
    <w:rsid w:val="00AD35D2"/>
    <w:rsid w:val="00AD7ADE"/>
    <w:rsid w:val="00B47360"/>
    <w:rsid w:val="00B52848"/>
    <w:rsid w:val="00B66A0C"/>
    <w:rsid w:val="00B936FB"/>
    <w:rsid w:val="00C05F39"/>
    <w:rsid w:val="00C14396"/>
    <w:rsid w:val="00C41709"/>
    <w:rsid w:val="00C50BEC"/>
    <w:rsid w:val="00CB2412"/>
    <w:rsid w:val="00D00E2F"/>
    <w:rsid w:val="00D42465"/>
    <w:rsid w:val="00D4279F"/>
    <w:rsid w:val="00DB4314"/>
    <w:rsid w:val="00DF311A"/>
    <w:rsid w:val="00DF69ED"/>
    <w:rsid w:val="00E151B4"/>
    <w:rsid w:val="00E84495"/>
    <w:rsid w:val="00ED0E4B"/>
    <w:rsid w:val="00F74D5E"/>
    <w:rsid w:val="00F7518B"/>
    <w:rsid w:val="00FA7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8920"/>
  <w15:chartTrackingRefBased/>
  <w15:docId w15:val="{9F01A4BD-9DBF-41BE-AD44-F0E10DACF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465"/>
    <w:rPr>
      <w:rFonts w:eastAsiaTheme="majorEastAsia" w:cstheme="majorBidi"/>
      <w:color w:val="272727" w:themeColor="text1" w:themeTint="D8"/>
    </w:rPr>
  </w:style>
  <w:style w:type="paragraph" w:styleId="Title">
    <w:name w:val="Title"/>
    <w:basedOn w:val="Normal"/>
    <w:next w:val="Normal"/>
    <w:link w:val="TitleChar"/>
    <w:uiPriority w:val="10"/>
    <w:qFormat/>
    <w:rsid w:val="00D42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465"/>
    <w:pPr>
      <w:spacing w:before="160"/>
      <w:jc w:val="center"/>
    </w:pPr>
    <w:rPr>
      <w:i/>
      <w:iCs/>
      <w:color w:val="404040" w:themeColor="text1" w:themeTint="BF"/>
    </w:rPr>
  </w:style>
  <w:style w:type="character" w:customStyle="1" w:styleId="QuoteChar">
    <w:name w:val="Quote Char"/>
    <w:basedOn w:val="DefaultParagraphFont"/>
    <w:link w:val="Quote"/>
    <w:uiPriority w:val="29"/>
    <w:rsid w:val="00D42465"/>
    <w:rPr>
      <w:i/>
      <w:iCs/>
      <w:color w:val="404040" w:themeColor="text1" w:themeTint="BF"/>
    </w:rPr>
  </w:style>
  <w:style w:type="paragraph" w:styleId="ListParagraph">
    <w:name w:val="List Paragraph"/>
    <w:basedOn w:val="Normal"/>
    <w:uiPriority w:val="34"/>
    <w:qFormat/>
    <w:rsid w:val="00D42465"/>
    <w:pPr>
      <w:ind w:left="720"/>
      <w:contextualSpacing/>
    </w:pPr>
  </w:style>
  <w:style w:type="character" w:styleId="IntenseEmphasis">
    <w:name w:val="Intense Emphasis"/>
    <w:basedOn w:val="DefaultParagraphFont"/>
    <w:uiPriority w:val="21"/>
    <w:qFormat/>
    <w:rsid w:val="00D42465"/>
    <w:rPr>
      <w:i/>
      <w:iCs/>
      <w:color w:val="2F5496" w:themeColor="accent1" w:themeShade="BF"/>
    </w:rPr>
  </w:style>
  <w:style w:type="paragraph" w:styleId="IntenseQuote">
    <w:name w:val="Intense Quote"/>
    <w:basedOn w:val="Normal"/>
    <w:next w:val="Normal"/>
    <w:link w:val="IntenseQuoteChar"/>
    <w:uiPriority w:val="30"/>
    <w:qFormat/>
    <w:rsid w:val="00D42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465"/>
    <w:rPr>
      <w:i/>
      <w:iCs/>
      <w:color w:val="2F5496" w:themeColor="accent1" w:themeShade="BF"/>
    </w:rPr>
  </w:style>
  <w:style w:type="character" w:styleId="IntenseReference">
    <w:name w:val="Intense Reference"/>
    <w:basedOn w:val="DefaultParagraphFont"/>
    <w:uiPriority w:val="32"/>
    <w:qFormat/>
    <w:rsid w:val="00D42465"/>
    <w:rPr>
      <w:b/>
      <w:bCs/>
      <w:smallCaps/>
      <w:color w:val="2F5496" w:themeColor="accent1" w:themeShade="BF"/>
      <w:spacing w:val="5"/>
    </w:rPr>
  </w:style>
  <w:style w:type="paragraph" w:styleId="Header">
    <w:name w:val="header"/>
    <w:basedOn w:val="Normal"/>
    <w:link w:val="HeaderChar"/>
    <w:uiPriority w:val="99"/>
    <w:unhideWhenUsed/>
    <w:rsid w:val="008A12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12FD"/>
  </w:style>
  <w:style w:type="paragraph" w:styleId="Footer">
    <w:name w:val="footer"/>
    <w:basedOn w:val="Normal"/>
    <w:link w:val="FooterChar"/>
    <w:uiPriority w:val="99"/>
    <w:unhideWhenUsed/>
    <w:rsid w:val="008A12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12FD"/>
  </w:style>
  <w:style w:type="character" w:styleId="Hyperlink">
    <w:name w:val="Hyperlink"/>
    <w:basedOn w:val="DefaultParagraphFont"/>
    <w:uiPriority w:val="99"/>
    <w:unhideWhenUsed/>
    <w:rsid w:val="008A12FD"/>
    <w:rPr>
      <w:color w:val="0563C1" w:themeColor="hyperlink"/>
      <w:u w:val="single"/>
    </w:rPr>
  </w:style>
  <w:style w:type="character" w:styleId="UnresolvedMention">
    <w:name w:val="Unresolved Mention"/>
    <w:basedOn w:val="DefaultParagraphFont"/>
    <w:uiPriority w:val="99"/>
    <w:semiHidden/>
    <w:unhideWhenUsed/>
    <w:rsid w:val="008A12FD"/>
    <w:rPr>
      <w:color w:val="605E5C"/>
      <w:shd w:val="clear" w:color="auto" w:fill="E1DFDD"/>
    </w:rPr>
  </w:style>
  <w:style w:type="character" w:styleId="FollowedHyperlink">
    <w:name w:val="FollowedHyperlink"/>
    <w:basedOn w:val="DefaultParagraphFont"/>
    <w:uiPriority w:val="99"/>
    <w:semiHidden/>
    <w:unhideWhenUsed/>
    <w:rsid w:val="003F3D35"/>
    <w:rPr>
      <w:color w:val="954F72" w:themeColor="followedHyperlink"/>
      <w:u w:val="single"/>
    </w:rPr>
  </w:style>
  <w:style w:type="character" w:styleId="PlaceholderText">
    <w:name w:val="Placeholder Text"/>
    <w:basedOn w:val="DefaultParagraphFont"/>
    <w:uiPriority w:val="99"/>
    <w:semiHidden/>
    <w:rsid w:val="004A78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ihirsujatin@gmail.com" TargetMode="External"/><Relationship Id="rId3" Type="http://schemas.openxmlformats.org/officeDocument/2006/relationships/settings" Target="settings.xml"/><Relationship Id="rId7" Type="http://schemas.openxmlformats.org/officeDocument/2006/relationships/hyperlink" Target="mailto:tapasmini.sahoo@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hubham.sah22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3</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Kumar Sah</dc:creator>
  <cp:keywords/>
  <dc:description/>
  <cp:lastModifiedBy>Shubham Kumar Sah</cp:lastModifiedBy>
  <cp:revision>33</cp:revision>
  <dcterms:created xsi:type="dcterms:W3CDTF">2025-11-25T03:41:00Z</dcterms:created>
  <dcterms:modified xsi:type="dcterms:W3CDTF">2025-11-25T18:09:00Z</dcterms:modified>
</cp:coreProperties>
</file>