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6BC8" w14:textId="42894025" w:rsidR="008B2656" w:rsidRPr="00860B26" w:rsidRDefault="008A12FD" w:rsidP="008A12FD">
      <w:pPr>
        <w:jc w:val="center"/>
        <w:rPr>
          <w:rFonts w:ascii="Times New Roman" w:hAnsi="Times New Roman" w:cs="Times New Roman"/>
          <w:sz w:val="44"/>
          <w:szCs w:val="44"/>
          <w:lang w:val="en-US"/>
        </w:rPr>
      </w:pPr>
      <w:r w:rsidRPr="00860B26">
        <w:rPr>
          <w:rFonts w:ascii="Times New Roman" w:hAnsi="Times New Roman" w:cs="Times New Roman"/>
          <w:sz w:val="44"/>
          <w:szCs w:val="44"/>
          <w:lang w:val="en-US"/>
        </w:rPr>
        <w:t>Infrared and Visible Image Fusion Using Salient Target Detection and Wavelet Transform</w:t>
      </w:r>
    </w:p>
    <w:p w14:paraId="7B43A9CB" w14:textId="066819BE" w:rsidR="008A12FD" w:rsidRDefault="008A12FD" w:rsidP="008A12FD">
      <w:pPr>
        <w:jc w:val="center"/>
        <w:rPr>
          <w:sz w:val="24"/>
          <w:szCs w:val="24"/>
          <w:lang w:val="en-US"/>
        </w:rPr>
      </w:pPr>
    </w:p>
    <w:p w14:paraId="04BB7834" w14:textId="77777777" w:rsidR="001A6EBF" w:rsidRDefault="001A6EBF" w:rsidP="008A12FD">
      <w:pPr>
        <w:jc w:val="center"/>
        <w:rPr>
          <w:sz w:val="24"/>
          <w:szCs w:val="24"/>
          <w:lang w:val="en-US"/>
        </w:rPr>
      </w:pPr>
    </w:p>
    <w:p w14:paraId="33EDB96B" w14:textId="1290F6E1" w:rsidR="008A12FD" w:rsidRPr="000E5422" w:rsidRDefault="008A12FD" w:rsidP="008A12FD">
      <w:pPr>
        <w:jc w:val="center"/>
        <w:rPr>
          <w:rFonts w:ascii="Georgia" w:hAnsi="Georgia"/>
          <w:sz w:val="24"/>
          <w:szCs w:val="24"/>
          <w:vertAlign w:val="superscript"/>
        </w:rPr>
      </w:pPr>
      <w:proofErr w:type="spellStart"/>
      <w:r w:rsidRPr="000E5422">
        <w:rPr>
          <w:rFonts w:ascii="Georgia" w:hAnsi="Georgia"/>
          <w:sz w:val="24"/>
          <w:szCs w:val="24"/>
        </w:rPr>
        <w:t>Tapasmini</w:t>
      </w:r>
      <w:proofErr w:type="spellEnd"/>
      <w:r w:rsidRPr="000E5422">
        <w:rPr>
          <w:rFonts w:ascii="Georgia" w:hAnsi="Georgia"/>
          <w:sz w:val="24"/>
          <w:szCs w:val="24"/>
        </w:rPr>
        <w:t xml:space="preserve"> Sahoo</w:t>
      </w:r>
      <w:r w:rsidRPr="000E5422">
        <w:rPr>
          <w:rFonts w:ascii="Georgia" w:hAnsi="Georgia"/>
          <w:sz w:val="24"/>
          <w:szCs w:val="24"/>
          <w:vertAlign w:val="superscript"/>
        </w:rPr>
        <w:t>1</w:t>
      </w:r>
      <w:r w:rsidRPr="000E5422">
        <w:rPr>
          <w:rFonts w:ascii="Georgia" w:hAnsi="Georgia"/>
          <w:sz w:val="24"/>
          <w:szCs w:val="24"/>
        </w:rPr>
        <w:t xml:space="preserve"> </w:t>
      </w:r>
      <w:r w:rsidR="00950B0E" w:rsidRPr="000E5422">
        <w:rPr>
          <w:rFonts w:ascii="Georgia" w:hAnsi="Georgia"/>
          <w:sz w:val="24"/>
          <w:szCs w:val="24"/>
        </w:rPr>
        <w:t xml:space="preserve">  </w:t>
      </w:r>
      <w:r w:rsidRPr="000E5422">
        <w:rPr>
          <w:rFonts w:ascii="Georgia" w:hAnsi="Georgia"/>
          <w:sz w:val="24"/>
          <w:szCs w:val="24"/>
        </w:rPr>
        <w:t>Jatin Jihirsu</w:t>
      </w:r>
      <w:r w:rsidRPr="000E5422">
        <w:rPr>
          <w:rFonts w:ascii="Georgia" w:hAnsi="Georgia"/>
          <w:sz w:val="24"/>
          <w:szCs w:val="24"/>
          <w:vertAlign w:val="superscript"/>
        </w:rPr>
        <w:t>2</w:t>
      </w:r>
      <w:r w:rsidR="00950B0E" w:rsidRPr="000E5422">
        <w:rPr>
          <w:rFonts w:ascii="Georgia" w:hAnsi="Georgia"/>
          <w:sz w:val="24"/>
          <w:szCs w:val="24"/>
        </w:rPr>
        <w:t xml:space="preserve"> </w:t>
      </w:r>
      <w:r w:rsidRPr="000E5422">
        <w:rPr>
          <w:rFonts w:ascii="Georgia" w:hAnsi="Georgia"/>
          <w:sz w:val="24"/>
          <w:szCs w:val="24"/>
        </w:rPr>
        <w:t>and Shubham Kumar Sah</w:t>
      </w:r>
      <w:r w:rsidRPr="000E5422">
        <w:rPr>
          <w:rFonts w:ascii="Georgia" w:hAnsi="Georgia"/>
          <w:sz w:val="24"/>
          <w:szCs w:val="24"/>
          <w:vertAlign w:val="superscript"/>
        </w:rPr>
        <w:t>3</w:t>
      </w:r>
    </w:p>
    <w:p w14:paraId="2A1A8EA3" w14:textId="77777777" w:rsidR="00D00E2F" w:rsidRPr="000E5422" w:rsidRDefault="00D00E2F" w:rsidP="008A12FD">
      <w:pPr>
        <w:jc w:val="center"/>
        <w:rPr>
          <w:rFonts w:ascii="Georgia" w:hAnsi="Georgia"/>
          <w:sz w:val="24"/>
          <w:szCs w:val="24"/>
          <w:lang w:val="en-US"/>
        </w:rPr>
      </w:pPr>
    </w:p>
    <w:p w14:paraId="1F859DD5" w14:textId="5BB3A8E5" w:rsidR="003F3D35" w:rsidRPr="000E5422" w:rsidRDefault="008A12FD" w:rsidP="003F3D35">
      <w:pPr>
        <w:jc w:val="center"/>
        <w:rPr>
          <w:rFonts w:ascii="Georgia" w:hAnsi="Georgia"/>
          <w:i/>
          <w:iCs/>
          <w:sz w:val="24"/>
          <w:szCs w:val="24"/>
        </w:rPr>
      </w:pPr>
      <w:r w:rsidRPr="000E5422">
        <w:rPr>
          <w:rFonts w:ascii="Georgia" w:hAnsi="Georgia"/>
          <w:sz w:val="24"/>
          <w:szCs w:val="24"/>
          <w:vertAlign w:val="superscript"/>
        </w:rPr>
        <w:t>1</w:t>
      </w:r>
      <w:r w:rsidRPr="000E5422">
        <w:rPr>
          <w:rFonts w:ascii="Georgia" w:hAnsi="Georgia"/>
          <w:i/>
          <w:iCs/>
          <w:sz w:val="24"/>
          <w:szCs w:val="24"/>
        </w:rPr>
        <w:t xml:space="preserve">ITER, SOA University, </w:t>
      </w:r>
      <w:hyperlink r:id="rId7" w:history="1">
        <w:r w:rsidR="003F3D35" w:rsidRPr="000E5422">
          <w:rPr>
            <w:rStyle w:val="Hyperlink"/>
            <w:rFonts w:ascii="Georgia" w:hAnsi="Georgia"/>
            <w:i/>
            <w:iCs/>
            <w:sz w:val="24"/>
            <w:szCs w:val="24"/>
          </w:rPr>
          <w:t>tapasmini.sahoo@gmail.com</w:t>
        </w:r>
      </w:hyperlink>
      <w:r w:rsidR="003F3D35" w:rsidRPr="000E5422">
        <w:rPr>
          <w:rFonts w:ascii="Georgia" w:hAnsi="Georgia"/>
          <w:i/>
          <w:iCs/>
          <w:sz w:val="24"/>
          <w:szCs w:val="24"/>
          <w:vertAlign w:val="superscript"/>
        </w:rPr>
        <w:t>1</w:t>
      </w:r>
    </w:p>
    <w:p w14:paraId="091B3A29" w14:textId="1D10B463" w:rsidR="008A12FD" w:rsidRPr="000E5422" w:rsidRDefault="008A12FD" w:rsidP="008A12FD">
      <w:pPr>
        <w:jc w:val="center"/>
        <w:rPr>
          <w:rFonts w:ascii="Georgia" w:hAnsi="Georgia"/>
          <w:sz w:val="24"/>
          <w:szCs w:val="24"/>
          <w:vertAlign w:val="superscript"/>
        </w:rPr>
      </w:pPr>
      <w:r w:rsidRPr="000E5422">
        <w:rPr>
          <w:rFonts w:ascii="Georgia" w:hAnsi="Georgia"/>
          <w:sz w:val="24"/>
          <w:szCs w:val="24"/>
          <w:vertAlign w:val="superscript"/>
        </w:rPr>
        <w:t>2</w:t>
      </w:r>
      <w:r w:rsidRPr="000E5422">
        <w:rPr>
          <w:rFonts w:ascii="Georgia" w:hAnsi="Georgia"/>
          <w:i/>
          <w:iCs/>
          <w:sz w:val="24"/>
          <w:szCs w:val="24"/>
        </w:rPr>
        <w:t xml:space="preserve">ITER, SOA University, </w:t>
      </w:r>
      <w:hyperlink r:id="rId8" w:history="1">
        <w:r w:rsidR="00DF69ED" w:rsidRPr="000E5422">
          <w:rPr>
            <w:rStyle w:val="Hyperlink"/>
            <w:rFonts w:ascii="Georgia" w:hAnsi="Georgia"/>
            <w:i/>
            <w:iCs/>
            <w:sz w:val="24"/>
            <w:szCs w:val="24"/>
          </w:rPr>
          <w:t>jihirsujatin@gmail.com</w:t>
        </w:r>
      </w:hyperlink>
      <w:r w:rsidR="003F3D35" w:rsidRPr="000E5422">
        <w:rPr>
          <w:rFonts w:ascii="Georgia" w:hAnsi="Georgia"/>
          <w:i/>
          <w:iCs/>
          <w:sz w:val="24"/>
          <w:szCs w:val="24"/>
          <w:vertAlign w:val="superscript"/>
        </w:rPr>
        <w:t>2</w:t>
      </w:r>
      <w:r w:rsidR="003F3D35" w:rsidRPr="000E5422">
        <w:rPr>
          <w:rFonts w:ascii="Georgia" w:hAnsi="Georgia"/>
          <w:i/>
          <w:iCs/>
          <w:sz w:val="24"/>
          <w:szCs w:val="24"/>
        </w:rPr>
        <w:t xml:space="preserve"> </w:t>
      </w:r>
    </w:p>
    <w:p w14:paraId="5660EB3C" w14:textId="10F915BF" w:rsidR="003F3D35" w:rsidRPr="000E5422" w:rsidRDefault="008A12FD" w:rsidP="005F44BC">
      <w:pPr>
        <w:jc w:val="center"/>
        <w:rPr>
          <w:rFonts w:ascii="Georgia" w:hAnsi="Georgia"/>
          <w:i/>
          <w:iCs/>
          <w:sz w:val="24"/>
          <w:szCs w:val="24"/>
        </w:rPr>
      </w:pPr>
      <w:r w:rsidRPr="000E5422">
        <w:rPr>
          <w:rFonts w:ascii="Georgia" w:hAnsi="Georgia"/>
          <w:sz w:val="24"/>
          <w:szCs w:val="24"/>
          <w:vertAlign w:val="superscript"/>
        </w:rPr>
        <w:t>3</w:t>
      </w:r>
      <w:r w:rsidRPr="000E5422">
        <w:rPr>
          <w:rFonts w:ascii="Georgia" w:hAnsi="Georgia"/>
          <w:i/>
          <w:iCs/>
          <w:sz w:val="24"/>
          <w:szCs w:val="24"/>
        </w:rPr>
        <w:t xml:space="preserve">ITER, SOA University, </w:t>
      </w:r>
      <w:hyperlink r:id="rId9" w:history="1">
        <w:r w:rsidR="003F3D35" w:rsidRPr="000E5422">
          <w:rPr>
            <w:rStyle w:val="Hyperlink"/>
            <w:rFonts w:ascii="Georgia" w:hAnsi="Georgia"/>
            <w:i/>
            <w:iCs/>
            <w:sz w:val="24"/>
            <w:szCs w:val="24"/>
          </w:rPr>
          <w:t>shubham.sah2212@gmail.com</w:t>
        </w:r>
      </w:hyperlink>
      <w:r w:rsidR="003F3D35" w:rsidRPr="000E5422">
        <w:rPr>
          <w:rFonts w:ascii="Georgia" w:hAnsi="Georgia"/>
          <w:i/>
          <w:iCs/>
          <w:sz w:val="24"/>
          <w:szCs w:val="24"/>
          <w:vertAlign w:val="superscript"/>
        </w:rPr>
        <w:t>3</w:t>
      </w:r>
    </w:p>
    <w:p w14:paraId="355AC734" w14:textId="7E3E782A" w:rsidR="008A12FD" w:rsidRPr="003F3D35" w:rsidRDefault="008A12FD" w:rsidP="008A12FD">
      <w:pPr>
        <w:jc w:val="center"/>
        <w:rPr>
          <w:sz w:val="24"/>
          <w:szCs w:val="24"/>
        </w:rPr>
      </w:pPr>
    </w:p>
    <w:p w14:paraId="16D08190" w14:textId="77777777" w:rsidR="008A12FD" w:rsidRDefault="008A12FD" w:rsidP="008A12FD">
      <w:pPr>
        <w:jc w:val="center"/>
        <w:rPr>
          <w:sz w:val="24"/>
          <w:szCs w:val="24"/>
          <w:lang w:val="en-US"/>
        </w:rPr>
        <w:sectPr w:rsidR="008A12FD" w:rsidSect="008A12FD">
          <w:pgSz w:w="11906" w:h="16838"/>
          <w:pgMar w:top="720" w:right="720" w:bottom="720" w:left="720" w:header="708" w:footer="708" w:gutter="0"/>
          <w:cols w:space="708"/>
          <w:docGrid w:linePitch="360"/>
        </w:sectPr>
      </w:pPr>
    </w:p>
    <w:p w14:paraId="02380256" w14:textId="2107F303" w:rsidR="004335E5" w:rsidRDefault="008A12FD" w:rsidP="00A14F0F">
      <w:pPr>
        <w:jc w:val="both"/>
        <w:rPr>
          <w:rFonts w:ascii="Times New Roman" w:hAnsi="Times New Roman" w:cs="Times New Roman"/>
          <w:b/>
          <w:bCs/>
          <w:sz w:val="24"/>
          <w:szCs w:val="24"/>
          <w:lang w:val="en-US"/>
        </w:rPr>
      </w:pPr>
      <w:r w:rsidRPr="00530470">
        <w:rPr>
          <w:rFonts w:ascii="Times New Roman" w:hAnsi="Times New Roman" w:cs="Times New Roman"/>
          <w:i/>
          <w:iCs/>
          <w:sz w:val="24"/>
          <w:szCs w:val="24"/>
          <w:lang w:val="en-US"/>
        </w:rPr>
        <w:t>Abstract</w:t>
      </w:r>
      <w:r w:rsidR="00F74D5E">
        <w:rPr>
          <w:rFonts w:ascii="Times New Roman" w:hAnsi="Times New Roman" w:cs="Times New Roman"/>
          <w:b/>
          <w:bCs/>
          <w:sz w:val="24"/>
          <w:szCs w:val="24"/>
          <w:lang w:val="en-US"/>
        </w:rPr>
        <w:t>-</w:t>
      </w:r>
      <w:r w:rsidR="00A14F0F" w:rsidRPr="00C41709">
        <w:rPr>
          <w:rFonts w:ascii="Times New Roman" w:hAnsi="Times New Roman" w:cs="Times New Roman"/>
          <w:b/>
          <w:bCs/>
          <w:sz w:val="24"/>
          <w:szCs w:val="24"/>
          <w:lang w:val="en-US"/>
        </w:rPr>
        <w:t xml:space="preserve"> </w:t>
      </w:r>
      <w:r w:rsidR="00235951">
        <w:rPr>
          <w:rFonts w:ascii="Times New Roman" w:hAnsi="Times New Roman" w:cs="Times New Roman"/>
          <w:b/>
          <w:bCs/>
          <w:sz w:val="24"/>
          <w:szCs w:val="24"/>
          <w:lang w:val="en-US"/>
        </w:rPr>
        <w:t>Image fusion is combining relevant information of multiple images and combining them into one. The method</w:t>
      </w:r>
      <w:r w:rsidR="00235951" w:rsidRPr="00C41709">
        <w:rPr>
          <w:rFonts w:ascii="Times New Roman" w:hAnsi="Times New Roman" w:cs="Times New Roman"/>
          <w:b/>
          <w:bCs/>
          <w:sz w:val="24"/>
          <w:szCs w:val="24"/>
          <w:lang w:val="en-US"/>
        </w:rPr>
        <w:t xml:space="preserve"> propos</w:t>
      </w:r>
      <w:r w:rsidR="00235951">
        <w:rPr>
          <w:rFonts w:ascii="Times New Roman" w:hAnsi="Times New Roman" w:cs="Times New Roman"/>
          <w:b/>
          <w:bCs/>
          <w:sz w:val="24"/>
          <w:szCs w:val="24"/>
          <w:lang w:val="en-US"/>
        </w:rPr>
        <w:t>ed here, is a</w:t>
      </w:r>
      <w:r w:rsidR="00235951" w:rsidRPr="00C41709">
        <w:rPr>
          <w:rFonts w:ascii="Times New Roman" w:hAnsi="Times New Roman" w:cs="Times New Roman"/>
          <w:b/>
          <w:bCs/>
          <w:sz w:val="24"/>
          <w:szCs w:val="24"/>
          <w:lang w:val="en-US"/>
        </w:rPr>
        <w:t xml:space="preserve"> </w:t>
      </w:r>
      <w:r w:rsidR="00235951" w:rsidRPr="00211638">
        <w:rPr>
          <w:rFonts w:ascii="Times New Roman" w:hAnsi="Times New Roman" w:cs="Times New Roman"/>
          <w:b/>
          <w:bCs/>
          <w:sz w:val="24"/>
          <w:szCs w:val="24"/>
          <w:lang w:val="en-US"/>
        </w:rPr>
        <w:t xml:space="preserve">hybrid method of image fusion by taking help of </w:t>
      </w:r>
      <w:r w:rsidR="00542C8F" w:rsidRPr="00211638">
        <w:rPr>
          <w:rFonts w:ascii="Times New Roman" w:hAnsi="Times New Roman" w:cs="Times New Roman"/>
          <w:b/>
          <w:bCs/>
          <w:sz w:val="24"/>
          <w:szCs w:val="24"/>
          <w:lang w:val="en-US"/>
        </w:rPr>
        <w:t xml:space="preserve">Discrete Wavelet Transform (DWT) [1] </w:t>
      </w:r>
      <w:r w:rsidR="00235951" w:rsidRPr="00211638">
        <w:rPr>
          <w:rFonts w:ascii="Times New Roman" w:hAnsi="Times New Roman" w:cs="Times New Roman"/>
          <w:b/>
          <w:bCs/>
          <w:sz w:val="24"/>
          <w:szCs w:val="24"/>
          <w:lang w:val="en-US"/>
        </w:rPr>
        <w:t xml:space="preserve">and salient target detection fusion net method. The fusion rule is particularly based on the std net fusion. First, 2 images were taken as input from which the binary mask was obtained. After which the salient target mask and background mask is obtained. After applying the dwt on the images, the sub bands of dwt are then combined using </w:t>
      </w:r>
      <w:proofErr w:type="spellStart"/>
      <w:r w:rsidR="00235951" w:rsidRPr="00211638">
        <w:rPr>
          <w:rFonts w:ascii="Times New Roman" w:hAnsi="Times New Roman" w:cs="Times New Roman"/>
          <w:b/>
          <w:bCs/>
          <w:sz w:val="24"/>
          <w:szCs w:val="24"/>
          <w:lang w:val="en-US"/>
        </w:rPr>
        <w:t>STDFusionNet</w:t>
      </w:r>
      <w:proofErr w:type="spellEnd"/>
      <w:r w:rsidR="00802257" w:rsidRPr="00211638">
        <w:rPr>
          <w:rFonts w:ascii="Times New Roman" w:hAnsi="Times New Roman" w:cs="Times New Roman"/>
          <w:b/>
          <w:bCs/>
          <w:sz w:val="24"/>
          <w:szCs w:val="24"/>
          <w:lang w:val="en-US"/>
        </w:rPr>
        <w:t xml:space="preserve"> </w:t>
      </w:r>
      <w:r w:rsidR="009C2970" w:rsidRPr="00211638">
        <w:rPr>
          <w:rFonts w:ascii="Times New Roman" w:hAnsi="Times New Roman" w:cs="Times New Roman"/>
          <w:b/>
          <w:bCs/>
          <w:sz w:val="24"/>
          <w:szCs w:val="24"/>
          <w:lang w:val="en-US"/>
        </w:rPr>
        <w:t>[2]</w:t>
      </w:r>
      <w:r w:rsidR="00235951" w:rsidRPr="00211638">
        <w:rPr>
          <w:rFonts w:ascii="Times New Roman" w:hAnsi="Times New Roman" w:cs="Times New Roman"/>
          <w:b/>
          <w:bCs/>
          <w:sz w:val="24"/>
          <w:szCs w:val="24"/>
          <w:lang w:val="en-US"/>
        </w:rPr>
        <w:t xml:space="preserve"> to get the best result.</w:t>
      </w:r>
    </w:p>
    <w:p w14:paraId="4CBBADE3" w14:textId="77777777" w:rsidR="00235951" w:rsidRDefault="00235951" w:rsidP="00A14F0F">
      <w:pPr>
        <w:jc w:val="both"/>
        <w:rPr>
          <w:rFonts w:ascii="Times New Roman" w:hAnsi="Times New Roman" w:cs="Times New Roman"/>
          <w:b/>
          <w:bCs/>
          <w:sz w:val="24"/>
          <w:szCs w:val="24"/>
          <w:lang w:val="en-US"/>
        </w:rPr>
      </w:pPr>
    </w:p>
    <w:p w14:paraId="676E820C" w14:textId="77777777" w:rsidR="001E40F7" w:rsidRPr="00C41709" w:rsidRDefault="001E40F7" w:rsidP="00A14F0F">
      <w:pPr>
        <w:jc w:val="both"/>
        <w:rPr>
          <w:rFonts w:ascii="Times New Roman" w:hAnsi="Times New Roman" w:cs="Times New Roman"/>
          <w:b/>
          <w:bCs/>
          <w:sz w:val="24"/>
          <w:szCs w:val="24"/>
          <w:lang w:val="en-US"/>
        </w:rPr>
      </w:pPr>
    </w:p>
    <w:p w14:paraId="6F756E8A" w14:textId="1DC853DB" w:rsidR="00A14F0F" w:rsidRPr="001A6EBF" w:rsidRDefault="009A09E9" w:rsidP="001A6EBF">
      <w:pPr>
        <w:pStyle w:val="ListParagraph"/>
        <w:numPr>
          <w:ilvl w:val="0"/>
          <w:numId w:val="1"/>
        </w:numPr>
        <w:jc w:val="center"/>
        <w:rPr>
          <w:rFonts w:ascii="Times New Roman" w:hAnsi="Times New Roman" w:cs="Times New Roman"/>
          <w:b/>
          <w:bCs/>
          <w:sz w:val="24"/>
          <w:szCs w:val="24"/>
          <w:lang w:val="en-US"/>
        </w:rPr>
      </w:pPr>
      <w:r w:rsidRPr="001A6EBF">
        <w:rPr>
          <w:rFonts w:ascii="Times New Roman" w:hAnsi="Times New Roman" w:cs="Times New Roman"/>
          <w:b/>
          <w:bCs/>
          <w:sz w:val="24"/>
          <w:szCs w:val="24"/>
          <w:lang w:val="en-US"/>
        </w:rPr>
        <w:t>INTRODUCTION</w:t>
      </w:r>
    </w:p>
    <w:p w14:paraId="4AB48807" w14:textId="72B3597E" w:rsidR="004B564B" w:rsidRPr="004B564B" w:rsidRDefault="004B564B" w:rsidP="004B564B">
      <w:pPr>
        <w:jc w:val="both"/>
        <w:rPr>
          <w:rFonts w:ascii="Times New Roman" w:hAnsi="Times New Roman" w:cs="Times New Roman"/>
          <w:sz w:val="24"/>
          <w:szCs w:val="24"/>
        </w:rPr>
      </w:pPr>
      <w:r w:rsidRPr="004B564B">
        <w:rPr>
          <w:rFonts w:ascii="Times New Roman" w:hAnsi="Times New Roman" w:cs="Times New Roman"/>
          <w:sz w:val="24"/>
          <w:szCs w:val="24"/>
        </w:rPr>
        <w:t xml:space="preserve">Image fusion is a widely used technique aimed at combining complementary information from multiple images into one more informative output. </w:t>
      </w:r>
      <w:r w:rsidRPr="00211638">
        <w:rPr>
          <w:rFonts w:ascii="Times New Roman" w:hAnsi="Times New Roman" w:cs="Times New Roman"/>
          <w:sz w:val="24"/>
          <w:szCs w:val="24"/>
        </w:rPr>
        <w:t>The traditional method of image fusion includes PCA</w:t>
      </w:r>
      <w:r w:rsidR="005C5C92" w:rsidRPr="00211638">
        <w:rPr>
          <w:rFonts w:ascii="Times New Roman" w:hAnsi="Times New Roman" w:cs="Times New Roman"/>
          <w:sz w:val="24"/>
          <w:szCs w:val="24"/>
        </w:rPr>
        <w:t xml:space="preserve"> [3]</w:t>
      </w:r>
      <w:r w:rsidRPr="00211638">
        <w:rPr>
          <w:rFonts w:ascii="Times New Roman" w:hAnsi="Times New Roman" w:cs="Times New Roman"/>
          <w:sz w:val="24"/>
          <w:szCs w:val="24"/>
        </w:rPr>
        <w:t xml:space="preserve">, </w:t>
      </w:r>
      <w:proofErr w:type="spellStart"/>
      <w:r w:rsidRPr="00211638">
        <w:rPr>
          <w:rFonts w:ascii="Times New Roman" w:hAnsi="Times New Roman" w:cs="Times New Roman"/>
          <w:sz w:val="24"/>
          <w:szCs w:val="24"/>
        </w:rPr>
        <w:t>Brovey</w:t>
      </w:r>
      <w:proofErr w:type="spellEnd"/>
      <w:r w:rsidRPr="00211638">
        <w:rPr>
          <w:rFonts w:ascii="Times New Roman" w:hAnsi="Times New Roman" w:cs="Times New Roman"/>
          <w:sz w:val="24"/>
          <w:szCs w:val="24"/>
        </w:rPr>
        <w:t xml:space="preserve"> transfor</w:t>
      </w:r>
      <w:r w:rsidR="00B33903" w:rsidRPr="00211638">
        <w:rPr>
          <w:rFonts w:ascii="Times New Roman" w:hAnsi="Times New Roman" w:cs="Times New Roman"/>
          <w:sz w:val="24"/>
          <w:szCs w:val="24"/>
        </w:rPr>
        <w:t>m</w:t>
      </w:r>
      <w:r w:rsidR="005C5C92" w:rsidRPr="00211638">
        <w:rPr>
          <w:rFonts w:ascii="Times New Roman" w:hAnsi="Times New Roman" w:cs="Times New Roman"/>
          <w:sz w:val="24"/>
          <w:szCs w:val="24"/>
        </w:rPr>
        <w:t xml:space="preserve"> [4]</w:t>
      </w:r>
      <w:r w:rsidRPr="00211638">
        <w:rPr>
          <w:rFonts w:ascii="Times New Roman" w:hAnsi="Times New Roman" w:cs="Times New Roman"/>
          <w:sz w:val="24"/>
          <w:szCs w:val="24"/>
        </w:rPr>
        <w:t>, DWT</w:t>
      </w:r>
      <w:r w:rsidR="00AA034D" w:rsidRPr="00211638">
        <w:rPr>
          <w:rFonts w:ascii="Times New Roman" w:hAnsi="Times New Roman" w:cs="Times New Roman"/>
          <w:sz w:val="24"/>
          <w:szCs w:val="24"/>
        </w:rPr>
        <w:t>, NSCT</w:t>
      </w:r>
      <w:r w:rsidR="005C5C92" w:rsidRPr="00211638">
        <w:rPr>
          <w:rFonts w:ascii="Times New Roman" w:hAnsi="Times New Roman" w:cs="Times New Roman"/>
          <w:sz w:val="24"/>
          <w:szCs w:val="24"/>
        </w:rPr>
        <w:t xml:space="preserve"> [5]</w:t>
      </w:r>
      <w:r w:rsidRPr="00211638">
        <w:rPr>
          <w:rFonts w:ascii="Times New Roman" w:hAnsi="Times New Roman" w:cs="Times New Roman"/>
          <w:sz w:val="24"/>
          <w:szCs w:val="24"/>
        </w:rPr>
        <w:t>, Laplacian</w:t>
      </w:r>
      <w:r w:rsidR="005C5C92" w:rsidRPr="00211638">
        <w:rPr>
          <w:rFonts w:ascii="Times New Roman" w:hAnsi="Times New Roman" w:cs="Times New Roman"/>
          <w:sz w:val="24"/>
          <w:szCs w:val="24"/>
        </w:rPr>
        <w:t xml:space="preserve"> [6]</w:t>
      </w:r>
      <w:r w:rsidR="00B33903" w:rsidRPr="00211638">
        <w:rPr>
          <w:rFonts w:ascii="Times New Roman" w:hAnsi="Times New Roman" w:cs="Times New Roman"/>
          <w:sz w:val="24"/>
          <w:szCs w:val="24"/>
        </w:rPr>
        <w:t xml:space="preserve"> </w:t>
      </w:r>
      <w:r w:rsidRPr="00211638">
        <w:rPr>
          <w:rFonts w:ascii="Times New Roman" w:hAnsi="Times New Roman" w:cs="Times New Roman"/>
          <w:sz w:val="24"/>
          <w:szCs w:val="24"/>
        </w:rPr>
        <w:t>etc. Among traditional fusion methods, the discrete wavelet transform</w:t>
      </w:r>
      <w:r w:rsidRPr="004B564B">
        <w:rPr>
          <w:rFonts w:ascii="Times New Roman" w:hAnsi="Times New Roman" w:cs="Times New Roman"/>
          <w:sz w:val="24"/>
          <w:szCs w:val="24"/>
        </w:rPr>
        <w:t xml:space="preserve"> has attracted considerable attention because it decomposes the images into multi-resolution sub-bands. This allows for an effective extraction of low-frequency and high-frequency features. However, DWT preserves important structural information, including edges and textures, by performing hierarchical decomposition, yet it usually suffers from a few drawbacks: losing fine details, sensitivity to noise, and, finally, limited </w:t>
      </w:r>
      <w:r w:rsidRPr="004B564B">
        <w:rPr>
          <w:rFonts w:ascii="Times New Roman" w:hAnsi="Times New Roman" w:cs="Times New Roman"/>
          <w:sz w:val="24"/>
          <w:szCs w:val="24"/>
        </w:rPr>
        <w:t>capability in capturing salient targets, especially in complex or low-contrast environments.</w:t>
      </w:r>
    </w:p>
    <w:p w14:paraId="34125937" w14:textId="6DEEA137" w:rsidR="009E5495" w:rsidRDefault="00586CBE" w:rsidP="009E5495">
      <w:pPr>
        <w:ind w:firstLine="720"/>
        <w:jc w:val="both"/>
        <w:rPr>
          <w:rFonts w:ascii="Times New Roman" w:hAnsi="Times New Roman" w:cs="Times New Roman"/>
          <w:sz w:val="24"/>
          <w:szCs w:val="24"/>
        </w:rPr>
      </w:pPr>
      <w:r w:rsidRPr="00586CBE">
        <w:rPr>
          <w:rFonts w:ascii="Times New Roman" w:hAnsi="Times New Roman" w:cs="Times New Roman"/>
          <w:sz w:val="24"/>
          <w:szCs w:val="24"/>
        </w:rPr>
        <w:t>To address these limitations, there are recent deep learning methods like the Salient Target Detection Network, STD-Net Fusion. STD-Net Fusion has a learning-based architecture that locates and enhances salient regions while suppressing redundant background information. While such methods indeed outperform their predecessors in target enhancement and overall fusion quality, they may lead to some compromise in global structure and sometimes even artifacts.</w:t>
      </w:r>
    </w:p>
    <w:p w14:paraId="446F0FC1" w14:textId="77777777" w:rsidR="004B564B" w:rsidRDefault="004B564B" w:rsidP="004B564B">
      <w:pPr>
        <w:ind w:firstLine="720"/>
        <w:jc w:val="both"/>
        <w:rPr>
          <w:rFonts w:ascii="Times New Roman" w:hAnsi="Times New Roman" w:cs="Times New Roman"/>
          <w:sz w:val="24"/>
          <w:szCs w:val="24"/>
        </w:rPr>
      </w:pPr>
      <w:r w:rsidRPr="00586CBE">
        <w:rPr>
          <w:rFonts w:ascii="Times New Roman" w:hAnsi="Times New Roman" w:cs="Times New Roman"/>
          <w:sz w:val="24"/>
          <w:szCs w:val="24"/>
        </w:rPr>
        <w:t xml:space="preserve">In this paper, </w:t>
      </w:r>
      <w:r>
        <w:rPr>
          <w:rFonts w:ascii="Times New Roman" w:hAnsi="Times New Roman" w:cs="Times New Roman"/>
          <w:sz w:val="24"/>
          <w:szCs w:val="24"/>
        </w:rPr>
        <w:t xml:space="preserve">a </w:t>
      </w:r>
      <w:r w:rsidRPr="00586CBE">
        <w:rPr>
          <w:rFonts w:ascii="Times New Roman" w:hAnsi="Times New Roman" w:cs="Times New Roman"/>
          <w:sz w:val="24"/>
          <w:szCs w:val="24"/>
        </w:rPr>
        <w:t>thorough comparison</w:t>
      </w:r>
      <w:r>
        <w:rPr>
          <w:rFonts w:ascii="Times New Roman" w:hAnsi="Times New Roman" w:cs="Times New Roman"/>
          <w:sz w:val="24"/>
          <w:szCs w:val="24"/>
        </w:rPr>
        <w:t xml:space="preserve"> between </w:t>
      </w:r>
      <w:r w:rsidRPr="00586CBE">
        <w:rPr>
          <w:rFonts w:ascii="Times New Roman" w:hAnsi="Times New Roman" w:cs="Times New Roman"/>
          <w:sz w:val="24"/>
          <w:szCs w:val="24"/>
        </w:rPr>
        <w:t>three methods: the traditional DWT-based fusion method, the learning-driven STD-Net Fusion, and a new hybrid combining both</w:t>
      </w:r>
      <w:r>
        <w:rPr>
          <w:rFonts w:ascii="Times New Roman" w:hAnsi="Times New Roman" w:cs="Times New Roman"/>
          <w:sz w:val="24"/>
          <w:szCs w:val="24"/>
        </w:rPr>
        <w:t xml:space="preserve"> is done</w:t>
      </w:r>
      <w:r w:rsidRPr="00586CBE">
        <w:rPr>
          <w:rFonts w:ascii="Times New Roman" w:hAnsi="Times New Roman" w:cs="Times New Roman"/>
          <w:sz w:val="24"/>
          <w:szCs w:val="24"/>
        </w:rPr>
        <w:t>. The hybrid model leverages the multi-scale frequency decomposition capabilities of DWT to retain structural consistency, employing STD-Net to enhance salient target representation. This combination aims at exploiting the strengths from both domains, namely transform-based feature preservation and deep learning-based attention to salient</w:t>
      </w:r>
      <w:r>
        <w:rPr>
          <w:rFonts w:ascii="Times New Roman" w:hAnsi="Times New Roman" w:cs="Times New Roman"/>
          <w:sz w:val="24"/>
          <w:szCs w:val="24"/>
        </w:rPr>
        <w:t xml:space="preserve"> </w:t>
      </w:r>
      <w:r w:rsidRPr="00586CBE">
        <w:rPr>
          <w:rFonts w:ascii="Times New Roman" w:hAnsi="Times New Roman" w:cs="Times New Roman"/>
          <w:sz w:val="24"/>
          <w:szCs w:val="24"/>
        </w:rPr>
        <w:t>regions.</w:t>
      </w:r>
    </w:p>
    <w:p w14:paraId="7EA8D3A2" w14:textId="1EA3A70F" w:rsidR="004B564B" w:rsidRDefault="004B564B" w:rsidP="004B564B">
      <w:pPr>
        <w:ind w:firstLine="720"/>
        <w:jc w:val="both"/>
        <w:rPr>
          <w:rFonts w:ascii="Times New Roman" w:hAnsi="Times New Roman" w:cs="Times New Roman"/>
          <w:sz w:val="24"/>
          <w:szCs w:val="24"/>
        </w:rPr>
      </w:pPr>
      <w:r w:rsidRPr="00211638">
        <w:rPr>
          <w:rFonts w:ascii="Times New Roman" w:hAnsi="Times New Roman" w:cs="Times New Roman"/>
          <w:sz w:val="24"/>
          <w:szCs w:val="24"/>
        </w:rPr>
        <w:t xml:space="preserve">The proposed techniques were experimentally tested on various benchmark multimodal infrared and visible images. Quantitative analysis is done in terms of </w:t>
      </w:r>
      <w:r w:rsidR="00907B24" w:rsidRPr="00211638">
        <w:rPr>
          <w:rFonts w:ascii="Times New Roman" w:hAnsi="Times New Roman" w:cs="Times New Roman"/>
          <w:sz w:val="24"/>
          <w:szCs w:val="24"/>
        </w:rPr>
        <w:t>Peak Signal to Noise Ratio (PSNR) [7], Entropy (EN) [8], Spatial Frequency (SF) [9], Structural Similarity Index (SSIM) [10], Correlation Coefficient (CC) [11]</w:t>
      </w:r>
      <w:r w:rsidRPr="00211638">
        <w:rPr>
          <w:rFonts w:ascii="Times New Roman" w:hAnsi="Times New Roman" w:cs="Times New Roman"/>
          <w:sz w:val="24"/>
          <w:szCs w:val="24"/>
        </w:rPr>
        <w:t xml:space="preserve"> of the image. Initial results indicate that the hybrid approach yields</w:t>
      </w:r>
      <w:r w:rsidRPr="00586CBE">
        <w:rPr>
          <w:rFonts w:ascii="Times New Roman" w:hAnsi="Times New Roman" w:cs="Times New Roman"/>
          <w:sz w:val="24"/>
          <w:szCs w:val="24"/>
        </w:rPr>
        <w:t xml:space="preserve"> better </w:t>
      </w:r>
      <w:r w:rsidRPr="00586CBE">
        <w:rPr>
          <w:rFonts w:ascii="Times New Roman" w:hAnsi="Times New Roman" w:cs="Times New Roman"/>
          <w:sz w:val="24"/>
          <w:szCs w:val="24"/>
        </w:rPr>
        <w:lastRenderedPageBreak/>
        <w:t xml:space="preserve">detail retention with significant target visibility and higher information content than the DWT and STD-Net </w:t>
      </w:r>
      <w:r>
        <w:rPr>
          <w:rFonts w:ascii="Times New Roman" w:hAnsi="Times New Roman" w:cs="Times New Roman"/>
          <w:sz w:val="24"/>
          <w:szCs w:val="24"/>
        </w:rPr>
        <w:t>Fusion</w:t>
      </w:r>
      <w:r w:rsidRPr="00586CBE">
        <w:rPr>
          <w:rFonts w:ascii="Times New Roman" w:hAnsi="Times New Roman" w:cs="Times New Roman"/>
          <w:sz w:val="24"/>
          <w:szCs w:val="24"/>
        </w:rPr>
        <w:t>.</w:t>
      </w:r>
    </w:p>
    <w:p w14:paraId="281C438B" w14:textId="5486AAA7" w:rsidR="00204EC5" w:rsidRDefault="00C5221D" w:rsidP="000F4900">
      <w:pPr>
        <w:ind w:firstLine="720"/>
        <w:jc w:val="both"/>
        <w:rPr>
          <w:sz w:val="24"/>
          <w:szCs w:val="24"/>
        </w:rPr>
      </w:pPr>
      <w:r w:rsidRPr="00586CBE">
        <w:rPr>
          <w:rFonts w:ascii="Times New Roman" w:hAnsi="Times New Roman" w:cs="Times New Roman"/>
          <w:sz w:val="24"/>
          <w:szCs w:val="24"/>
        </w:rPr>
        <w:t>This study demonstrates the potential of integrating traditional wavelet-based methods with the latest deep learning models in order to develop a more efficient and perceptually meaningful image fusion framework</w:t>
      </w:r>
      <w:r w:rsidRPr="00586CBE">
        <w:rPr>
          <w:sz w:val="24"/>
          <w:szCs w:val="24"/>
        </w:rPr>
        <w:t>.</w:t>
      </w:r>
    </w:p>
    <w:p w14:paraId="659F0DE2" w14:textId="77777777" w:rsidR="001727F3" w:rsidRDefault="001727F3" w:rsidP="000F4900">
      <w:pPr>
        <w:ind w:firstLine="720"/>
        <w:jc w:val="both"/>
        <w:rPr>
          <w:sz w:val="24"/>
          <w:szCs w:val="24"/>
        </w:rPr>
      </w:pPr>
    </w:p>
    <w:p w14:paraId="5854E635" w14:textId="2B023166" w:rsidR="001A6EBF" w:rsidRDefault="001A6EBF" w:rsidP="00DF311A">
      <w:pPr>
        <w:pStyle w:val="ListParagraph"/>
        <w:numPr>
          <w:ilvl w:val="0"/>
          <w:numId w:val="1"/>
        </w:numPr>
        <w:jc w:val="center"/>
        <w:rPr>
          <w:rFonts w:ascii="Times New Roman" w:hAnsi="Times New Roman" w:cs="Times New Roman"/>
          <w:b/>
          <w:bCs/>
          <w:sz w:val="24"/>
          <w:szCs w:val="24"/>
          <w:lang w:val="en-US"/>
        </w:rPr>
      </w:pPr>
      <w:r w:rsidRPr="001A6EBF">
        <w:rPr>
          <w:rFonts w:ascii="Times New Roman" w:hAnsi="Times New Roman" w:cs="Times New Roman"/>
          <w:b/>
          <w:bCs/>
          <w:sz w:val="24"/>
          <w:szCs w:val="24"/>
          <w:lang w:val="en-US"/>
        </w:rPr>
        <w:t>Methods</w:t>
      </w:r>
    </w:p>
    <w:p w14:paraId="78B3B4E4" w14:textId="77777777" w:rsidR="00A602EE" w:rsidRDefault="00A602EE" w:rsidP="00A602EE">
      <w:pPr>
        <w:pStyle w:val="ListParagraph"/>
        <w:rPr>
          <w:rFonts w:ascii="Times New Roman" w:hAnsi="Times New Roman" w:cs="Times New Roman"/>
          <w:b/>
          <w:bCs/>
          <w:sz w:val="24"/>
          <w:szCs w:val="24"/>
          <w:lang w:val="en-US"/>
        </w:rPr>
      </w:pPr>
    </w:p>
    <w:p w14:paraId="620EC0ED" w14:textId="77777777" w:rsidR="005154DF" w:rsidRDefault="005154DF" w:rsidP="005154DF">
      <w:pPr>
        <w:pStyle w:val="ListParagraph"/>
        <w:numPr>
          <w:ilvl w:val="0"/>
          <w:numId w:val="5"/>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Image Fusion using DWT</w:t>
      </w:r>
    </w:p>
    <w:p w14:paraId="008348E1" w14:textId="72EB7CEC" w:rsidR="005154DF" w:rsidRPr="005154DF" w:rsidRDefault="005154DF" w:rsidP="005154DF">
      <w:pPr>
        <w:ind w:left="357" w:firstLine="357"/>
        <w:jc w:val="both"/>
        <w:rPr>
          <w:rFonts w:ascii="Times New Roman" w:hAnsi="Times New Roman" w:cs="Times New Roman"/>
          <w:sz w:val="24"/>
          <w:szCs w:val="24"/>
        </w:rPr>
      </w:pPr>
      <w:r w:rsidRPr="005154DF">
        <w:rPr>
          <w:rFonts w:ascii="Times New Roman" w:hAnsi="Times New Roman" w:cs="Times New Roman"/>
          <w:sz w:val="24"/>
          <w:szCs w:val="24"/>
        </w:rPr>
        <w:t>The Discrete Wavelet Transform (DWT)</w:t>
      </w:r>
      <w:r w:rsidR="00433B94">
        <w:rPr>
          <w:rFonts w:ascii="Times New Roman" w:hAnsi="Times New Roman" w:cs="Times New Roman"/>
          <w:sz w:val="24"/>
          <w:szCs w:val="24"/>
        </w:rPr>
        <w:t xml:space="preserve"> </w:t>
      </w:r>
      <w:r w:rsidRPr="005154DF">
        <w:rPr>
          <w:rFonts w:ascii="Times New Roman" w:hAnsi="Times New Roman" w:cs="Times New Roman"/>
          <w:sz w:val="24"/>
          <w:szCs w:val="24"/>
        </w:rPr>
        <w:t>is a method used in image processing that breaks down an image into various frequency sub bands making it possible to perform tasks like feature extraction compression de-noising and enhancement.</w:t>
      </w:r>
    </w:p>
    <w:p w14:paraId="573AACBF" w14:textId="77777777" w:rsidR="005154DF" w:rsidRDefault="005154DF" w:rsidP="005154DF">
      <w:pPr>
        <w:ind w:left="357" w:firstLine="357"/>
        <w:jc w:val="both"/>
        <w:rPr>
          <w:rFonts w:ascii="Times New Roman" w:hAnsi="Times New Roman" w:cs="Times New Roman"/>
          <w:sz w:val="24"/>
          <w:szCs w:val="24"/>
        </w:rPr>
      </w:pPr>
      <w:r w:rsidRPr="00C13EF7">
        <w:rPr>
          <w:rFonts w:ascii="Times New Roman" w:hAnsi="Times New Roman" w:cs="Times New Roman"/>
          <w:sz w:val="24"/>
          <w:szCs w:val="24"/>
        </w:rPr>
        <w:t>It uses low-pass and high-pass filters to dissect an image into its constituent parts at different scales and orientations. While detail coefficients (LH HL HH) capture high-frequency details at various orientations approximation coefficients (LL) represent the low-frequency general image information.</w:t>
      </w:r>
    </w:p>
    <w:p w14:paraId="75545973" w14:textId="1A5A6C3B" w:rsidR="001928CB" w:rsidRDefault="00243AD4" w:rsidP="00E20F54">
      <w:pPr>
        <w:ind w:left="357" w:firstLine="357"/>
        <w:jc w:val="both"/>
        <w:rPr>
          <w:rFonts w:ascii="Times New Roman" w:hAnsi="Times New Roman" w:cs="Times New Roman"/>
          <w:sz w:val="24"/>
          <w:szCs w:val="24"/>
          <w:lang w:val="en-US"/>
        </w:rPr>
      </w:pPr>
      <w:r w:rsidRPr="00C13EF7">
        <w:rPr>
          <w:rFonts w:ascii="Times New Roman" w:hAnsi="Times New Roman" w:cs="Times New Roman"/>
          <w:sz w:val="24"/>
          <w:szCs w:val="24"/>
        </w:rPr>
        <w:t>By allowing image decomposition in multiple coefficients the discrete wavelet transform (DWT) protects visual information. In order to properly collect the information in the original images these coefficients from various images can be suitably merged to create new coefficients. And the coefficients are combined the inverse discrete wavelet transform (IDWT) is utilized to create the final fused image while maintaining the information contained in the combined coefficients. The information provided by the continuous wavelet transform (CWT) is fairly redundant when it comes to signal reconstruction</w:t>
      </w:r>
      <w:r w:rsidR="001928CB">
        <w:rPr>
          <w:rFonts w:ascii="Times New Roman" w:hAnsi="Times New Roman" w:cs="Times New Roman"/>
          <w:sz w:val="24"/>
          <w:szCs w:val="24"/>
          <w:lang w:val="en-US"/>
        </w:rPr>
        <w:t>.</w:t>
      </w:r>
    </w:p>
    <w:p w14:paraId="0D7B1097" w14:textId="494F75A9" w:rsidR="00E24837" w:rsidRDefault="00243AD4" w:rsidP="00243AD4">
      <w:pPr>
        <w:ind w:left="357" w:firstLine="357"/>
        <w:jc w:val="both"/>
        <w:rPr>
          <w:rFonts w:ascii="Times New Roman" w:hAnsi="Times New Roman" w:cs="Times New Roman"/>
          <w:sz w:val="24"/>
          <w:szCs w:val="24"/>
        </w:rPr>
      </w:pPr>
      <w:r w:rsidRPr="00C13EF7">
        <w:rPr>
          <w:rFonts w:ascii="Times New Roman" w:hAnsi="Times New Roman" w:cs="Times New Roman"/>
          <w:sz w:val="24"/>
          <w:szCs w:val="24"/>
        </w:rPr>
        <w:t>With a significant reduction in calculation time DWT offers sufficient information for analysis and synthesis. The time-scale representation of a signal is obtained through filtering techniques. Filters with different cutoff frequencies are used at different scales</w:t>
      </w:r>
      <w:r>
        <w:rPr>
          <w:rFonts w:ascii="Times New Roman" w:hAnsi="Times New Roman" w:cs="Times New Roman"/>
          <w:sz w:val="24"/>
          <w:szCs w:val="24"/>
        </w:rPr>
        <w:t>.</w:t>
      </w:r>
    </w:p>
    <w:p w14:paraId="2785788A" w14:textId="051BCFB0" w:rsidR="00243AD4" w:rsidRDefault="00677D0B" w:rsidP="00243AD4">
      <w:pPr>
        <w:ind w:left="357" w:firstLine="357"/>
        <w:jc w:val="both"/>
        <w:rPr>
          <w:rFonts w:ascii="Times New Roman" w:hAnsi="Times New Roman" w:cs="Times New Roman"/>
          <w:sz w:val="24"/>
          <w:szCs w:val="24"/>
        </w:rPr>
      </w:pPr>
      <w:r w:rsidRPr="00C13EF7">
        <w:rPr>
          <w:rFonts w:ascii="Times New Roman" w:hAnsi="Times New Roman" w:cs="Times New Roman"/>
          <w:sz w:val="24"/>
          <w:szCs w:val="24"/>
        </w:rPr>
        <w:t xml:space="preserve">High-frequency analysis is done with high-pass filters and low-frequency analysis is done </w:t>
      </w:r>
      <w:r w:rsidRPr="00C13EF7">
        <w:rPr>
          <w:rFonts w:ascii="Times New Roman" w:hAnsi="Times New Roman" w:cs="Times New Roman"/>
          <w:sz w:val="24"/>
          <w:szCs w:val="24"/>
        </w:rPr>
        <w:t>with low-pass filters. After the signal has gone through filters up sampling and down sampling procedures change its resolution. A portion of the signal’s samples are removed during down sampling whereas more samples are added during up sampling.</w:t>
      </w:r>
    </w:p>
    <w:p w14:paraId="23EBAD67" w14:textId="70335E55" w:rsidR="00677D0B" w:rsidRDefault="00677D0B" w:rsidP="00677D0B">
      <w:pPr>
        <w:rPr>
          <w:rFonts w:ascii="Times New Roman" w:eastAsiaTheme="minorEastAsia" w:hAnsi="Times New Roman" w:cs="Times New Roman"/>
          <w:sz w:val="24"/>
          <w:szCs w:val="24"/>
        </w:rPr>
      </w:pPr>
      <w:r w:rsidRPr="006D1D33">
        <w:rPr>
          <w:rFonts w:ascii="Times New Roman" w:hAnsi="Times New Roman" w:cs="Times New Roman"/>
          <w:noProof/>
          <w:sz w:val="24"/>
          <w:szCs w:val="24"/>
          <w:lang w:val="en-US"/>
        </w:rPr>
        <w:drawing>
          <wp:inline distT="0" distB="0" distL="0" distR="0" wp14:anchorId="7DB6D3F1" wp14:editId="731DF958">
            <wp:extent cx="3097530" cy="3755390"/>
            <wp:effectExtent l="0" t="0" r="7620" b="0"/>
            <wp:docPr id="65126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79462" name=""/>
                    <pic:cNvPicPr/>
                  </pic:nvPicPr>
                  <pic:blipFill>
                    <a:blip r:embed="rId10"/>
                    <a:stretch>
                      <a:fillRect/>
                    </a:stretch>
                  </pic:blipFill>
                  <pic:spPr>
                    <a:xfrm>
                      <a:off x="0" y="0"/>
                      <a:ext cx="3097530" cy="3755390"/>
                    </a:xfrm>
                    <a:prstGeom prst="rect">
                      <a:avLst/>
                    </a:prstGeom>
                  </pic:spPr>
                </pic:pic>
              </a:graphicData>
            </a:graphic>
          </wp:inline>
        </w:drawing>
      </w:r>
    </w:p>
    <w:p w14:paraId="078C4285" w14:textId="41959091" w:rsidR="00677D0B" w:rsidRDefault="00677D0B" w:rsidP="007E0E99">
      <w:pPr>
        <w:jc w:val="center"/>
        <w:rPr>
          <w:rFonts w:ascii="Times New Roman" w:hAnsi="Times New Roman" w:cs="Times New Roman"/>
          <w:sz w:val="24"/>
          <w:szCs w:val="24"/>
          <w:lang w:val="en-US"/>
        </w:rPr>
      </w:pPr>
      <w:r>
        <w:rPr>
          <w:rFonts w:ascii="Times New Roman" w:hAnsi="Times New Roman" w:cs="Times New Roman"/>
          <w:sz w:val="24"/>
          <w:szCs w:val="24"/>
          <w:lang w:val="en-US"/>
        </w:rPr>
        <w:t>Fig. 1: Steps in DWT based Image Fusion</w:t>
      </w:r>
    </w:p>
    <w:p w14:paraId="6C1664F8" w14:textId="77777777" w:rsidR="00E33C35" w:rsidRPr="007E0E99" w:rsidRDefault="00E33C35" w:rsidP="007E0E99">
      <w:pPr>
        <w:jc w:val="center"/>
        <w:rPr>
          <w:rFonts w:ascii="Times New Roman" w:hAnsi="Times New Roman" w:cs="Times New Roman"/>
          <w:sz w:val="24"/>
          <w:szCs w:val="24"/>
          <w:lang w:val="en-US"/>
        </w:rPr>
      </w:pPr>
    </w:p>
    <w:p w14:paraId="6686C92C" w14:textId="64A9ED0B" w:rsidR="00252649" w:rsidRPr="0093537C" w:rsidRDefault="00252649" w:rsidP="0093537C">
      <w:pPr>
        <w:pStyle w:val="ListParagraph"/>
        <w:numPr>
          <w:ilvl w:val="0"/>
          <w:numId w:val="5"/>
        </w:numPr>
        <w:rPr>
          <w:rFonts w:ascii="Times New Roman" w:hAnsi="Times New Roman" w:cs="Times New Roman"/>
          <w:b/>
          <w:bCs/>
          <w:sz w:val="24"/>
          <w:szCs w:val="24"/>
          <w:lang w:val="en-US"/>
        </w:rPr>
      </w:pPr>
      <w:proofErr w:type="spellStart"/>
      <w:r w:rsidRPr="0093537C">
        <w:rPr>
          <w:rFonts w:ascii="Times New Roman" w:hAnsi="Times New Roman" w:cs="Times New Roman"/>
          <w:b/>
          <w:bCs/>
          <w:sz w:val="24"/>
          <w:szCs w:val="24"/>
          <w:lang w:val="en-US"/>
        </w:rPr>
        <w:t>STDFusionNet</w:t>
      </w:r>
      <w:proofErr w:type="spellEnd"/>
    </w:p>
    <w:p w14:paraId="6024BA27" w14:textId="1B033D13" w:rsidR="00252649" w:rsidRDefault="00252649" w:rsidP="00252649">
      <w:pPr>
        <w:ind w:left="357" w:firstLine="357"/>
        <w:jc w:val="both"/>
        <w:rPr>
          <w:rFonts w:ascii="Times New Roman" w:hAnsi="Times New Roman" w:cs="Times New Roman"/>
          <w:sz w:val="24"/>
          <w:szCs w:val="24"/>
          <w:lang w:val="en-US"/>
        </w:rPr>
      </w:pPr>
      <w:r w:rsidRPr="00252649">
        <w:rPr>
          <w:rFonts w:ascii="Times New Roman" w:hAnsi="Times New Roman" w:cs="Times New Roman"/>
          <w:sz w:val="24"/>
          <w:szCs w:val="24"/>
          <w:lang w:val="en-US"/>
        </w:rPr>
        <w:t>The main idea of this fusion method is taking the best information of both images i.e. IR and visible image and get the best results out of it. IR image has best texture details while the visible image has the best background details.</w:t>
      </w:r>
    </w:p>
    <w:p w14:paraId="2AF8B475" w14:textId="77777777" w:rsidR="0093537C" w:rsidRDefault="0093537C" w:rsidP="0093537C">
      <w:pPr>
        <w:ind w:left="357" w:firstLine="357"/>
        <w:jc w:val="both"/>
        <w:rPr>
          <w:rFonts w:ascii="Times New Roman" w:hAnsi="Times New Roman" w:cs="Times New Roman"/>
          <w:sz w:val="24"/>
          <w:szCs w:val="24"/>
          <w:lang w:val="en-US"/>
        </w:rPr>
      </w:pPr>
      <w:r w:rsidRPr="00C13EF7">
        <w:rPr>
          <w:rFonts w:ascii="Times New Roman" w:hAnsi="Times New Roman" w:cs="Times New Roman"/>
          <w:sz w:val="24"/>
          <w:szCs w:val="24"/>
        </w:rPr>
        <w:t xml:space="preserve">Fusion methods aim to preserve these distinct features—retaining strong thermal targets while integrating rich visible-texture details—to produce a single image with enhanced </w:t>
      </w:r>
      <w:r>
        <w:rPr>
          <w:rFonts w:ascii="Times New Roman" w:hAnsi="Times New Roman" w:cs="Times New Roman"/>
          <w:sz w:val="24"/>
          <w:szCs w:val="24"/>
        </w:rPr>
        <w:t>quality</w:t>
      </w:r>
      <w:r w:rsidRPr="00C50BEC">
        <w:rPr>
          <w:rFonts w:ascii="Times New Roman" w:hAnsi="Times New Roman" w:cs="Times New Roman"/>
          <w:sz w:val="24"/>
          <w:szCs w:val="24"/>
          <w:lang w:val="en-US"/>
        </w:rPr>
        <w:t>.</w:t>
      </w:r>
    </w:p>
    <w:p w14:paraId="5ABD2FDB" w14:textId="77777777" w:rsidR="0093537C" w:rsidRPr="00C13EF7" w:rsidRDefault="0093537C" w:rsidP="0093537C">
      <w:pPr>
        <w:ind w:left="357" w:firstLine="357"/>
        <w:jc w:val="both"/>
        <w:rPr>
          <w:rFonts w:ascii="Times New Roman" w:hAnsi="Times New Roman" w:cs="Times New Roman"/>
          <w:sz w:val="24"/>
          <w:szCs w:val="24"/>
        </w:rPr>
      </w:pPr>
      <w:r w:rsidRPr="00C13EF7">
        <w:rPr>
          <w:rFonts w:ascii="Times New Roman" w:hAnsi="Times New Roman" w:cs="Times New Roman"/>
          <w:sz w:val="24"/>
          <w:szCs w:val="24"/>
        </w:rPr>
        <w:t>In infrared and visible image fusion, the key goal is to preserve salient thermal targets from the infrared image and detailed background textures from the visible image, combining them into a single output that enhances both target visibility and scene context.</w:t>
      </w:r>
    </w:p>
    <w:p w14:paraId="17447AC4" w14:textId="20B200D5" w:rsidR="0093537C" w:rsidRDefault="0093537C" w:rsidP="0093537C">
      <w:pPr>
        <w:ind w:left="357" w:firstLine="357"/>
        <w:jc w:val="both"/>
        <w:rPr>
          <w:rFonts w:ascii="Times New Roman" w:hAnsi="Times New Roman" w:cs="Times New Roman"/>
          <w:sz w:val="24"/>
          <w:szCs w:val="24"/>
        </w:rPr>
      </w:pPr>
      <w:r>
        <w:rPr>
          <w:rFonts w:ascii="Times New Roman" w:hAnsi="Times New Roman" w:cs="Times New Roman"/>
          <w:sz w:val="24"/>
          <w:szCs w:val="24"/>
        </w:rPr>
        <w:t xml:space="preserve">The fusion rule in </w:t>
      </w:r>
      <w:proofErr w:type="spellStart"/>
      <w:r>
        <w:rPr>
          <w:rFonts w:ascii="Times New Roman" w:hAnsi="Times New Roman" w:cs="Times New Roman"/>
          <w:sz w:val="24"/>
          <w:szCs w:val="24"/>
        </w:rPr>
        <w:t>STDFusionNe</w:t>
      </w:r>
      <w:r w:rsidR="00586C23">
        <w:rPr>
          <w:rFonts w:ascii="Times New Roman" w:hAnsi="Times New Roman" w:cs="Times New Roman"/>
          <w:sz w:val="24"/>
          <w:szCs w:val="24"/>
        </w:rPr>
        <w:t>t</w:t>
      </w:r>
      <w:proofErr w:type="spellEnd"/>
      <w:r>
        <w:rPr>
          <w:rFonts w:ascii="Times New Roman" w:hAnsi="Times New Roman" w:cs="Times New Roman"/>
          <w:sz w:val="24"/>
          <w:szCs w:val="24"/>
        </w:rPr>
        <w:t xml:space="preserve"> is based on salient target detection. Firstly, the infrared </w:t>
      </w:r>
      <w:r>
        <w:rPr>
          <w:rFonts w:ascii="Times New Roman" w:hAnsi="Times New Roman" w:cs="Times New Roman"/>
          <w:sz w:val="24"/>
          <w:szCs w:val="24"/>
        </w:rPr>
        <w:lastRenderedPageBreak/>
        <w:t xml:space="preserve">and visible images are taken as inputs. Then a salient mask is created using the infrared image which contains strong thermal responses. The final fusion </w:t>
      </w:r>
      <m:oMath>
        <m:r>
          <w:rPr>
            <w:rFonts w:ascii="Cambria Math" w:hAnsi="Cambria Math" w:cs="Times New Roman"/>
            <w:sz w:val="24"/>
            <w:szCs w:val="24"/>
          </w:rPr>
          <m:t>F</m:t>
        </m:r>
      </m:oMath>
      <w:r>
        <w:rPr>
          <w:rFonts w:ascii="Times New Roman" w:hAnsi="Times New Roman" w:cs="Times New Roman"/>
          <w:sz w:val="24"/>
          <w:szCs w:val="24"/>
        </w:rPr>
        <w:t xml:space="preserve"> is obtained by applying the below expression conceptually as</w:t>
      </w:r>
    </w:p>
    <w:p w14:paraId="236F9CE5" w14:textId="3884E0F2" w:rsidR="0093537C" w:rsidRPr="00503064" w:rsidRDefault="0093537C" w:rsidP="0093537C">
      <w:pPr>
        <w:ind w:left="360" w:firstLine="207"/>
        <w:jc w:val="center"/>
        <w:rPr>
          <w:rFonts w:ascii="Times New Roman" w:eastAsiaTheme="minorEastAsia" w:hAnsi="Times New Roman" w:cs="Times New Roman"/>
          <w:sz w:val="24"/>
          <w:szCs w:val="24"/>
        </w:rPr>
      </w:pPr>
      <m:oMathPara>
        <m:oMath>
          <m:r>
            <w:rPr>
              <w:rFonts w:ascii="Cambria Math" w:hAnsi="Cambria Math" w:cs="Times New Roman"/>
              <w:sz w:val="24"/>
              <w:szCs w:val="24"/>
            </w:rPr>
            <m:t>F=A⊙</m:t>
          </m:r>
          <m:sSub>
            <m:sSubPr>
              <m:ctrlPr>
                <w:rPr>
                  <w:rFonts w:ascii="Cambria Math" w:hAnsi="Cambria Math" w:cs="Times New Roman"/>
                  <w:i/>
                  <w:sz w:val="24"/>
                  <w:szCs w:val="24"/>
                </w:rPr>
              </m:ctrlPr>
            </m:sSubPr>
            <m:e>
              <m:r>
                <w:rPr>
                  <w:rFonts w:ascii="Cambria Math" w:hAnsi="Cambria Math" w:cs="Times New Roman"/>
                  <w:sz w:val="24"/>
                  <w:szCs w:val="24"/>
                </w:rPr>
                <m:t>IM</m:t>
              </m:r>
            </m:e>
            <m:sub>
              <m:r>
                <w:rPr>
                  <w:rFonts w:ascii="Cambria Math" w:hAnsi="Cambria Math" w:cs="Times New Roman"/>
                  <w:sz w:val="24"/>
                  <w:szCs w:val="24"/>
                </w:rPr>
                <m:t xml:space="preserve">ir </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1-A</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m:t>
              </m:r>
            </m:e>
            <m:sub>
              <m:r>
                <w:rPr>
                  <w:rFonts w:ascii="Cambria Math" w:hAnsi="Cambria Math" w:cs="Times New Roman"/>
                  <w:sz w:val="24"/>
                  <w:szCs w:val="24"/>
                </w:rPr>
                <m:t>vi</m:t>
              </m:r>
            </m:sub>
          </m:sSub>
        </m:oMath>
      </m:oMathPara>
    </w:p>
    <w:p w14:paraId="388A985B" w14:textId="5851778A" w:rsidR="0093537C" w:rsidRDefault="0093537C" w:rsidP="0093537C">
      <w:pPr>
        <w:ind w:left="35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the </w:t>
      </w:r>
      <m:oMath>
        <m:r>
          <w:rPr>
            <w:rFonts w:ascii="Cambria Math" w:hAnsi="Cambria Math" w:cs="Times New Roman"/>
            <w:sz w:val="24"/>
            <w:szCs w:val="24"/>
          </w:rPr>
          <m:t>S</m:t>
        </m:r>
      </m:oMath>
      <w:r>
        <w:rPr>
          <w:rFonts w:ascii="Times New Roman" w:eastAsiaTheme="minorEastAsia" w:hAnsi="Times New Roman" w:cs="Times New Roman"/>
          <w:sz w:val="24"/>
          <w:szCs w:val="24"/>
        </w:rPr>
        <w:t xml:space="preserve"> is the salient mask, </w:t>
      </w:r>
      <m:oMath>
        <m:sSub>
          <m:sSubPr>
            <m:ctrlPr>
              <w:rPr>
                <w:rFonts w:ascii="Cambria Math" w:hAnsi="Cambria Math" w:cs="Times New Roman"/>
                <w:i/>
                <w:sz w:val="24"/>
                <w:szCs w:val="24"/>
              </w:rPr>
            </m:ctrlPr>
          </m:sSubPr>
          <m:e>
            <m:r>
              <w:rPr>
                <w:rFonts w:ascii="Cambria Math" w:hAnsi="Cambria Math" w:cs="Times New Roman"/>
                <w:sz w:val="24"/>
                <w:szCs w:val="24"/>
              </w:rPr>
              <m:t>IM</m:t>
            </m:r>
          </m:e>
          <m:sub>
            <m:r>
              <w:rPr>
                <w:rFonts w:ascii="Cambria Math" w:hAnsi="Cambria Math" w:cs="Times New Roman"/>
                <w:sz w:val="24"/>
                <w:szCs w:val="24"/>
              </w:rPr>
              <m:t xml:space="preserve">ir </m:t>
            </m:r>
          </m:sub>
        </m:sSub>
      </m:oMath>
      <w:r>
        <w:rPr>
          <w:rFonts w:ascii="Times New Roman" w:eastAsiaTheme="minorEastAsia" w:hAnsi="Times New Roman" w:cs="Times New Roman"/>
          <w:sz w:val="24"/>
          <w:szCs w:val="24"/>
        </w:rPr>
        <w:t xml:space="preserve"> is the infrared image </w:t>
      </w:r>
      <m:oMath>
        <m:sSub>
          <m:sSubPr>
            <m:ctrlPr>
              <w:rPr>
                <w:rFonts w:ascii="Cambria Math" w:hAnsi="Cambria Math" w:cs="Times New Roman"/>
                <w:i/>
                <w:sz w:val="24"/>
                <w:szCs w:val="24"/>
              </w:rPr>
            </m:ctrlPr>
          </m:sSubPr>
          <m:e>
            <m:r>
              <w:rPr>
                <w:rFonts w:ascii="Cambria Math" w:hAnsi="Cambria Math" w:cs="Times New Roman"/>
                <w:sz w:val="24"/>
                <w:szCs w:val="24"/>
              </w:rPr>
              <m:t>IM</m:t>
            </m:r>
          </m:e>
          <m:sub>
            <m:r>
              <w:rPr>
                <w:rFonts w:ascii="Cambria Math" w:hAnsi="Cambria Math" w:cs="Times New Roman"/>
                <w:sz w:val="24"/>
                <w:szCs w:val="24"/>
              </w:rPr>
              <m:t>vi</m:t>
            </m:r>
          </m:sub>
        </m:sSub>
      </m:oMath>
      <w:r>
        <w:rPr>
          <w:rFonts w:ascii="Times New Roman" w:eastAsiaTheme="minorEastAsia" w:hAnsi="Times New Roman" w:cs="Times New Roman"/>
          <w:sz w:val="24"/>
          <w:szCs w:val="24"/>
        </w:rPr>
        <w:t xml:space="preserve"> is the visible image and operator </w:t>
      </w: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 is the element-wise multiplication. This formulation ensures that infrared features dominate in salient regions while visible-texture features contribute more in non-salient regions. </w:t>
      </w:r>
    </w:p>
    <w:p w14:paraId="7CE8ACA8" w14:textId="4159F786" w:rsidR="0093537C" w:rsidRDefault="004D14C3" w:rsidP="0093537C">
      <w:pPr>
        <w:ind w:left="357"/>
        <w:jc w:val="both"/>
        <w:rPr>
          <w:rFonts w:ascii="Times New Roman" w:eastAsiaTheme="minorEastAsia" w:hAnsi="Times New Roman" w:cs="Times New Roman"/>
          <w:sz w:val="24"/>
          <w:szCs w:val="24"/>
        </w:rPr>
      </w:pPr>
      <w:r>
        <w:rPr>
          <w:rFonts w:ascii="Times New Roman" w:hAnsi="Times New Roman" w:cs="Times New Roman"/>
          <w:noProof/>
          <w:sz w:val="24"/>
          <w:szCs w:val="24"/>
        </w:rPr>
        <w:drawing>
          <wp:inline distT="0" distB="0" distL="0" distR="0" wp14:anchorId="3379B56F" wp14:editId="7AC10582">
            <wp:extent cx="3097530" cy="3193027"/>
            <wp:effectExtent l="0" t="0" r="7620" b="7620"/>
            <wp:docPr id="115496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66799" name="Picture 1154966799"/>
                    <pic:cNvPicPr/>
                  </pic:nvPicPr>
                  <pic:blipFill>
                    <a:blip r:embed="rId11">
                      <a:extLst>
                        <a:ext uri="{28A0092B-C50C-407E-A947-70E740481C1C}">
                          <a14:useLocalDpi xmlns:a14="http://schemas.microsoft.com/office/drawing/2010/main" val="0"/>
                        </a:ext>
                      </a:extLst>
                    </a:blip>
                    <a:stretch>
                      <a:fillRect/>
                    </a:stretch>
                  </pic:blipFill>
                  <pic:spPr>
                    <a:xfrm>
                      <a:off x="0" y="0"/>
                      <a:ext cx="3097530" cy="3193027"/>
                    </a:xfrm>
                    <a:prstGeom prst="rect">
                      <a:avLst/>
                    </a:prstGeom>
                  </pic:spPr>
                </pic:pic>
              </a:graphicData>
            </a:graphic>
          </wp:inline>
        </w:drawing>
      </w:r>
    </w:p>
    <w:p w14:paraId="72DC8843" w14:textId="7543B955" w:rsidR="00A5180B" w:rsidRPr="004D14C3" w:rsidRDefault="004D14C3" w:rsidP="004D14C3">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 </w:t>
      </w:r>
      <w:r w:rsidR="00D534A7">
        <w:rPr>
          <w:rFonts w:ascii="Times New Roman" w:hAnsi="Times New Roman" w:cs="Times New Roman"/>
          <w:sz w:val="24"/>
          <w:szCs w:val="24"/>
          <w:lang w:val="en-US"/>
        </w:rPr>
        <w:t>2</w:t>
      </w:r>
      <w:r>
        <w:rPr>
          <w:rFonts w:ascii="Times New Roman" w:hAnsi="Times New Roman" w:cs="Times New Roman"/>
          <w:sz w:val="24"/>
          <w:szCs w:val="24"/>
          <w:lang w:val="en-US"/>
        </w:rPr>
        <w:t xml:space="preserve">: Steps in </w:t>
      </w:r>
      <w:proofErr w:type="spellStart"/>
      <w:r>
        <w:rPr>
          <w:rFonts w:ascii="Times New Roman" w:hAnsi="Times New Roman" w:cs="Times New Roman"/>
          <w:sz w:val="24"/>
          <w:szCs w:val="24"/>
          <w:lang w:val="en-US"/>
        </w:rPr>
        <w:t>STDFusionNet</w:t>
      </w:r>
      <w:proofErr w:type="spellEnd"/>
    </w:p>
    <w:p w14:paraId="7B949D03" w14:textId="77777777" w:rsidR="00252649" w:rsidRDefault="00252649" w:rsidP="00A5180B">
      <w:pPr>
        <w:pStyle w:val="ListParagraph"/>
        <w:jc w:val="both"/>
        <w:rPr>
          <w:rFonts w:ascii="Times New Roman" w:hAnsi="Times New Roman" w:cs="Times New Roman"/>
          <w:b/>
          <w:bCs/>
          <w:sz w:val="24"/>
          <w:szCs w:val="24"/>
          <w:lang w:val="en-US"/>
        </w:rPr>
      </w:pPr>
    </w:p>
    <w:p w14:paraId="5E7E444F" w14:textId="0B78DA82" w:rsidR="00A5180B" w:rsidRPr="00826911" w:rsidRDefault="00A5180B" w:rsidP="0093537C">
      <w:pPr>
        <w:pStyle w:val="ListParagraph"/>
        <w:numPr>
          <w:ilvl w:val="0"/>
          <w:numId w:val="5"/>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Proposed Hybrid Method</w:t>
      </w:r>
    </w:p>
    <w:p w14:paraId="5DFBBA10" w14:textId="603FE0CA" w:rsidR="00585825" w:rsidRDefault="00F547CB" w:rsidP="004719C3">
      <w:pPr>
        <w:ind w:left="357" w:firstLine="360"/>
        <w:jc w:val="both"/>
        <w:rPr>
          <w:rFonts w:ascii="Times New Roman" w:hAnsi="Times New Roman" w:cs="Times New Roman"/>
          <w:sz w:val="24"/>
          <w:szCs w:val="24"/>
          <w:lang w:val="en-US"/>
        </w:rPr>
      </w:pPr>
      <w:r w:rsidRPr="00585825">
        <w:rPr>
          <w:rFonts w:ascii="Times New Roman" w:hAnsi="Times New Roman" w:cs="Times New Roman"/>
          <w:sz w:val="24"/>
          <w:szCs w:val="24"/>
          <w:lang w:val="en-US"/>
        </w:rPr>
        <w:t xml:space="preserve">The method proposed </w:t>
      </w:r>
      <w:r>
        <w:rPr>
          <w:rFonts w:ascii="Times New Roman" w:hAnsi="Times New Roman" w:cs="Times New Roman"/>
          <w:sz w:val="24"/>
          <w:szCs w:val="24"/>
          <w:lang w:val="en-US"/>
        </w:rPr>
        <w:t>a hybrid</w:t>
      </w:r>
      <w:r w:rsidRPr="00585825">
        <w:rPr>
          <w:rFonts w:ascii="Times New Roman" w:hAnsi="Times New Roman" w:cs="Times New Roman"/>
          <w:sz w:val="24"/>
          <w:szCs w:val="24"/>
          <w:lang w:val="en-US"/>
        </w:rPr>
        <w:t xml:space="preserve"> to combine both methods mentioned above i.e., the STD Net Fusion method and DWT method. First, </w:t>
      </w:r>
      <w:r>
        <w:rPr>
          <w:rFonts w:ascii="Times New Roman" w:hAnsi="Times New Roman" w:cs="Times New Roman"/>
          <w:sz w:val="24"/>
          <w:szCs w:val="24"/>
          <w:lang w:val="en-US"/>
        </w:rPr>
        <w:t>the</w:t>
      </w:r>
      <w:r w:rsidRPr="00585825">
        <w:rPr>
          <w:rFonts w:ascii="Times New Roman" w:hAnsi="Times New Roman" w:cs="Times New Roman"/>
          <w:sz w:val="24"/>
          <w:szCs w:val="24"/>
          <w:lang w:val="en-US"/>
        </w:rPr>
        <w:t xml:space="preserve"> STD Net Fusion</w:t>
      </w:r>
      <w:r>
        <w:rPr>
          <w:rFonts w:ascii="Times New Roman" w:hAnsi="Times New Roman" w:cs="Times New Roman"/>
          <w:sz w:val="24"/>
          <w:szCs w:val="24"/>
          <w:lang w:val="en-US"/>
        </w:rPr>
        <w:t xml:space="preserve"> is used</w:t>
      </w:r>
      <w:r w:rsidRPr="00585825">
        <w:rPr>
          <w:rFonts w:ascii="Times New Roman" w:hAnsi="Times New Roman" w:cs="Times New Roman"/>
          <w:sz w:val="24"/>
          <w:szCs w:val="24"/>
          <w:lang w:val="en-US"/>
        </w:rPr>
        <w:t xml:space="preserve"> to obtain the salient and background masks are created. After the creation of the masks the background mask is then multiplied with the visible image and the salient mask with the IR image. Hence, two images</w:t>
      </w:r>
      <w:r>
        <w:rPr>
          <w:rFonts w:ascii="Times New Roman" w:hAnsi="Times New Roman" w:cs="Times New Roman"/>
          <w:sz w:val="24"/>
          <w:szCs w:val="24"/>
          <w:lang w:val="en-US"/>
        </w:rPr>
        <w:t xml:space="preserve"> were obtained</w:t>
      </w:r>
      <w:r w:rsidRPr="00585825">
        <w:rPr>
          <w:rFonts w:ascii="Times New Roman" w:hAnsi="Times New Roman" w:cs="Times New Roman"/>
          <w:sz w:val="24"/>
          <w:szCs w:val="24"/>
          <w:lang w:val="en-US"/>
        </w:rPr>
        <w:t>.</w:t>
      </w:r>
    </w:p>
    <w:p w14:paraId="64027A6A" w14:textId="03D318B4" w:rsidR="004719C3" w:rsidRDefault="004719C3" w:rsidP="004719C3">
      <w:pPr>
        <w:ind w:left="357" w:firstLine="357"/>
        <w:jc w:val="both"/>
        <w:rPr>
          <w:rFonts w:ascii="Times New Roman" w:hAnsi="Times New Roman" w:cs="Times New Roman"/>
          <w:sz w:val="24"/>
          <w:szCs w:val="24"/>
          <w:lang w:val="en-US"/>
        </w:rPr>
      </w:pPr>
      <w:r w:rsidRPr="00585825">
        <w:rPr>
          <w:rFonts w:ascii="Times New Roman" w:hAnsi="Times New Roman" w:cs="Times New Roman"/>
          <w:sz w:val="24"/>
          <w:szCs w:val="24"/>
          <w:lang w:val="en-US"/>
        </w:rPr>
        <w:t xml:space="preserve">The two images </w:t>
      </w:r>
      <w:r>
        <w:rPr>
          <w:rFonts w:ascii="Times New Roman" w:hAnsi="Times New Roman" w:cs="Times New Roman"/>
          <w:sz w:val="24"/>
          <w:szCs w:val="24"/>
          <w:lang w:val="en-US"/>
        </w:rPr>
        <w:t>a</w:t>
      </w:r>
      <w:r w:rsidRPr="00585825">
        <w:rPr>
          <w:rFonts w:ascii="Times New Roman" w:hAnsi="Times New Roman" w:cs="Times New Roman"/>
          <w:sz w:val="24"/>
          <w:szCs w:val="24"/>
          <w:lang w:val="en-US"/>
        </w:rPr>
        <w:t>re the transformed with the help of dwt transform to get 4 sub</w:t>
      </w:r>
      <w:r>
        <w:rPr>
          <w:rFonts w:ascii="Times New Roman" w:hAnsi="Times New Roman" w:cs="Times New Roman"/>
          <w:sz w:val="24"/>
          <w:szCs w:val="24"/>
          <w:lang w:val="en-US"/>
        </w:rPr>
        <w:t xml:space="preserve"> </w:t>
      </w:r>
      <w:r w:rsidRPr="00585825">
        <w:rPr>
          <w:rFonts w:ascii="Times New Roman" w:hAnsi="Times New Roman" w:cs="Times New Roman"/>
          <w:sz w:val="24"/>
          <w:szCs w:val="24"/>
          <w:lang w:val="en-US"/>
        </w:rPr>
        <w:t>band of each</w:t>
      </w:r>
      <w:r>
        <w:rPr>
          <w:rFonts w:ascii="Times New Roman" w:hAnsi="Times New Roman" w:cs="Times New Roman"/>
          <w:sz w:val="24"/>
          <w:szCs w:val="24"/>
          <w:lang w:val="en-US"/>
        </w:rPr>
        <w:t>, which</w:t>
      </w:r>
      <w:r w:rsidRPr="00585825">
        <w:rPr>
          <w:rFonts w:ascii="Times New Roman" w:hAnsi="Times New Roman" w:cs="Times New Roman"/>
          <w:sz w:val="24"/>
          <w:szCs w:val="24"/>
          <w:lang w:val="en-US"/>
        </w:rPr>
        <w:t xml:space="preserve"> </w:t>
      </w:r>
      <w:r w:rsidR="00685D5C" w:rsidRPr="00585825">
        <w:rPr>
          <w:rFonts w:ascii="Times New Roman" w:hAnsi="Times New Roman" w:cs="Times New Roman"/>
          <w:sz w:val="24"/>
          <w:szCs w:val="24"/>
          <w:lang w:val="en-US"/>
        </w:rPr>
        <w:t>means 8</w:t>
      </w:r>
      <w:r w:rsidRPr="00585825">
        <w:rPr>
          <w:rFonts w:ascii="Times New Roman" w:hAnsi="Times New Roman" w:cs="Times New Roman"/>
          <w:sz w:val="24"/>
          <w:szCs w:val="24"/>
          <w:lang w:val="en-US"/>
        </w:rPr>
        <w:t xml:space="preserve"> images in total. The sub bands of IR component are </w:t>
      </w:r>
      <w:proofErr w:type="spellStart"/>
      <w:r w:rsidRPr="00585825">
        <w:rPr>
          <w:rFonts w:ascii="Times New Roman" w:hAnsi="Times New Roman" w:cs="Times New Roman"/>
          <w:sz w:val="24"/>
          <w:szCs w:val="24"/>
          <w:lang w:val="en-US"/>
        </w:rPr>
        <w:t>sal_irA</w:t>
      </w:r>
      <w:proofErr w:type="spellEnd"/>
      <w:r w:rsidRPr="00585825">
        <w:rPr>
          <w:rFonts w:ascii="Times New Roman" w:hAnsi="Times New Roman" w:cs="Times New Roman"/>
          <w:sz w:val="24"/>
          <w:szCs w:val="24"/>
          <w:lang w:val="en-US"/>
        </w:rPr>
        <w:t xml:space="preserve">, </w:t>
      </w:r>
      <w:proofErr w:type="spellStart"/>
      <w:r w:rsidRPr="00585825">
        <w:rPr>
          <w:rFonts w:ascii="Times New Roman" w:hAnsi="Times New Roman" w:cs="Times New Roman"/>
          <w:sz w:val="24"/>
          <w:szCs w:val="24"/>
          <w:lang w:val="en-US"/>
        </w:rPr>
        <w:t>sal_irH</w:t>
      </w:r>
      <w:proofErr w:type="spellEnd"/>
      <w:r w:rsidRPr="00585825">
        <w:rPr>
          <w:rFonts w:ascii="Times New Roman" w:hAnsi="Times New Roman" w:cs="Times New Roman"/>
          <w:sz w:val="24"/>
          <w:szCs w:val="24"/>
          <w:lang w:val="en-US"/>
        </w:rPr>
        <w:t xml:space="preserve">, </w:t>
      </w:r>
      <w:proofErr w:type="spellStart"/>
      <w:r w:rsidRPr="00585825">
        <w:rPr>
          <w:rFonts w:ascii="Times New Roman" w:hAnsi="Times New Roman" w:cs="Times New Roman"/>
          <w:sz w:val="24"/>
          <w:szCs w:val="24"/>
          <w:lang w:val="en-US"/>
        </w:rPr>
        <w:t>sal_irV</w:t>
      </w:r>
      <w:proofErr w:type="spellEnd"/>
      <w:r w:rsidRPr="00585825">
        <w:rPr>
          <w:rFonts w:ascii="Times New Roman" w:hAnsi="Times New Roman" w:cs="Times New Roman"/>
          <w:sz w:val="24"/>
          <w:szCs w:val="24"/>
          <w:lang w:val="en-US"/>
        </w:rPr>
        <w:t xml:space="preserve"> and </w:t>
      </w:r>
      <w:proofErr w:type="spellStart"/>
      <w:r w:rsidRPr="00585825">
        <w:rPr>
          <w:rFonts w:ascii="Times New Roman" w:hAnsi="Times New Roman" w:cs="Times New Roman"/>
          <w:sz w:val="24"/>
          <w:szCs w:val="24"/>
          <w:lang w:val="en-US"/>
        </w:rPr>
        <w:t>sal_irD</w:t>
      </w:r>
      <w:proofErr w:type="spellEnd"/>
      <w:r w:rsidRPr="00585825">
        <w:rPr>
          <w:rFonts w:ascii="Times New Roman" w:hAnsi="Times New Roman" w:cs="Times New Roman"/>
          <w:sz w:val="24"/>
          <w:szCs w:val="24"/>
          <w:lang w:val="en-US"/>
        </w:rPr>
        <w:t xml:space="preserve">. The sub bands of visible </w:t>
      </w:r>
      <w:r w:rsidRPr="00585825">
        <w:rPr>
          <w:rFonts w:ascii="Times New Roman" w:hAnsi="Times New Roman" w:cs="Times New Roman"/>
          <w:sz w:val="24"/>
          <w:szCs w:val="24"/>
          <w:lang w:val="en-US"/>
        </w:rPr>
        <w:t xml:space="preserve">components are </w:t>
      </w:r>
      <w:proofErr w:type="spellStart"/>
      <w:r w:rsidRPr="00585825">
        <w:rPr>
          <w:rFonts w:ascii="Times New Roman" w:hAnsi="Times New Roman" w:cs="Times New Roman"/>
          <w:sz w:val="24"/>
          <w:szCs w:val="24"/>
          <w:lang w:val="en-US"/>
        </w:rPr>
        <w:t>bg_viA</w:t>
      </w:r>
      <w:proofErr w:type="spellEnd"/>
      <w:r w:rsidRPr="00585825">
        <w:rPr>
          <w:rFonts w:ascii="Times New Roman" w:hAnsi="Times New Roman" w:cs="Times New Roman"/>
          <w:sz w:val="24"/>
          <w:szCs w:val="24"/>
          <w:lang w:val="en-US"/>
        </w:rPr>
        <w:t xml:space="preserve">, </w:t>
      </w:r>
      <w:proofErr w:type="spellStart"/>
      <w:r w:rsidRPr="00585825">
        <w:rPr>
          <w:rFonts w:ascii="Times New Roman" w:hAnsi="Times New Roman" w:cs="Times New Roman"/>
          <w:sz w:val="24"/>
          <w:szCs w:val="24"/>
          <w:lang w:val="en-US"/>
        </w:rPr>
        <w:t>bg_viH</w:t>
      </w:r>
      <w:proofErr w:type="spellEnd"/>
      <w:r w:rsidRPr="00585825">
        <w:rPr>
          <w:rFonts w:ascii="Times New Roman" w:hAnsi="Times New Roman" w:cs="Times New Roman"/>
          <w:sz w:val="24"/>
          <w:szCs w:val="24"/>
          <w:lang w:val="en-US"/>
        </w:rPr>
        <w:t xml:space="preserve">, </w:t>
      </w:r>
      <w:proofErr w:type="spellStart"/>
      <w:r w:rsidRPr="00585825">
        <w:rPr>
          <w:rFonts w:ascii="Times New Roman" w:hAnsi="Times New Roman" w:cs="Times New Roman"/>
          <w:sz w:val="24"/>
          <w:szCs w:val="24"/>
          <w:lang w:val="en-US"/>
        </w:rPr>
        <w:t>bg_viV</w:t>
      </w:r>
      <w:proofErr w:type="spellEnd"/>
      <w:r w:rsidRPr="00585825">
        <w:rPr>
          <w:rFonts w:ascii="Times New Roman" w:hAnsi="Times New Roman" w:cs="Times New Roman"/>
          <w:sz w:val="24"/>
          <w:szCs w:val="24"/>
          <w:lang w:val="en-US"/>
        </w:rPr>
        <w:t xml:space="preserve"> and </w:t>
      </w:r>
      <w:proofErr w:type="spellStart"/>
      <w:r w:rsidRPr="00585825">
        <w:rPr>
          <w:rFonts w:ascii="Times New Roman" w:hAnsi="Times New Roman" w:cs="Times New Roman"/>
          <w:sz w:val="24"/>
          <w:szCs w:val="24"/>
          <w:lang w:val="en-US"/>
        </w:rPr>
        <w:t>bg_viD</w:t>
      </w:r>
      <w:proofErr w:type="spellEnd"/>
      <w:r w:rsidRPr="00585825">
        <w:rPr>
          <w:rFonts w:ascii="Times New Roman" w:hAnsi="Times New Roman" w:cs="Times New Roman"/>
          <w:sz w:val="24"/>
          <w:szCs w:val="24"/>
          <w:lang w:val="en-US"/>
        </w:rPr>
        <w:t xml:space="preserve">. Then the 8 sub bands are fused to get 4 sub bands using the fusion rule of </w:t>
      </w:r>
      <w:proofErr w:type="spellStart"/>
      <w:r>
        <w:rPr>
          <w:rFonts w:ascii="Times New Roman" w:hAnsi="Times New Roman" w:cs="Times New Roman"/>
          <w:sz w:val="24"/>
          <w:szCs w:val="24"/>
          <w:lang w:val="en-US"/>
        </w:rPr>
        <w:t>STDFusionNet</w:t>
      </w:r>
      <w:proofErr w:type="spellEnd"/>
      <w:r w:rsidRPr="00585825">
        <w:rPr>
          <w:rFonts w:ascii="Times New Roman" w:hAnsi="Times New Roman" w:cs="Times New Roman"/>
          <w:sz w:val="24"/>
          <w:szCs w:val="24"/>
          <w:lang w:val="en-US"/>
        </w:rPr>
        <w:t xml:space="preserve"> which are </w:t>
      </w:r>
      <w:proofErr w:type="spellStart"/>
      <w:r w:rsidRPr="00585825">
        <w:rPr>
          <w:rFonts w:ascii="Times New Roman" w:hAnsi="Times New Roman" w:cs="Times New Roman"/>
          <w:sz w:val="24"/>
          <w:szCs w:val="24"/>
          <w:lang w:val="en-US"/>
        </w:rPr>
        <w:t>fused_sal_A</w:t>
      </w:r>
      <w:proofErr w:type="spellEnd"/>
      <w:r w:rsidRPr="00585825">
        <w:rPr>
          <w:rFonts w:ascii="Times New Roman" w:hAnsi="Times New Roman" w:cs="Times New Roman"/>
          <w:sz w:val="24"/>
          <w:szCs w:val="24"/>
          <w:lang w:val="en-US"/>
        </w:rPr>
        <w:t xml:space="preserve">, </w:t>
      </w:r>
      <w:proofErr w:type="spellStart"/>
      <w:r w:rsidRPr="00585825">
        <w:rPr>
          <w:rFonts w:ascii="Times New Roman" w:hAnsi="Times New Roman" w:cs="Times New Roman"/>
          <w:sz w:val="24"/>
          <w:szCs w:val="24"/>
          <w:lang w:val="en-US"/>
        </w:rPr>
        <w:t>fused_sal_H</w:t>
      </w:r>
      <w:proofErr w:type="spellEnd"/>
      <w:r w:rsidRPr="00585825">
        <w:rPr>
          <w:rFonts w:ascii="Times New Roman" w:hAnsi="Times New Roman" w:cs="Times New Roman"/>
          <w:sz w:val="24"/>
          <w:szCs w:val="24"/>
          <w:lang w:val="en-US"/>
        </w:rPr>
        <w:t xml:space="preserve">, </w:t>
      </w:r>
      <w:proofErr w:type="spellStart"/>
      <w:r w:rsidRPr="00585825">
        <w:rPr>
          <w:rFonts w:ascii="Times New Roman" w:hAnsi="Times New Roman" w:cs="Times New Roman"/>
          <w:sz w:val="24"/>
          <w:szCs w:val="24"/>
          <w:lang w:val="en-US"/>
        </w:rPr>
        <w:t>fused_sal_V</w:t>
      </w:r>
      <w:proofErr w:type="spellEnd"/>
      <w:r w:rsidRPr="00585825">
        <w:rPr>
          <w:rFonts w:ascii="Times New Roman" w:hAnsi="Times New Roman" w:cs="Times New Roman"/>
          <w:sz w:val="24"/>
          <w:szCs w:val="24"/>
          <w:lang w:val="en-US"/>
        </w:rPr>
        <w:t xml:space="preserve"> and </w:t>
      </w:r>
      <w:proofErr w:type="spellStart"/>
      <w:r w:rsidRPr="00585825">
        <w:rPr>
          <w:rFonts w:ascii="Times New Roman" w:hAnsi="Times New Roman" w:cs="Times New Roman"/>
          <w:sz w:val="24"/>
          <w:szCs w:val="24"/>
          <w:lang w:val="en-US"/>
        </w:rPr>
        <w:t>fused_sal_D</w:t>
      </w:r>
      <w:proofErr w:type="spellEnd"/>
      <w:r w:rsidRPr="00585825">
        <w:rPr>
          <w:rFonts w:ascii="Times New Roman" w:hAnsi="Times New Roman" w:cs="Times New Roman"/>
          <w:sz w:val="24"/>
          <w:szCs w:val="24"/>
          <w:lang w:val="en-US"/>
        </w:rPr>
        <w:t xml:space="preserve">. </w:t>
      </w:r>
    </w:p>
    <w:p w14:paraId="405F4C78" w14:textId="77777777" w:rsidR="002F6C77" w:rsidRDefault="002F6C77" w:rsidP="002F6C77">
      <w:pPr>
        <w:ind w:left="357" w:firstLine="357"/>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585825">
        <w:rPr>
          <w:rFonts w:ascii="Times New Roman" w:hAnsi="Times New Roman" w:cs="Times New Roman"/>
          <w:sz w:val="24"/>
          <w:szCs w:val="24"/>
          <w:lang w:val="en-US"/>
        </w:rPr>
        <w:t xml:space="preserve">he fused components then are again transformed using </w:t>
      </w:r>
      <w:r>
        <w:rPr>
          <w:rFonts w:ascii="Times New Roman" w:hAnsi="Times New Roman" w:cs="Times New Roman"/>
          <w:sz w:val="24"/>
          <w:szCs w:val="24"/>
          <w:lang w:val="en-US"/>
        </w:rPr>
        <w:t>IDWT</w:t>
      </w:r>
      <w:r w:rsidRPr="00585825">
        <w:rPr>
          <w:rFonts w:ascii="Times New Roman" w:hAnsi="Times New Roman" w:cs="Times New Roman"/>
          <w:sz w:val="24"/>
          <w:szCs w:val="24"/>
          <w:lang w:val="en-US"/>
        </w:rPr>
        <w:t xml:space="preserve">. This is also our final fused image which is then compared with other images on various parameter such as </w:t>
      </w:r>
      <w:r>
        <w:rPr>
          <w:rFonts w:ascii="Times New Roman" w:hAnsi="Times New Roman" w:cs="Times New Roman"/>
          <w:sz w:val="24"/>
          <w:szCs w:val="24"/>
          <w:lang w:val="en-US"/>
        </w:rPr>
        <w:t>PSNR</w:t>
      </w:r>
      <w:r w:rsidRPr="00585825">
        <w:rPr>
          <w:rFonts w:ascii="Times New Roman" w:hAnsi="Times New Roman" w:cs="Times New Roman"/>
          <w:sz w:val="24"/>
          <w:szCs w:val="24"/>
          <w:lang w:val="en-US"/>
        </w:rPr>
        <w:t xml:space="preserve">, </w:t>
      </w:r>
      <w:r>
        <w:rPr>
          <w:rFonts w:ascii="Times New Roman" w:hAnsi="Times New Roman" w:cs="Times New Roman"/>
          <w:sz w:val="24"/>
          <w:szCs w:val="24"/>
          <w:lang w:val="en-US"/>
        </w:rPr>
        <w:t>E</w:t>
      </w:r>
      <w:r w:rsidRPr="00585825">
        <w:rPr>
          <w:rFonts w:ascii="Times New Roman" w:hAnsi="Times New Roman" w:cs="Times New Roman"/>
          <w:sz w:val="24"/>
          <w:szCs w:val="24"/>
          <w:lang w:val="en-US"/>
        </w:rPr>
        <w:t xml:space="preserve">ntropy, </w:t>
      </w:r>
      <w:r>
        <w:rPr>
          <w:rFonts w:ascii="Times New Roman" w:hAnsi="Times New Roman" w:cs="Times New Roman"/>
          <w:sz w:val="24"/>
          <w:szCs w:val="24"/>
          <w:lang w:val="en-US"/>
        </w:rPr>
        <w:t>Spatial Frequency</w:t>
      </w:r>
      <w:r w:rsidRPr="00585825">
        <w:rPr>
          <w:rFonts w:ascii="Times New Roman" w:hAnsi="Times New Roman" w:cs="Times New Roman"/>
          <w:sz w:val="24"/>
          <w:szCs w:val="24"/>
          <w:lang w:val="en-US"/>
        </w:rPr>
        <w:t xml:space="preserve">, </w:t>
      </w:r>
      <w:r>
        <w:rPr>
          <w:rFonts w:ascii="Times New Roman" w:hAnsi="Times New Roman" w:cs="Times New Roman"/>
          <w:sz w:val="24"/>
          <w:szCs w:val="24"/>
          <w:lang w:val="en-US"/>
        </w:rPr>
        <w:t>SSIM</w:t>
      </w:r>
      <w:r w:rsidRPr="00585825">
        <w:rPr>
          <w:rFonts w:ascii="Times New Roman" w:hAnsi="Times New Roman" w:cs="Times New Roman"/>
          <w:sz w:val="24"/>
          <w:szCs w:val="24"/>
          <w:lang w:val="en-US"/>
        </w:rPr>
        <w:t xml:space="preserve"> and coefficient co</w:t>
      </w:r>
      <w:r>
        <w:rPr>
          <w:rFonts w:ascii="Times New Roman" w:hAnsi="Times New Roman" w:cs="Times New Roman"/>
          <w:sz w:val="24"/>
          <w:szCs w:val="24"/>
          <w:lang w:val="en-US"/>
        </w:rPr>
        <w:t>r</w:t>
      </w:r>
      <w:r w:rsidRPr="00585825">
        <w:rPr>
          <w:rFonts w:ascii="Times New Roman" w:hAnsi="Times New Roman" w:cs="Times New Roman"/>
          <w:sz w:val="24"/>
          <w:szCs w:val="24"/>
          <w:lang w:val="en-US"/>
        </w:rPr>
        <w:t>relation.</w:t>
      </w:r>
    </w:p>
    <w:p w14:paraId="03A01E3E" w14:textId="659EE88D" w:rsidR="007D6B5E" w:rsidRDefault="00D534A7" w:rsidP="00D534A7">
      <w:pPr>
        <w:jc w:val="both"/>
        <w:rPr>
          <w:rFonts w:ascii="Times New Roman" w:hAnsi="Times New Roman" w:cs="Times New Roman"/>
          <w:sz w:val="24"/>
          <w:szCs w:val="24"/>
          <w:lang w:val="en-US"/>
        </w:rPr>
      </w:pPr>
      <w:r w:rsidRPr="003647E8">
        <w:rPr>
          <w:rFonts w:ascii="Times New Roman" w:hAnsi="Times New Roman" w:cs="Times New Roman"/>
          <w:noProof/>
          <w:sz w:val="24"/>
          <w:szCs w:val="24"/>
          <w:lang w:val="en-US"/>
        </w:rPr>
        <w:drawing>
          <wp:inline distT="0" distB="0" distL="0" distR="0" wp14:anchorId="5B83E216" wp14:editId="725C9A78">
            <wp:extent cx="3097530" cy="2749723"/>
            <wp:effectExtent l="0" t="0" r="7620" b="0"/>
            <wp:docPr id="100741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37305" name=""/>
                    <pic:cNvPicPr/>
                  </pic:nvPicPr>
                  <pic:blipFill>
                    <a:blip r:embed="rId12"/>
                    <a:stretch>
                      <a:fillRect/>
                    </a:stretch>
                  </pic:blipFill>
                  <pic:spPr>
                    <a:xfrm>
                      <a:off x="0" y="0"/>
                      <a:ext cx="3097530" cy="2749723"/>
                    </a:xfrm>
                    <a:prstGeom prst="rect">
                      <a:avLst/>
                    </a:prstGeom>
                  </pic:spPr>
                </pic:pic>
              </a:graphicData>
            </a:graphic>
          </wp:inline>
        </w:drawing>
      </w:r>
    </w:p>
    <w:p w14:paraId="60E2B1A8" w14:textId="1926727F" w:rsidR="00CB2412" w:rsidRDefault="007D6B5E" w:rsidP="001C1783">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 </w:t>
      </w:r>
      <w:r w:rsidR="00D534A7">
        <w:rPr>
          <w:rFonts w:ascii="Times New Roman" w:hAnsi="Times New Roman" w:cs="Times New Roman"/>
          <w:sz w:val="24"/>
          <w:szCs w:val="24"/>
          <w:lang w:val="en-US"/>
        </w:rPr>
        <w:t>3</w:t>
      </w:r>
      <w:r>
        <w:rPr>
          <w:rFonts w:ascii="Times New Roman" w:hAnsi="Times New Roman" w:cs="Times New Roman"/>
          <w:sz w:val="24"/>
          <w:szCs w:val="24"/>
          <w:lang w:val="en-US"/>
        </w:rPr>
        <w:t xml:space="preserve">: </w:t>
      </w:r>
      <w:r w:rsidR="008C399E">
        <w:rPr>
          <w:rFonts w:ascii="Times New Roman" w:hAnsi="Times New Roman" w:cs="Times New Roman"/>
          <w:sz w:val="24"/>
          <w:szCs w:val="24"/>
          <w:lang w:val="en-US"/>
        </w:rPr>
        <w:t>Steps in Hybrid Image Fusion</w:t>
      </w:r>
    </w:p>
    <w:p w14:paraId="59E3B3EC" w14:textId="77777777" w:rsidR="001C1783" w:rsidRPr="001C1783" w:rsidRDefault="001C1783" w:rsidP="001C1783">
      <w:pPr>
        <w:jc w:val="center"/>
        <w:rPr>
          <w:rFonts w:ascii="Times New Roman" w:hAnsi="Times New Roman" w:cs="Times New Roman"/>
          <w:sz w:val="24"/>
          <w:szCs w:val="24"/>
          <w:lang w:val="en-US"/>
        </w:rPr>
      </w:pPr>
    </w:p>
    <w:p w14:paraId="6BBED7D9" w14:textId="79A0B5E6" w:rsidR="007B09E5" w:rsidRDefault="007B09E5" w:rsidP="00A602EE">
      <w:pPr>
        <w:pStyle w:val="ListParagraph"/>
        <w:numPr>
          <w:ilvl w:val="0"/>
          <w:numId w:val="1"/>
        </w:num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Evaluation </w:t>
      </w:r>
      <w:r w:rsidR="00F13B28">
        <w:rPr>
          <w:rFonts w:ascii="Times New Roman" w:hAnsi="Times New Roman" w:cs="Times New Roman"/>
          <w:b/>
          <w:bCs/>
          <w:sz w:val="24"/>
          <w:szCs w:val="24"/>
          <w:lang w:val="en-US"/>
        </w:rPr>
        <w:t>Parameters</w:t>
      </w:r>
    </w:p>
    <w:p w14:paraId="0F0ABDF6" w14:textId="77777777" w:rsidR="007B09E5" w:rsidRDefault="007B09E5" w:rsidP="007B09E5">
      <w:pPr>
        <w:pStyle w:val="ListParagraph"/>
        <w:ind w:firstLine="720"/>
        <w:rPr>
          <w:rFonts w:ascii="Times New Roman" w:hAnsi="Times New Roman" w:cs="Times New Roman"/>
          <w:b/>
          <w:bCs/>
          <w:sz w:val="24"/>
          <w:szCs w:val="24"/>
          <w:lang w:val="en-US"/>
        </w:rPr>
      </w:pPr>
    </w:p>
    <w:p w14:paraId="1E684E7F" w14:textId="7F85C618" w:rsidR="008D3EC2" w:rsidRDefault="007B09E5" w:rsidP="002C7ED1">
      <w:pPr>
        <w:ind w:firstLine="720"/>
        <w:jc w:val="both"/>
        <w:rPr>
          <w:rFonts w:ascii="Times New Roman" w:hAnsi="Times New Roman" w:cs="Times New Roman"/>
          <w:sz w:val="24"/>
          <w:szCs w:val="24"/>
          <w:lang w:val="en-US"/>
        </w:rPr>
      </w:pPr>
      <w:r w:rsidRPr="00A602EE">
        <w:rPr>
          <w:rFonts w:ascii="Times New Roman" w:hAnsi="Times New Roman" w:cs="Times New Roman"/>
          <w:sz w:val="24"/>
          <w:szCs w:val="24"/>
          <w:lang w:val="en-US"/>
        </w:rPr>
        <w:t>This method is taken into account</w:t>
      </w:r>
      <w:r w:rsidR="00C14396" w:rsidRPr="00A602EE">
        <w:rPr>
          <w:rFonts w:ascii="Times New Roman" w:hAnsi="Times New Roman" w:cs="Times New Roman"/>
          <w:sz w:val="24"/>
          <w:szCs w:val="24"/>
          <w:lang w:val="en-US"/>
        </w:rPr>
        <w:t xml:space="preserve"> for four source images having both infrared and visible </w:t>
      </w:r>
      <w:r w:rsidR="00ED0E4B" w:rsidRPr="00A602EE">
        <w:rPr>
          <w:rFonts w:ascii="Times New Roman" w:hAnsi="Times New Roman" w:cs="Times New Roman"/>
          <w:sz w:val="24"/>
          <w:szCs w:val="24"/>
          <w:lang w:val="en-US"/>
        </w:rPr>
        <w:t xml:space="preserve">parts respectively. Some statistical parameters like PSNR, Entropy, Spatial Frequency, SSIM and Correlation Coefficients are calculated as a factor of </w:t>
      </w:r>
      <w:r w:rsidR="00A602EE" w:rsidRPr="00A602EE">
        <w:rPr>
          <w:rFonts w:ascii="Times New Roman" w:hAnsi="Times New Roman" w:cs="Times New Roman"/>
          <w:sz w:val="24"/>
          <w:szCs w:val="24"/>
          <w:lang w:val="en-US"/>
        </w:rPr>
        <w:t xml:space="preserve">performance evaluation. </w:t>
      </w:r>
    </w:p>
    <w:p w14:paraId="0BCE1DB8" w14:textId="5B342E2D" w:rsidR="00774142" w:rsidRDefault="00A602EE" w:rsidP="00C46188">
      <w:pPr>
        <w:ind w:firstLine="720"/>
        <w:jc w:val="both"/>
        <w:rPr>
          <w:rFonts w:ascii="Times New Roman" w:hAnsi="Times New Roman" w:cs="Times New Roman"/>
          <w:sz w:val="24"/>
          <w:szCs w:val="24"/>
          <w:lang w:val="en-US"/>
        </w:rPr>
      </w:pPr>
      <w:r w:rsidRPr="00A602EE">
        <w:rPr>
          <w:rFonts w:ascii="Times New Roman" w:hAnsi="Times New Roman" w:cs="Times New Roman"/>
          <w:sz w:val="24"/>
          <w:szCs w:val="24"/>
          <w:lang w:val="en-US"/>
        </w:rPr>
        <w:t>Definition of those parameters are as follows:</w:t>
      </w:r>
    </w:p>
    <w:p w14:paraId="7C6F0FA7" w14:textId="78D44AE3" w:rsidR="00A602EE" w:rsidRPr="00C05F39" w:rsidRDefault="00A602EE" w:rsidP="00A602EE">
      <w:pPr>
        <w:pStyle w:val="ListParagraph"/>
        <w:numPr>
          <w:ilvl w:val="0"/>
          <w:numId w:val="6"/>
        </w:numPr>
        <w:jc w:val="both"/>
        <w:rPr>
          <w:rFonts w:ascii="Times New Roman" w:hAnsi="Times New Roman" w:cs="Times New Roman"/>
          <w:i/>
          <w:iCs/>
          <w:sz w:val="24"/>
          <w:szCs w:val="24"/>
          <w:lang w:val="en-US"/>
        </w:rPr>
      </w:pPr>
      <w:r w:rsidRPr="00C05F39">
        <w:rPr>
          <w:rFonts w:ascii="Times New Roman" w:hAnsi="Times New Roman" w:cs="Times New Roman"/>
          <w:i/>
          <w:iCs/>
          <w:sz w:val="24"/>
          <w:szCs w:val="24"/>
          <w:lang w:val="en-US"/>
        </w:rPr>
        <w:t>Peak Signal to Noise Ratio (PSNR)</w:t>
      </w:r>
      <w:r w:rsidR="001229AC">
        <w:rPr>
          <w:rFonts w:ascii="Times New Roman" w:hAnsi="Times New Roman" w:cs="Times New Roman"/>
          <w:i/>
          <w:iCs/>
          <w:sz w:val="24"/>
          <w:szCs w:val="24"/>
          <w:lang w:val="en-US"/>
        </w:rPr>
        <w:t>:</w:t>
      </w:r>
    </w:p>
    <w:p w14:paraId="5F2AC2E3" w14:textId="77777777" w:rsidR="00A602EE" w:rsidRDefault="00A602EE" w:rsidP="00A602EE">
      <w:pPr>
        <w:pStyle w:val="ListParagraph"/>
        <w:jc w:val="both"/>
        <w:rPr>
          <w:rFonts w:ascii="Times New Roman" w:hAnsi="Times New Roman" w:cs="Times New Roman"/>
          <w:sz w:val="24"/>
          <w:szCs w:val="24"/>
          <w:lang w:val="en-US"/>
        </w:rPr>
      </w:pPr>
    </w:p>
    <w:p w14:paraId="551EC41A" w14:textId="4636F107" w:rsidR="00A602EE" w:rsidRDefault="00C35451" w:rsidP="00A602E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It is used to measure how a processed image is similar to the original image. It tells how much noise has been added during processing. If PSNR value is high, it means that the processed image is very close to original image and has good quality. If </w:t>
      </w:r>
      <m:oMath>
        <m:r>
          <w:rPr>
            <w:rFonts w:ascii="Cambria Math" w:hAnsi="Cambria Math" w:cs="Times New Roman"/>
            <w:sz w:val="24"/>
            <w:szCs w:val="24"/>
          </w:rPr>
          <m:t>A</m:t>
        </m:r>
      </m:oMath>
      <w:r>
        <w:rPr>
          <w:rFonts w:ascii="Times New Roman" w:hAnsi="Times New Roman" w:cs="Times New Roman"/>
          <w:sz w:val="24"/>
          <w:szCs w:val="24"/>
        </w:rPr>
        <w:t xml:space="preserve"> is the reference image and </w:t>
      </w:r>
      <m:oMath>
        <m:r>
          <w:rPr>
            <w:rFonts w:ascii="Cambria Math" w:hAnsi="Cambria Math" w:cs="Times New Roman"/>
            <w:sz w:val="24"/>
            <w:szCs w:val="24"/>
          </w:rPr>
          <m:t>B</m:t>
        </m:r>
      </m:oMath>
      <w:r>
        <w:rPr>
          <w:rFonts w:ascii="Times New Roman" w:hAnsi="Times New Roman" w:cs="Times New Roman"/>
          <w:sz w:val="24"/>
          <w:szCs w:val="24"/>
        </w:rPr>
        <w:t xml:space="preserve"> is the fused </w:t>
      </w:r>
      <w:r>
        <w:rPr>
          <w:rFonts w:ascii="Times New Roman" w:hAnsi="Times New Roman" w:cs="Times New Roman"/>
          <w:sz w:val="24"/>
          <w:szCs w:val="24"/>
        </w:rPr>
        <w:lastRenderedPageBreak/>
        <w:t>image, the root mean square error is defined as</w:t>
      </w:r>
    </w:p>
    <w:p w14:paraId="03AE00B0" w14:textId="77777777" w:rsidR="00C35451" w:rsidRDefault="00C35451" w:rsidP="00A602EE">
      <w:pPr>
        <w:pStyle w:val="ListParagraph"/>
        <w:jc w:val="both"/>
        <w:rPr>
          <w:rFonts w:ascii="Times New Roman" w:hAnsi="Times New Roman" w:cs="Times New Roman"/>
          <w:sz w:val="24"/>
          <w:szCs w:val="24"/>
        </w:rPr>
      </w:pPr>
    </w:p>
    <w:p w14:paraId="5F989EE7" w14:textId="3A83FA23" w:rsidR="00A602EE" w:rsidRDefault="00E151B4" w:rsidP="0022082C">
      <w:pPr>
        <w:pStyle w:val="ListParagraph"/>
        <w:jc w:val="center"/>
        <w:rPr>
          <w:rFonts w:ascii="Times New Roman" w:hAnsi="Times New Roman" w:cs="Times New Roman"/>
          <w:sz w:val="24"/>
          <w:szCs w:val="24"/>
          <w:lang w:val="en-US"/>
        </w:rPr>
      </w:pPr>
      <m:oMathPara>
        <m:oMath>
          <m:r>
            <w:rPr>
              <w:rFonts w:ascii="Cambria Math" w:hAnsi="Cambria Math" w:cs="Times New Roman"/>
              <w:sz w:val="24"/>
              <w:szCs w:val="24"/>
              <w:lang w:val="en-US"/>
            </w:rPr>
            <m:t>RSME=</m:t>
          </m:r>
          <m:rad>
            <m:radPr>
              <m:degHide m:val="1"/>
              <m:ctrlPr>
                <w:rPr>
                  <w:rFonts w:ascii="Cambria Math" w:hAnsi="Cambria Math" w:cs="Times New Roman"/>
                  <w:i/>
                  <w:sz w:val="24"/>
                  <w:szCs w:val="24"/>
                  <w:lang w:val="en-US"/>
                </w:rPr>
              </m:ctrlPr>
            </m:radPr>
            <m:deg/>
            <m:e>
              <m:f>
                <m:fPr>
                  <m:ctrlPr>
                    <w:rPr>
                      <w:rFonts w:ascii="Cambria Math" w:hAnsi="Cambria Math" w:cs="Times New Roman"/>
                      <w:i/>
                      <w:sz w:val="24"/>
                      <w:szCs w:val="24"/>
                      <w:lang w:val="en-US"/>
                    </w:rPr>
                  </m:ctrlPr>
                </m:fPr>
                <m:num>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i=1</m:t>
                      </m:r>
                    </m:sub>
                    <m:sup>
                      <m:r>
                        <w:rPr>
                          <w:rFonts w:ascii="Cambria Math" w:hAnsi="Cambria Math" w:cs="Times New Roman"/>
                          <w:sz w:val="24"/>
                          <w:szCs w:val="24"/>
                          <w:lang w:val="en-US"/>
                        </w:rPr>
                        <m:t>P</m:t>
                      </m:r>
                    </m:sup>
                    <m:e>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j=1</m:t>
                          </m:r>
                        </m:sub>
                        <m:sup>
                          <m:r>
                            <w:rPr>
                              <w:rFonts w:ascii="Cambria Math" w:hAnsi="Cambria Math" w:cs="Times New Roman"/>
                              <w:sz w:val="24"/>
                              <w:szCs w:val="24"/>
                              <w:lang w:val="en-US"/>
                            </w:rPr>
                            <m:t>Q</m:t>
                          </m:r>
                        </m:sup>
                        <m:e>
                          <m:sSup>
                            <m:sSupPr>
                              <m:ctrlPr>
                                <w:rPr>
                                  <w:rFonts w:ascii="Cambria Math" w:hAnsi="Cambria Math" w:cs="Times New Roman"/>
                                  <w:i/>
                                  <w:sz w:val="24"/>
                                  <w:szCs w:val="24"/>
                                  <w:lang w:val="en-US"/>
                                </w:rPr>
                              </m:ctrlPr>
                            </m:sSupPr>
                            <m:e>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A</m:t>
                                  </m:r>
                                  <m:d>
                                    <m:dPr>
                                      <m:ctrlPr>
                                        <w:rPr>
                                          <w:rFonts w:ascii="Cambria Math" w:hAnsi="Cambria Math" w:cs="Times New Roman"/>
                                          <w:i/>
                                          <w:sz w:val="24"/>
                                          <w:szCs w:val="24"/>
                                          <w:lang w:val="en-US"/>
                                        </w:rPr>
                                      </m:ctrlPr>
                                    </m:dPr>
                                    <m:e>
                                      <m:r>
                                        <w:rPr>
                                          <w:rFonts w:ascii="Cambria Math" w:hAnsi="Cambria Math" w:cs="Times New Roman"/>
                                          <w:sz w:val="24"/>
                                          <w:szCs w:val="24"/>
                                          <w:lang w:val="en-US"/>
                                        </w:rPr>
                                        <m:t>i, j</m:t>
                                      </m:r>
                                    </m:e>
                                  </m:d>
                                  <m:r>
                                    <w:rPr>
                                      <w:rFonts w:ascii="Cambria Math" w:hAnsi="Cambria Math" w:cs="Times New Roman"/>
                                      <w:sz w:val="24"/>
                                      <w:szCs w:val="24"/>
                                      <w:lang w:val="en-US"/>
                                    </w:rPr>
                                    <m:t xml:space="preserve"> - B</m:t>
                                  </m:r>
                                  <m:d>
                                    <m:dPr>
                                      <m:ctrlPr>
                                        <w:rPr>
                                          <w:rFonts w:ascii="Cambria Math" w:hAnsi="Cambria Math" w:cs="Times New Roman"/>
                                          <w:i/>
                                          <w:sz w:val="24"/>
                                          <w:szCs w:val="24"/>
                                          <w:lang w:val="en-US"/>
                                        </w:rPr>
                                      </m:ctrlPr>
                                    </m:dPr>
                                    <m:e>
                                      <m:r>
                                        <w:rPr>
                                          <w:rFonts w:ascii="Cambria Math" w:hAnsi="Cambria Math" w:cs="Times New Roman"/>
                                          <w:sz w:val="24"/>
                                          <w:szCs w:val="24"/>
                                          <w:lang w:val="en-US"/>
                                        </w:rPr>
                                        <m:t>i, j</m:t>
                                      </m:r>
                                    </m:e>
                                  </m:d>
                                </m:e>
                              </m:d>
                            </m:e>
                            <m:sup>
                              <m:r>
                                <w:rPr>
                                  <w:rFonts w:ascii="Cambria Math" w:hAnsi="Cambria Math" w:cs="Times New Roman"/>
                                  <w:sz w:val="24"/>
                                  <w:szCs w:val="24"/>
                                  <w:lang w:val="en-US"/>
                                </w:rPr>
                                <m:t>2</m:t>
                              </m:r>
                            </m:sup>
                          </m:sSup>
                        </m:e>
                      </m:nary>
                    </m:e>
                  </m:nary>
                </m:num>
                <m:den>
                  <m:r>
                    <w:rPr>
                      <w:rFonts w:ascii="Cambria Math" w:hAnsi="Cambria Math" w:cs="Times New Roman"/>
                      <w:sz w:val="24"/>
                      <w:szCs w:val="24"/>
                      <w:lang w:val="en-US"/>
                    </w:rPr>
                    <m:t>P×Q</m:t>
                  </m:r>
                </m:den>
              </m:f>
            </m:e>
          </m:rad>
        </m:oMath>
      </m:oMathPara>
    </w:p>
    <w:p w14:paraId="297BAFD8" w14:textId="135474FF" w:rsidR="00750D24" w:rsidRDefault="00E151B4" w:rsidP="00A602EE">
      <w:pPr>
        <w:rPr>
          <w:rFonts w:ascii="Times New Roman" w:eastAsiaTheme="minorEastAsia" w:hAnsi="Times New Roman" w:cs="Times New Roman"/>
          <w:sz w:val="24"/>
          <w:szCs w:val="24"/>
          <w:lang w:val="en-US"/>
        </w:rPr>
      </w:pPr>
      <w:r>
        <w:rPr>
          <w:rFonts w:ascii="Times New Roman" w:hAnsi="Times New Roman" w:cs="Times New Roman"/>
          <w:sz w:val="24"/>
          <w:szCs w:val="24"/>
          <w:lang w:val="en-US"/>
        </w:rPr>
        <w:tab/>
      </w:r>
      <m:oMath>
        <m:r>
          <w:rPr>
            <w:rFonts w:ascii="Cambria Math" w:hAnsi="Cambria Math" w:cs="Times New Roman"/>
            <w:sz w:val="24"/>
            <w:szCs w:val="24"/>
            <w:lang w:val="en-US"/>
          </w:rPr>
          <m:t>PSNR=10×</m:t>
        </m:r>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ln</m:t>
            </m:r>
            <m:ctrlPr>
              <w:rPr>
                <w:rFonts w:ascii="Cambria Math" w:hAnsi="Cambria Math" w:cs="Times New Roman"/>
                <w:i/>
                <w:sz w:val="24"/>
                <w:szCs w:val="24"/>
                <w:lang w:val="en-US"/>
              </w:rPr>
            </m:ctrlPr>
          </m:fName>
          <m:e>
            <m:d>
              <m:dPr>
                <m:ctrlPr>
                  <w:rPr>
                    <w:rFonts w:ascii="Cambria Math" w:hAnsi="Cambria Math" w:cs="Times New Roman"/>
                    <w:sz w:val="24"/>
                    <w:szCs w:val="24"/>
                    <w:lang w:val="en-US"/>
                  </w:rPr>
                </m:ctrlPr>
              </m:dPr>
              <m:e>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max</m:t>
                        </m:r>
                      </m:sub>
                    </m:sSub>
                    <m:r>
                      <w:rPr>
                        <w:rFonts w:ascii="Cambria Math" w:hAnsi="Cambria Math" w:cs="Times New Roman"/>
                        <w:sz w:val="24"/>
                        <w:szCs w:val="24"/>
                        <w:lang w:val="en-US"/>
                      </w:rPr>
                      <m:t xml:space="preserve"> ×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min</m:t>
                        </m:r>
                      </m:sub>
                    </m:sSub>
                  </m:num>
                  <m:den>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RMSE</m:t>
                        </m:r>
                      </m:e>
                      <m:sup>
                        <m:r>
                          <w:rPr>
                            <w:rFonts w:ascii="Cambria Math" w:hAnsi="Cambria Math" w:cs="Times New Roman"/>
                            <w:sz w:val="24"/>
                            <w:szCs w:val="24"/>
                            <w:lang w:val="en-US"/>
                          </w:rPr>
                          <m:t>2</m:t>
                        </m:r>
                      </m:sup>
                    </m:sSup>
                  </m:den>
                </m:f>
              </m:e>
            </m:d>
          </m:e>
        </m:func>
      </m:oMath>
    </w:p>
    <w:p w14:paraId="686D8093" w14:textId="6A8B3CEC" w:rsidR="009B27D9" w:rsidRDefault="00C05F39" w:rsidP="009B27D9">
      <w:pPr>
        <w:ind w:left="720"/>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where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max</m:t>
            </m:r>
          </m:sub>
        </m:sSub>
      </m:oMath>
      <w:r>
        <w:rPr>
          <w:rFonts w:ascii="Times New Roman" w:eastAsiaTheme="minorEastAsia" w:hAnsi="Times New Roman" w:cs="Times New Roman"/>
          <w:sz w:val="24"/>
          <w:szCs w:val="24"/>
          <w:lang w:val="en-US"/>
        </w:rPr>
        <w:t xml:space="preserve"> is the maximum gray value of the pixel in the fused image. The bigger the value of PSNR, better the fusion process.</w:t>
      </w:r>
    </w:p>
    <w:p w14:paraId="41DCDFEB" w14:textId="2477A0A3" w:rsidR="00B66A0C" w:rsidRDefault="00B66A0C" w:rsidP="00B66A0C">
      <w:pPr>
        <w:pStyle w:val="ListParagraph"/>
        <w:numPr>
          <w:ilvl w:val="0"/>
          <w:numId w:val="6"/>
        </w:num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Entropy</w:t>
      </w:r>
      <w:r w:rsidR="00FB54D8">
        <w:rPr>
          <w:rFonts w:ascii="Times New Roman" w:hAnsi="Times New Roman" w:cs="Times New Roman"/>
          <w:i/>
          <w:iCs/>
          <w:sz w:val="24"/>
          <w:szCs w:val="24"/>
          <w:lang w:val="en-US"/>
        </w:rPr>
        <w:t xml:space="preserve"> (EN)</w:t>
      </w:r>
      <w:r w:rsidR="001229AC">
        <w:rPr>
          <w:rFonts w:ascii="Times New Roman" w:hAnsi="Times New Roman" w:cs="Times New Roman"/>
          <w:i/>
          <w:iCs/>
          <w:sz w:val="24"/>
          <w:szCs w:val="24"/>
          <w:lang w:val="en-US"/>
        </w:rPr>
        <w:t>:</w:t>
      </w:r>
    </w:p>
    <w:p w14:paraId="1B823E57" w14:textId="77777777" w:rsidR="00B66A0C" w:rsidRDefault="00B66A0C" w:rsidP="00B66A0C">
      <w:pPr>
        <w:pStyle w:val="ListParagraph"/>
        <w:jc w:val="both"/>
        <w:rPr>
          <w:rFonts w:ascii="Times New Roman" w:hAnsi="Times New Roman" w:cs="Times New Roman"/>
          <w:sz w:val="24"/>
          <w:szCs w:val="24"/>
          <w:lang w:val="en-US"/>
        </w:rPr>
      </w:pPr>
    </w:p>
    <w:p w14:paraId="49EA7E01" w14:textId="3A3A0E74" w:rsidR="00B66A0C" w:rsidRDefault="00536BCA" w:rsidP="009C66F6">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It is a measure of how much information is present in an image. If an image has many different gray levels, its entropy will be higher. </w:t>
      </w:r>
      <w:r w:rsidR="009C66F6" w:rsidRPr="009C66F6">
        <w:rPr>
          <w:rFonts w:ascii="Times New Roman" w:hAnsi="Times New Roman" w:cs="Times New Roman"/>
          <w:sz w:val="24"/>
          <w:szCs w:val="24"/>
          <w:lang w:val="en-US"/>
        </w:rPr>
        <w:t>The mathematical definition of EN as follows:</w:t>
      </w:r>
    </w:p>
    <w:p w14:paraId="6C4C31C6" w14:textId="77777777" w:rsidR="009C66F6" w:rsidRDefault="009C66F6" w:rsidP="009C66F6">
      <w:pPr>
        <w:pStyle w:val="ListParagraph"/>
        <w:jc w:val="both"/>
        <w:rPr>
          <w:rFonts w:ascii="Times New Roman" w:hAnsi="Times New Roman" w:cs="Times New Roman"/>
          <w:sz w:val="24"/>
          <w:szCs w:val="24"/>
          <w:lang w:val="en-US"/>
        </w:rPr>
      </w:pPr>
    </w:p>
    <w:p w14:paraId="23A73B4B" w14:textId="2A9BF067" w:rsidR="009C66F6" w:rsidRPr="00A135BC" w:rsidRDefault="00A135BC" w:rsidP="00A135BC">
      <w:pPr>
        <w:pStyle w:val="ListParagraph"/>
        <w:jc w:val="center"/>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EN=-</m:t>
          </m:r>
          <m:nary>
            <m:naryPr>
              <m:chr m:val="∑"/>
              <m:limLoc m:val="subSup"/>
              <m:ctrlPr>
                <w:rPr>
                  <w:rFonts w:ascii="Cambria Math" w:hAnsi="Cambria Math" w:cs="Times New Roman"/>
                  <w:i/>
                  <w:sz w:val="24"/>
                  <w:szCs w:val="24"/>
                  <w:lang w:val="en-US"/>
                </w:rPr>
              </m:ctrlPr>
            </m:naryPr>
            <m:sub>
              <m:r>
                <w:rPr>
                  <w:rFonts w:ascii="Cambria Math" w:hAnsi="Cambria Math" w:cs="Times New Roman"/>
                  <w:sz w:val="24"/>
                  <w:szCs w:val="24"/>
                  <w:lang w:val="en-US"/>
                </w:rPr>
                <m:t>0</m:t>
              </m:r>
            </m:sub>
            <m:sup>
              <m:r>
                <w:rPr>
                  <w:rFonts w:ascii="Cambria Math" w:hAnsi="Cambria Math" w:cs="Times New Roman"/>
                  <w:sz w:val="24"/>
                  <w:szCs w:val="24"/>
                  <w:lang w:val="en-US"/>
                </w:rPr>
                <m:t>K-1</m:t>
              </m:r>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i</m:t>
                  </m:r>
                </m:sub>
              </m:sSub>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log</m:t>
                  </m:r>
                </m:e>
                <m:sub>
                  <m:r>
                    <w:rPr>
                      <w:rFonts w:ascii="Cambria Math" w:hAnsi="Cambria Math" w:cs="Times New Roman"/>
                      <w:sz w:val="24"/>
                      <w:szCs w:val="24"/>
                      <w:lang w:val="en-US"/>
                    </w:rPr>
                    <m:t>2</m:t>
                  </m:r>
                </m:sub>
              </m:sSub>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i</m:t>
                  </m:r>
                </m:sub>
              </m:sSub>
              <m:r>
                <w:rPr>
                  <w:rFonts w:ascii="Cambria Math" w:hAnsi="Cambria Math" w:cs="Times New Roman"/>
                  <w:sz w:val="24"/>
                  <w:szCs w:val="24"/>
                  <w:lang w:val="en-US"/>
                </w:rPr>
                <m:t>)</m:t>
              </m:r>
            </m:e>
          </m:nary>
        </m:oMath>
      </m:oMathPara>
    </w:p>
    <w:p w14:paraId="71C62A42" w14:textId="77777777" w:rsidR="00A135BC" w:rsidRDefault="00A135BC" w:rsidP="00A135BC">
      <w:pPr>
        <w:pStyle w:val="ListParagraph"/>
        <w:jc w:val="center"/>
        <w:rPr>
          <w:rFonts w:ascii="Times New Roman" w:eastAsiaTheme="minorEastAsia" w:hAnsi="Times New Roman" w:cs="Times New Roman"/>
          <w:sz w:val="24"/>
          <w:szCs w:val="24"/>
          <w:lang w:val="en-US"/>
        </w:rPr>
      </w:pPr>
    </w:p>
    <w:p w14:paraId="1DA4F51E" w14:textId="465C1885" w:rsidR="009B27D9" w:rsidRDefault="00793716" w:rsidP="009B27D9">
      <w:pPr>
        <w:pStyle w:val="ListParagraph"/>
        <w:jc w:val="both"/>
        <w:rPr>
          <w:rFonts w:ascii="Times New Roman" w:hAnsi="Times New Roman" w:cs="Times New Roman"/>
          <w:sz w:val="24"/>
          <w:szCs w:val="24"/>
          <w:lang w:val="en-US"/>
        </w:rPr>
      </w:pPr>
      <w:r w:rsidRPr="00793716">
        <w:rPr>
          <w:rFonts w:ascii="Times New Roman" w:hAnsi="Times New Roman" w:cs="Times New Roman"/>
          <w:sz w:val="24"/>
          <w:szCs w:val="24"/>
          <w:lang w:val="en-US"/>
        </w:rPr>
        <w:t xml:space="preserve">where </w:t>
      </w:r>
      <m:oMath>
        <m:r>
          <w:rPr>
            <w:rFonts w:ascii="Cambria Math" w:hAnsi="Cambria Math" w:cs="Times New Roman"/>
            <w:sz w:val="24"/>
            <w:szCs w:val="24"/>
            <w:lang w:val="en-US"/>
          </w:rPr>
          <m:t>K</m:t>
        </m:r>
      </m:oMath>
      <w:r w:rsidRPr="00793716">
        <w:rPr>
          <w:rFonts w:ascii="Times New Roman" w:hAnsi="Times New Roman" w:cs="Times New Roman"/>
          <w:sz w:val="24"/>
          <w:szCs w:val="24"/>
          <w:lang w:val="en-US"/>
        </w:rPr>
        <w:t xml:space="preserve"> </w:t>
      </w:r>
      <w:r w:rsidR="00CB2D77">
        <w:rPr>
          <w:rFonts w:ascii="Times New Roman" w:hAnsi="Times New Roman" w:cs="Times New Roman"/>
          <w:sz w:val="24"/>
          <w:szCs w:val="24"/>
          <w:lang w:val="en-US"/>
        </w:rPr>
        <w:t>is</w:t>
      </w:r>
      <w:r w:rsidRPr="00793716">
        <w:rPr>
          <w:rFonts w:ascii="Times New Roman" w:hAnsi="Times New Roman" w:cs="Times New Roman"/>
          <w:sz w:val="24"/>
          <w:szCs w:val="24"/>
          <w:lang w:val="en-US"/>
        </w:rPr>
        <w:t xml:space="preserve"> the number of gray levels and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i</m:t>
            </m:r>
          </m:sub>
        </m:sSub>
      </m:oMath>
      <w:r w:rsidRPr="00793716">
        <w:rPr>
          <w:rFonts w:ascii="Times New Roman" w:hAnsi="Times New Roman" w:cs="Times New Roman"/>
          <w:sz w:val="24"/>
          <w:szCs w:val="24"/>
          <w:lang w:val="en-US"/>
        </w:rPr>
        <w:t xml:space="preserve"> is the</w:t>
      </w:r>
      <w:r>
        <w:rPr>
          <w:rFonts w:ascii="Times New Roman" w:hAnsi="Times New Roman" w:cs="Times New Roman"/>
          <w:sz w:val="24"/>
          <w:szCs w:val="24"/>
          <w:lang w:val="en-US"/>
        </w:rPr>
        <w:t xml:space="preserve"> </w:t>
      </w:r>
      <w:r w:rsidR="00CB2D77">
        <w:rPr>
          <w:rFonts w:ascii="Times New Roman" w:hAnsi="Times New Roman" w:cs="Times New Roman"/>
          <w:sz w:val="24"/>
          <w:szCs w:val="24"/>
          <w:lang w:val="en-US"/>
        </w:rPr>
        <w:t xml:space="preserve">probability of the </w:t>
      </w:r>
      <m:oMath>
        <m:r>
          <w:rPr>
            <w:rFonts w:ascii="Cambria Math" w:hAnsi="Cambria Math" w:cs="Times New Roman"/>
            <w:sz w:val="24"/>
            <w:szCs w:val="24"/>
            <w:lang w:val="en-US"/>
          </w:rPr>
          <m:t>i</m:t>
        </m:r>
      </m:oMath>
      <w:r w:rsidR="00CB2D77">
        <w:rPr>
          <w:rFonts w:ascii="Times New Roman" w:eastAsiaTheme="minorEastAsia" w:hAnsi="Times New Roman" w:cs="Times New Roman"/>
          <w:sz w:val="24"/>
          <w:szCs w:val="24"/>
          <w:lang w:val="en-US"/>
        </w:rPr>
        <w:t>-th gray level.</w:t>
      </w:r>
    </w:p>
    <w:p w14:paraId="38A17D84" w14:textId="77777777" w:rsidR="009B27D9" w:rsidRPr="009B27D9" w:rsidRDefault="009B27D9" w:rsidP="009B27D9">
      <w:pPr>
        <w:pStyle w:val="ListParagraph"/>
        <w:jc w:val="both"/>
        <w:rPr>
          <w:rFonts w:ascii="Times New Roman" w:hAnsi="Times New Roman" w:cs="Times New Roman"/>
          <w:sz w:val="24"/>
          <w:szCs w:val="24"/>
          <w:lang w:val="en-US"/>
        </w:rPr>
      </w:pPr>
    </w:p>
    <w:p w14:paraId="0B0451D8" w14:textId="01F5E953" w:rsidR="0022082C" w:rsidRDefault="00F45013" w:rsidP="0022082C">
      <w:pPr>
        <w:pStyle w:val="ListParagraph"/>
        <w:numPr>
          <w:ilvl w:val="0"/>
          <w:numId w:val="6"/>
        </w:numPr>
        <w:jc w:val="both"/>
        <w:rPr>
          <w:rFonts w:ascii="Times New Roman" w:hAnsi="Times New Roman" w:cs="Times New Roman"/>
          <w:i/>
          <w:iCs/>
          <w:sz w:val="24"/>
          <w:szCs w:val="24"/>
          <w:lang w:val="en-US"/>
        </w:rPr>
      </w:pPr>
      <w:r w:rsidRPr="00F45013">
        <w:rPr>
          <w:rFonts w:ascii="Times New Roman" w:hAnsi="Times New Roman" w:cs="Times New Roman"/>
          <w:i/>
          <w:iCs/>
          <w:sz w:val="24"/>
          <w:szCs w:val="24"/>
          <w:lang w:val="en-US"/>
        </w:rPr>
        <w:t>Spatial Frequency</w:t>
      </w:r>
      <w:r w:rsidR="00ED0B59">
        <w:rPr>
          <w:rFonts w:ascii="Times New Roman" w:hAnsi="Times New Roman" w:cs="Times New Roman"/>
          <w:i/>
          <w:iCs/>
          <w:sz w:val="24"/>
          <w:szCs w:val="24"/>
          <w:lang w:val="en-US"/>
        </w:rPr>
        <w:t xml:space="preserve"> (SF)</w:t>
      </w:r>
      <w:r w:rsidR="001229AC">
        <w:rPr>
          <w:rFonts w:ascii="Times New Roman" w:hAnsi="Times New Roman" w:cs="Times New Roman"/>
          <w:i/>
          <w:iCs/>
          <w:sz w:val="24"/>
          <w:szCs w:val="24"/>
          <w:lang w:val="en-US"/>
        </w:rPr>
        <w:t>:</w:t>
      </w:r>
    </w:p>
    <w:p w14:paraId="5DF74AC6" w14:textId="77777777" w:rsidR="00F45013" w:rsidRDefault="00F45013" w:rsidP="00F45013">
      <w:pPr>
        <w:pStyle w:val="ListParagraph"/>
        <w:jc w:val="both"/>
        <w:rPr>
          <w:rFonts w:ascii="Times New Roman" w:hAnsi="Times New Roman" w:cs="Times New Roman"/>
          <w:i/>
          <w:iCs/>
          <w:sz w:val="24"/>
          <w:szCs w:val="24"/>
          <w:lang w:val="en-US"/>
        </w:rPr>
      </w:pPr>
    </w:p>
    <w:p w14:paraId="5CCEAC91" w14:textId="0A999D45" w:rsidR="00F45013" w:rsidRDefault="00EB53CE" w:rsidP="00207650">
      <w:pPr>
        <w:pStyle w:val="ListParagraph"/>
        <w:jc w:val="both"/>
        <w:rPr>
          <w:rFonts w:ascii="Times New Roman" w:hAnsi="Times New Roman" w:cs="Times New Roman"/>
          <w:sz w:val="24"/>
          <w:szCs w:val="24"/>
        </w:rPr>
      </w:pPr>
      <w:r>
        <w:rPr>
          <w:rFonts w:ascii="Times New Roman" w:hAnsi="Times New Roman" w:cs="Times New Roman"/>
          <w:sz w:val="24"/>
          <w:szCs w:val="24"/>
        </w:rPr>
        <w:t>It is a measure of how much variation or changes are present in an image</w:t>
      </w:r>
      <w:r w:rsidR="00F45013" w:rsidRPr="00F45013">
        <w:rPr>
          <w:rFonts w:ascii="Times New Roman" w:hAnsi="Times New Roman" w:cs="Times New Roman"/>
          <w:sz w:val="24"/>
          <w:szCs w:val="24"/>
        </w:rPr>
        <w:t>.</w:t>
      </w:r>
      <w:r>
        <w:rPr>
          <w:rFonts w:ascii="Times New Roman" w:hAnsi="Times New Roman" w:cs="Times New Roman"/>
          <w:sz w:val="24"/>
          <w:szCs w:val="24"/>
        </w:rPr>
        <w:t xml:space="preserve"> It shows how sharp an image is.</w:t>
      </w:r>
      <w:r w:rsidR="00F45013" w:rsidRPr="00F45013">
        <w:rPr>
          <w:rFonts w:ascii="Times New Roman" w:hAnsi="Times New Roman" w:cs="Times New Roman"/>
          <w:sz w:val="24"/>
          <w:szCs w:val="24"/>
        </w:rPr>
        <w:t xml:space="preserve"> The</w:t>
      </w:r>
      <w:r w:rsidR="00207650">
        <w:rPr>
          <w:rFonts w:ascii="Times New Roman" w:hAnsi="Times New Roman" w:cs="Times New Roman"/>
          <w:sz w:val="24"/>
          <w:szCs w:val="24"/>
        </w:rPr>
        <w:t xml:space="preserve"> </w:t>
      </w:r>
      <w:r w:rsidR="00F45013" w:rsidRPr="00F45013">
        <w:rPr>
          <w:rFonts w:ascii="Times New Roman" w:hAnsi="Times New Roman" w:cs="Times New Roman"/>
          <w:sz w:val="24"/>
          <w:szCs w:val="24"/>
        </w:rPr>
        <w:t>mathematical definition of SF is as follows:</w:t>
      </w:r>
    </w:p>
    <w:p w14:paraId="3D2ECA42" w14:textId="77777777" w:rsidR="00F45013" w:rsidRDefault="00F45013" w:rsidP="00F45013">
      <w:pPr>
        <w:pStyle w:val="ListParagraph"/>
        <w:jc w:val="both"/>
        <w:rPr>
          <w:rFonts w:ascii="Times New Roman" w:hAnsi="Times New Roman" w:cs="Times New Roman"/>
          <w:sz w:val="24"/>
          <w:szCs w:val="24"/>
        </w:rPr>
      </w:pPr>
    </w:p>
    <w:p w14:paraId="1AB22540" w14:textId="51C51A8A" w:rsidR="00F45013" w:rsidRPr="00EB53CE" w:rsidRDefault="00481283" w:rsidP="00481283">
      <w:pPr>
        <w:pStyle w:val="ListParagraph"/>
        <w:jc w:val="center"/>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SF=</m:t>
          </m:r>
          <m:rad>
            <m:radPr>
              <m:degHide m:val="1"/>
              <m:ctrlPr>
                <w:rPr>
                  <w:rFonts w:ascii="Cambria Math" w:hAnsi="Cambria Math" w:cs="Times New Roman"/>
                  <w:i/>
                  <w:sz w:val="24"/>
                  <w:szCs w:val="24"/>
                  <w:lang w:val="en-US"/>
                </w:rPr>
              </m:ctrlPr>
            </m:radPr>
            <m:deg/>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RF</m:t>
                  </m:r>
                </m:e>
                <m:sup>
                  <m:r>
                    <w:rPr>
                      <w:rFonts w:ascii="Cambria Math" w:hAnsi="Cambria Math" w:cs="Times New Roman"/>
                      <w:sz w:val="24"/>
                      <w:szCs w:val="24"/>
                      <w:lang w:val="en-US"/>
                    </w:rPr>
                    <m:t>2</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CF</m:t>
                  </m:r>
                </m:e>
                <m:sup>
                  <m:r>
                    <w:rPr>
                      <w:rFonts w:ascii="Cambria Math" w:hAnsi="Cambria Math" w:cs="Times New Roman"/>
                      <w:sz w:val="24"/>
                      <w:szCs w:val="24"/>
                      <w:lang w:val="en-US"/>
                    </w:rPr>
                    <m:t>2</m:t>
                  </m:r>
                </m:sup>
              </m:sSup>
            </m:e>
          </m:rad>
        </m:oMath>
      </m:oMathPara>
    </w:p>
    <w:p w14:paraId="779EB96C" w14:textId="391B4F9E" w:rsidR="00EB53CE" w:rsidRPr="00EB53CE" w:rsidRDefault="00EB53CE" w:rsidP="00EB53CE">
      <w:pPr>
        <w:rPr>
          <w:rFonts w:ascii="Times New Roman" w:eastAsiaTheme="minorEastAsia" w:hAnsi="Times New Roman" w:cs="Times New Roman"/>
          <w:sz w:val="24"/>
          <w:szCs w:val="24"/>
          <w:lang w:val="en-US"/>
        </w:rPr>
      </w:pPr>
      <m:oMathPara>
        <m:oMathParaPr>
          <m:jc m:val="center"/>
        </m:oMathParaPr>
        <m:oMath>
          <m:r>
            <w:rPr>
              <w:rFonts w:ascii="Cambria Math" w:hAnsi="Cambria Math" w:cs="Times New Roman"/>
              <w:sz w:val="24"/>
              <w:szCs w:val="24"/>
              <w:lang w:val="en-US"/>
            </w:rPr>
            <m:t>SF=Row Frequency</m:t>
          </m:r>
        </m:oMath>
      </m:oMathPara>
    </w:p>
    <w:p w14:paraId="373418A4" w14:textId="564220F0" w:rsidR="00EB53CE" w:rsidRPr="00EB53CE" w:rsidRDefault="00EB53CE" w:rsidP="00EB53CE">
      <w:pPr>
        <w:rPr>
          <w:rFonts w:ascii="Times New Roman" w:eastAsiaTheme="minorEastAsia" w:hAnsi="Times New Roman" w:cs="Times New Roman"/>
          <w:sz w:val="24"/>
          <w:szCs w:val="24"/>
          <w:lang w:val="en-US"/>
        </w:rPr>
      </w:pPr>
      <m:oMathPara>
        <m:oMathParaPr>
          <m:jc m:val="center"/>
        </m:oMathParaPr>
        <m:oMath>
          <m:r>
            <w:rPr>
              <w:rFonts w:ascii="Cambria Math" w:hAnsi="Cambria Math" w:cs="Times New Roman"/>
              <w:sz w:val="24"/>
              <w:szCs w:val="24"/>
              <w:lang w:val="en-US"/>
            </w:rPr>
            <m:t>CF=Column Frequency</m:t>
          </m:r>
        </m:oMath>
      </m:oMathPara>
    </w:p>
    <w:p w14:paraId="0DA6C645" w14:textId="77777777" w:rsidR="00481283" w:rsidRDefault="00481283" w:rsidP="00481283">
      <w:pPr>
        <w:pStyle w:val="ListParagraph"/>
        <w:jc w:val="center"/>
        <w:rPr>
          <w:rFonts w:ascii="Times New Roman" w:hAnsi="Times New Roman" w:cs="Times New Roman"/>
          <w:sz w:val="24"/>
          <w:szCs w:val="24"/>
          <w:lang w:val="en-US"/>
        </w:rPr>
      </w:pPr>
    </w:p>
    <w:p w14:paraId="4D94F57E" w14:textId="6F526815" w:rsidR="00481283" w:rsidRDefault="00481283" w:rsidP="00481283">
      <w:pPr>
        <w:pStyle w:val="ListParagraph"/>
        <w:rPr>
          <w:rFonts w:ascii="Times New Roman" w:eastAsiaTheme="minorEastAsia" w:hAnsi="Times New Roman" w:cs="Times New Roman"/>
          <w:sz w:val="24"/>
          <w:szCs w:val="24"/>
          <w:lang w:val="en-US"/>
        </w:rPr>
      </w:pPr>
      <w:r>
        <w:rPr>
          <w:rFonts w:ascii="Times New Roman" w:hAnsi="Times New Roman" w:cs="Times New Roman"/>
          <w:sz w:val="24"/>
          <w:szCs w:val="24"/>
          <w:lang w:val="en-US"/>
        </w:rPr>
        <w:t>here,</w:t>
      </w:r>
    </w:p>
    <w:p w14:paraId="6F04EAB6" w14:textId="066949BD" w:rsidR="00481283" w:rsidRPr="00EB53CE" w:rsidRDefault="00481283" w:rsidP="00481283">
      <w:pPr>
        <w:pStyle w:val="ListParagraph"/>
        <w:rPr>
          <w:rFonts w:ascii="Times New Roman" w:eastAsiaTheme="minorEastAsia" w:hAnsi="Times New Roman" w:cs="Times New Roman"/>
          <w:lang w:val="en-US"/>
        </w:rPr>
      </w:pPr>
      <m:oMathPara>
        <m:oMath>
          <m:r>
            <w:rPr>
              <w:rFonts w:ascii="Cambria Math" w:hAnsi="Cambria Math" w:cs="Times New Roman"/>
              <w:lang w:val="en-US"/>
            </w:rPr>
            <m:t>RF=</m:t>
          </m:r>
          <m:rad>
            <m:radPr>
              <m:degHide m:val="1"/>
              <m:ctrlPr>
                <w:rPr>
                  <w:rFonts w:ascii="Cambria Math" w:hAnsi="Cambria Math" w:cs="Times New Roman"/>
                  <w:i/>
                  <w:lang w:val="en-US"/>
                </w:rPr>
              </m:ctrlPr>
            </m:radPr>
            <m:deg/>
            <m:e>
              <m:nary>
                <m:naryPr>
                  <m:chr m:val="∑"/>
                  <m:limLoc m:val="undOvr"/>
                  <m:ctrlPr>
                    <w:rPr>
                      <w:rFonts w:ascii="Cambria Math" w:hAnsi="Cambria Math" w:cs="Times New Roman"/>
                      <w:i/>
                      <w:lang w:val="en-US"/>
                    </w:rPr>
                  </m:ctrlPr>
                </m:naryPr>
                <m:sub>
                  <m:r>
                    <w:rPr>
                      <w:rFonts w:ascii="Cambria Math" w:hAnsi="Cambria Math" w:cs="Times New Roman"/>
                      <w:lang w:val="en-US"/>
                    </w:rPr>
                    <m:t>a=1</m:t>
                  </m:r>
                </m:sub>
                <m:sup>
                  <m:r>
                    <w:rPr>
                      <w:rFonts w:ascii="Cambria Math" w:hAnsi="Cambria Math" w:cs="Times New Roman"/>
                      <w:lang w:val="en-US"/>
                    </w:rPr>
                    <m:t>p</m:t>
                  </m:r>
                </m:sup>
                <m:e>
                  <m:nary>
                    <m:naryPr>
                      <m:chr m:val="∑"/>
                      <m:limLoc m:val="undOvr"/>
                      <m:ctrlPr>
                        <w:rPr>
                          <w:rFonts w:ascii="Cambria Math" w:hAnsi="Cambria Math" w:cs="Times New Roman"/>
                          <w:i/>
                          <w:lang w:val="en-US"/>
                        </w:rPr>
                      </m:ctrlPr>
                    </m:naryPr>
                    <m:sub>
                      <m:r>
                        <w:rPr>
                          <w:rFonts w:ascii="Cambria Math" w:hAnsi="Cambria Math" w:cs="Times New Roman"/>
                          <w:lang w:val="en-US"/>
                        </w:rPr>
                        <m:t>b=1</m:t>
                      </m:r>
                    </m:sub>
                    <m:sup>
                      <m:r>
                        <w:rPr>
                          <w:rFonts w:ascii="Cambria Math" w:hAnsi="Cambria Math" w:cs="Times New Roman"/>
                          <w:lang w:val="en-US"/>
                        </w:rPr>
                        <m:t>q</m:t>
                      </m:r>
                    </m:sup>
                    <m:e>
                      <m:sSup>
                        <m:sSupPr>
                          <m:ctrlPr>
                            <w:rPr>
                              <w:rFonts w:ascii="Cambria Math" w:hAnsi="Cambria Math" w:cs="Times New Roman"/>
                              <w:i/>
                              <w:lang w:val="en-US"/>
                            </w:rPr>
                          </m:ctrlPr>
                        </m:sSupPr>
                        <m:e>
                          <m:d>
                            <m:dPr>
                              <m:ctrlPr>
                                <w:rPr>
                                  <w:rFonts w:ascii="Cambria Math" w:hAnsi="Cambria Math" w:cs="Times New Roman"/>
                                  <w:i/>
                                  <w:lang w:val="en-US"/>
                                </w:rPr>
                              </m:ctrlPr>
                            </m:dPr>
                            <m:e>
                              <m:r>
                                <w:rPr>
                                  <w:rFonts w:ascii="Cambria Math" w:hAnsi="Cambria Math" w:cs="Times New Roman"/>
                                  <w:lang w:val="en-US"/>
                                </w:rPr>
                                <m:t>FI</m:t>
                              </m:r>
                              <m:d>
                                <m:dPr>
                                  <m:ctrlPr>
                                    <w:rPr>
                                      <w:rFonts w:ascii="Cambria Math" w:hAnsi="Cambria Math" w:cs="Times New Roman"/>
                                      <w:i/>
                                      <w:lang w:val="en-US"/>
                                    </w:rPr>
                                  </m:ctrlPr>
                                </m:dPr>
                                <m:e>
                                  <m:r>
                                    <w:rPr>
                                      <w:rFonts w:ascii="Cambria Math" w:hAnsi="Cambria Math" w:cs="Times New Roman"/>
                                      <w:lang w:val="en-US"/>
                                    </w:rPr>
                                    <m:t>a, b</m:t>
                                  </m:r>
                                </m:e>
                              </m:d>
                              <m:r>
                                <w:rPr>
                                  <w:rFonts w:ascii="Cambria Math" w:hAnsi="Cambria Math" w:cs="Times New Roman"/>
                                  <w:lang w:val="en-US"/>
                                </w:rPr>
                                <m:t xml:space="preserve"> - FI</m:t>
                              </m:r>
                              <m:d>
                                <m:dPr>
                                  <m:ctrlPr>
                                    <w:rPr>
                                      <w:rFonts w:ascii="Cambria Math" w:hAnsi="Cambria Math" w:cs="Times New Roman"/>
                                      <w:i/>
                                      <w:lang w:val="en-US"/>
                                    </w:rPr>
                                  </m:ctrlPr>
                                </m:dPr>
                                <m:e>
                                  <m:r>
                                    <w:rPr>
                                      <w:rFonts w:ascii="Cambria Math" w:hAnsi="Cambria Math" w:cs="Times New Roman"/>
                                      <w:lang w:val="en-US"/>
                                    </w:rPr>
                                    <m:t>a, b-1</m:t>
                                  </m:r>
                                </m:e>
                              </m:d>
                            </m:e>
                          </m:d>
                        </m:e>
                        <m:sup>
                          <m:r>
                            <w:rPr>
                              <w:rFonts w:ascii="Cambria Math" w:hAnsi="Cambria Math" w:cs="Times New Roman"/>
                              <w:lang w:val="en-US"/>
                            </w:rPr>
                            <m:t>2</m:t>
                          </m:r>
                        </m:sup>
                      </m:sSup>
                    </m:e>
                  </m:nary>
                </m:e>
              </m:nary>
            </m:e>
          </m:rad>
        </m:oMath>
      </m:oMathPara>
    </w:p>
    <w:p w14:paraId="4C0B546D" w14:textId="77777777" w:rsidR="003A65FF" w:rsidRPr="00481283" w:rsidRDefault="003A65FF" w:rsidP="00481283">
      <w:pPr>
        <w:pStyle w:val="ListParagraph"/>
        <w:rPr>
          <w:rFonts w:ascii="Times New Roman" w:eastAsiaTheme="minorEastAsia" w:hAnsi="Times New Roman" w:cs="Times New Roman"/>
          <w:sz w:val="24"/>
          <w:szCs w:val="24"/>
          <w:lang w:val="en-US"/>
        </w:rPr>
      </w:pPr>
    </w:p>
    <w:p w14:paraId="297D134D" w14:textId="584659C0" w:rsidR="00481283" w:rsidRDefault="00C442EE" w:rsidP="00481283">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a</w:t>
      </w:r>
      <w:r w:rsidR="00481283">
        <w:rPr>
          <w:rFonts w:ascii="Times New Roman" w:hAnsi="Times New Roman" w:cs="Times New Roman"/>
          <w:sz w:val="24"/>
          <w:szCs w:val="24"/>
          <w:lang w:val="en-US"/>
        </w:rPr>
        <w:t>nd</w:t>
      </w:r>
    </w:p>
    <w:p w14:paraId="6E84C664" w14:textId="77777777" w:rsidR="00C442EE" w:rsidRDefault="00C442EE" w:rsidP="00481283">
      <w:pPr>
        <w:pStyle w:val="ListParagraph"/>
        <w:rPr>
          <w:rFonts w:ascii="Times New Roman" w:hAnsi="Times New Roman" w:cs="Times New Roman"/>
          <w:sz w:val="24"/>
          <w:szCs w:val="24"/>
          <w:lang w:val="en-US"/>
        </w:rPr>
      </w:pPr>
    </w:p>
    <w:p w14:paraId="713FD703" w14:textId="5381E5D3" w:rsidR="00481283" w:rsidRPr="00EB53CE" w:rsidRDefault="00481283" w:rsidP="00481283">
      <w:pPr>
        <w:pStyle w:val="ListParagraph"/>
        <w:jc w:val="center"/>
        <w:rPr>
          <w:rFonts w:ascii="Times New Roman" w:eastAsiaTheme="minorEastAsia" w:hAnsi="Times New Roman" w:cs="Times New Roman"/>
          <w:lang w:val="en-US"/>
        </w:rPr>
      </w:pPr>
      <m:oMathPara>
        <m:oMath>
          <m:r>
            <w:rPr>
              <w:rFonts w:ascii="Cambria Math" w:hAnsi="Cambria Math" w:cs="Times New Roman"/>
              <w:lang w:val="en-US"/>
            </w:rPr>
            <m:t>CF=</m:t>
          </m:r>
          <m:rad>
            <m:radPr>
              <m:degHide m:val="1"/>
              <m:ctrlPr>
                <w:rPr>
                  <w:rFonts w:ascii="Cambria Math" w:hAnsi="Cambria Math" w:cs="Times New Roman"/>
                  <w:i/>
                  <w:lang w:val="en-US"/>
                </w:rPr>
              </m:ctrlPr>
            </m:radPr>
            <m:deg/>
            <m:e>
              <m:nary>
                <m:naryPr>
                  <m:chr m:val="∑"/>
                  <m:limLoc m:val="undOvr"/>
                  <m:ctrlPr>
                    <w:rPr>
                      <w:rFonts w:ascii="Cambria Math" w:hAnsi="Cambria Math" w:cs="Times New Roman"/>
                      <w:i/>
                      <w:lang w:val="en-US"/>
                    </w:rPr>
                  </m:ctrlPr>
                </m:naryPr>
                <m:sub>
                  <m:r>
                    <w:rPr>
                      <w:rFonts w:ascii="Cambria Math" w:hAnsi="Cambria Math" w:cs="Times New Roman"/>
                      <w:lang w:val="en-US"/>
                    </w:rPr>
                    <m:t>a=1</m:t>
                  </m:r>
                </m:sub>
                <m:sup>
                  <m:r>
                    <w:rPr>
                      <w:rFonts w:ascii="Cambria Math" w:hAnsi="Cambria Math" w:cs="Times New Roman"/>
                      <w:lang w:val="en-US"/>
                    </w:rPr>
                    <m:t>p</m:t>
                  </m:r>
                </m:sup>
                <m:e>
                  <m:nary>
                    <m:naryPr>
                      <m:chr m:val="∑"/>
                      <m:limLoc m:val="undOvr"/>
                      <m:ctrlPr>
                        <w:rPr>
                          <w:rFonts w:ascii="Cambria Math" w:hAnsi="Cambria Math" w:cs="Times New Roman"/>
                          <w:i/>
                          <w:lang w:val="en-US"/>
                        </w:rPr>
                      </m:ctrlPr>
                    </m:naryPr>
                    <m:sub>
                      <m:r>
                        <w:rPr>
                          <w:rFonts w:ascii="Cambria Math" w:hAnsi="Cambria Math" w:cs="Times New Roman"/>
                          <w:lang w:val="en-US"/>
                        </w:rPr>
                        <m:t>b=1</m:t>
                      </m:r>
                    </m:sub>
                    <m:sup>
                      <m:r>
                        <w:rPr>
                          <w:rFonts w:ascii="Cambria Math" w:hAnsi="Cambria Math" w:cs="Times New Roman"/>
                          <w:lang w:val="en-US"/>
                        </w:rPr>
                        <m:t>q</m:t>
                      </m:r>
                    </m:sup>
                    <m:e>
                      <m:sSup>
                        <m:sSupPr>
                          <m:ctrlPr>
                            <w:rPr>
                              <w:rFonts w:ascii="Cambria Math" w:hAnsi="Cambria Math" w:cs="Times New Roman"/>
                              <w:i/>
                              <w:lang w:val="en-US"/>
                            </w:rPr>
                          </m:ctrlPr>
                        </m:sSupPr>
                        <m:e>
                          <m:d>
                            <m:dPr>
                              <m:ctrlPr>
                                <w:rPr>
                                  <w:rFonts w:ascii="Cambria Math" w:hAnsi="Cambria Math" w:cs="Times New Roman"/>
                                  <w:i/>
                                  <w:lang w:val="en-US"/>
                                </w:rPr>
                              </m:ctrlPr>
                            </m:dPr>
                            <m:e>
                              <m:r>
                                <w:rPr>
                                  <w:rFonts w:ascii="Cambria Math" w:hAnsi="Cambria Math" w:cs="Times New Roman"/>
                                  <w:lang w:val="en-US"/>
                                </w:rPr>
                                <m:t>FI</m:t>
                              </m:r>
                              <m:d>
                                <m:dPr>
                                  <m:ctrlPr>
                                    <w:rPr>
                                      <w:rFonts w:ascii="Cambria Math" w:hAnsi="Cambria Math" w:cs="Times New Roman"/>
                                      <w:i/>
                                      <w:lang w:val="en-US"/>
                                    </w:rPr>
                                  </m:ctrlPr>
                                </m:dPr>
                                <m:e>
                                  <m:r>
                                    <w:rPr>
                                      <w:rFonts w:ascii="Cambria Math" w:hAnsi="Cambria Math" w:cs="Times New Roman"/>
                                      <w:lang w:val="en-US"/>
                                    </w:rPr>
                                    <m:t>a, b</m:t>
                                  </m:r>
                                </m:e>
                              </m:d>
                              <m:r>
                                <w:rPr>
                                  <w:rFonts w:ascii="Cambria Math" w:hAnsi="Cambria Math" w:cs="Times New Roman"/>
                                  <w:lang w:val="en-US"/>
                                </w:rPr>
                                <m:t xml:space="preserve"> - FI</m:t>
                              </m:r>
                              <m:d>
                                <m:dPr>
                                  <m:ctrlPr>
                                    <w:rPr>
                                      <w:rFonts w:ascii="Cambria Math" w:hAnsi="Cambria Math" w:cs="Times New Roman"/>
                                      <w:i/>
                                      <w:lang w:val="en-US"/>
                                    </w:rPr>
                                  </m:ctrlPr>
                                </m:dPr>
                                <m:e>
                                  <m:r>
                                    <w:rPr>
                                      <w:rFonts w:ascii="Cambria Math" w:hAnsi="Cambria Math" w:cs="Times New Roman"/>
                                      <w:lang w:val="en-US"/>
                                    </w:rPr>
                                    <m:t>a-1, b</m:t>
                                  </m:r>
                                </m:e>
                              </m:d>
                            </m:e>
                          </m:d>
                        </m:e>
                        <m:sup>
                          <m:r>
                            <w:rPr>
                              <w:rFonts w:ascii="Cambria Math" w:hAnsi="Cambria Math" w:cs="Times New Roman"/>
                              <w:lang w:val="en-US"/>
                            </w:rPr>
                            <m:t>2</m:t>
                          </m:r>
                        </m:sup>
                      </m:sSup>
                    </m:e>
                  </m:nary>
                </m:e>
              </m:nary>
            </m:e>
          </m:rad>
        </m:oMath>
      </m:oMathPara>
    </w:p>
    <w:p w14:paraId="127E428D" w14:textId="77777777" w:rsidR="00F93852" w:rsidRPr="00BF7C30" w:rsidRDefault="00F93852" w:rsidP="00481283">
      <w:pPr>
        <w:pStyle w:val="ListParagraph"/>
        <w:jc w:val="center"/>
        <w:rPr>
          <w:rFonts w:ascii="Times New Roman" w:eastAsiaTheme="minorEastAsia" w:hAnsi="Times New Roman" w:cs="Times New Roman"/>
          <w:sz w:val="24"/>
          <w:szCs w:val="24"/>
          <w:lang w:val="en-US"/>
        </w:rPr>
      </w:pPr>
    </w:p>
    <w:p w14:paraId="33E64D37" w14:textId="0CBA33FE" w:rsidR="003F6EA7" w:rsidRDefault="009A6D86" w:rsidP="003F0136">
      <w:pPr>
        <w:pStyle w:val="ListParagraph"/>
        <w:jc w:val="both"/>
        <w:rPr>
          <w:rFonts w:ascii="Times New Roman" w:eastAsiaTheme="minorEastAsia" w:hAnsi="Times New Roman" w:cs="Times New Roman"/>
          <w:sz w:val="24"/>
          <w:szCs w:val="24"/>
          <w:lang w:val="en-US"/>
        </w:rPr>
      </w:pPr>
      <w:r>
        <w:rPr>
          <w:rFonts w:ascii="Times New Roman" w:hAnsi="Times New Roman" w:cs="Times New Roman"/>
          <w:sz w:val="24"/>
          <w:szCs w:val="24"/>
        </w:rPr>
        <w:t xml:space="preserve">where </w:t>
      </w:r>
      <m:oMath>
        <m:r>
          <w:rPr>
            <w:rFonts w:ascii="Cambria Math" w:hAnsi="Cambria Math" w:cs="Times New Roman"/>
            <w:sz w:val="24"/>
            <w:szCs w:val="24"/>
            <w:lang w:val="en-US"/>
          </w:rPr>
          <m:t>FI</m:t>
        </m:r>
      </m:oMath>
      <w:r>
        <w:rPr>
          <w:rFonts w:ascii="Times New Roman" w:eastAsiaTheme="minorEastAsia" w:hAnsi="Times New Roman" w:cs="Times New Roman"/>
          <w:sz w:val="24"/>
          <w:szCs w:val="24"/>
          <w:lang w:val="en-US"/>
        </w:rPr>
        <w:t xml:space="preserve"> is the fused image.</w:t>
      </w:r>
    </w:p>
    <w:p w14:paraId="062F32E7" w14:textId="77777777" w:rsidR="009A6D86" w:rsidRPr="003F0136" w:rsidRDefault="009A6D86" w:rsidP="003F0136">
      <w:pPr>
        <w:pStyle w:val="ListParagraph"/>
        <w:jc w:val="both"/>
        <w:rPr>
          <w:rFonts w:ascii="Times New Roman" w:hAnsi="Times New Roman" w:cs="Times New Roman"/>
          <w:sz w:val="24"/>
          <w:szCs w:val="24"/>
        </w:rPr>
      </w:pPr>
    </w:p>
    <w:p w14:paraId="1C3B4441" w14:textId="77777777" w:rsidR="001229AC" w:rsidRDefault="001229AC" w:rsidP="00207650">
      <w:pPr>
        <w:pStyle w:val="ListParagraph"/>
        <w:jc w:val="both"/>
        <w:rPr>
          <w:rFonts w:ascii="Times New Roman" w:hAnsi="Times New Roman" w:cs="Times New Roman"/>
          <w:sz w:val="24"/>
          <w:szCs w:val="24"/>
        </w:rPr>
      </w:pPr>
    </w:p>
    <w:p w14:paraId="42FE650B" w14:textId="2F0389F0" w:rsidR="002914A9" w:rsidRDefault="002914A9" w:rsidP="002914A9">
      <w:pPr>
        <w:pStyle w:val="ListParagraph"/>
        <w:numPr>
          <w:ilvl w:val="0"/>
          <w:numId w:val="6"/>
        </w:numPr>
        <w:jc w:val="both"/>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Structural Similarity Index (SSIM):</w:t>
      </w:r>
    </w:p>
    <w:p w14:paraId="75D2B232" w14:textId="77777777" w:rsidR="002914A9" w:rsidRDefault="002914A9" w:rsidP="002914A9">
      <w:pPr>
        <w:pStyle w:val="ListParagraph"/>
        <w:jc w:val="both"/>
        <w:rPr>
          <w:rFonts w:ascii="Times New Roman" w:eastAsiaTheme="minorEastAsia" w:hAnsi="Times New Roman" w:cs="Times New Roman"/>
          <w:i/>
          <w:iCs/>
          <w:sz w:val="24"/>
          <w:szCs w:val="24"/>
        </w:rPr>
      </w:pPr>
    </w:p>
    <w:p w14:paraId="5B885F57" w14:textId="16519186" w:rsidR="002914A9" w:rsidRDefault="00C574C1" w:rsidP="002914A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 is a measure of how similar two images are in terms of structure, brightness and contrast</w:t>
      </w:r>
      <w:r w:rsidR="002914A9" w:rsidRPr="002914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002914A9" w:rsidRPr="002914A9">
        <w:rPr>
          <w:rFonts w:ascii="Times New Roman" w:eastAsiaTheme="minorEastAsia" w:hAnsi="Times New Roman" w:cs="Times New Roman"/>
          <w:sz w:val="24"/>
          <w:szCs w:val="24"/>
        </w:rPr>
        <w:t>The SSIM is the multiplicative combination of all these three terms</w:t>
      </w:r>
      <w:r w:rsidR="002914A9">
        <w:rPr>
          <w:rFonts w:ascii="Times New Roman" w:eastAsiaTheme="minorEastAsia" w:hAnsi="Times New Roman" w:cs="Times New Roman"/>
          <w:sz w:val="24"/>
          <w:szCs w:val="24"/>
        </w:rPr>
        <w:t>.</w:t>
      </w:r>
    </w:p>
    <w:p w14:paraId="53477A6D" w14:textId="43DBE50E" w:rsidR="001F22AF" w:rsidRPr="0050094D" w:rsidRDefault="001F22AF" w:rsidP="0050094D">
      <w:pPr>
        <w:ind w:firstLine="720"/>
        <w:jc w:val="both"/>
        <w:rPr>
          <w:rFonts w:ascii="Cambria Math" w:eastAsiaTheme="minorEastAsia" w:hAnsi="Cambria Math" w:cs="Times New Roman"/>
          <w:i/>
          <w:sz w:val="20"/>
          <w:szCs w:val="20"/>
        </w:rPr>
      </w:pPr>
      <m:oMath>
        <m:r>
          <w:rPr>
            <w:rFonts w:ascii="Cambria Math" w:eastAsiaTheme="minorEastAsia" w:hAnsi="Cambria Math" w:cs="Times New Roman"/>
            <w:sz w:val="20"/>
            <w:szCs w:val="20"/>
          </w:rPr>
          <m:t>SSIM</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a, b</m:t>
            </m:r>
          </m:e>
        </m:d>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l</m:t>
                </m:r>
              </m:sub>
            </m:sSub>
            <m:r>
              <w:rPr>
                <w:rFonts w:ascii="Cambria Math" w:eastAsiaTheme="minorEastAsia" w:hAnsi="Cambria Math" w:cs="Times New Roman"/>
                <w:sz w:val="20"/>
                <w:szCs w:val="20"/>
              </w:rPr>
              <m:t>(a, b)]</m:t>
            </m:r>
          </m:e>
          <m:sup>
            <m:r>
              <w:rPr>
                <w:rFonts w:ascii="Cambria Math" w:eastAsiaTheme="minorEastAsia" w:hAnsi="Cambria Math" w:cs="Times New Roman"/>
                <w:sz w:val="20"/>
                <w:szCs w:val="20"/>
              </w:rPr>
              <m:t>p</m:t>
            </m:r>
          </m:sup>
        </m:sSup>
      </m:oMath>
      <w:r w:rsidRPr="001F22AF">
        <w:rPr>
          <w:rFonts w:ascii="Times New Roman" w:eastAsiaTheme="minorEastAsia" w:hAnsi="Times New Roman" w:cs="Times New Roman"/>
          <w:sz w:val="20"/>
          <w:szCs w:val="20"/>
        </w:rPr>
        <w:t>.</w:t>
      </w:r>
      <w:r w:rsidRPr="001F22AF">
        <w:rPr>
          <w:rFonts w:ascii="Cambria Math" w:eastAsiaTheme="minorEastAsia" w:hAnsi="Cambria Math" w:cs="Times New Roman"/>
          <w:i/>
          <w:sz w:val="20"/>
          <w:szCs w:val="20"/>
        </w:rPr>
        <w:t xml:space="preserv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(a, b)]</m:t>
            </m:r>
          </m:e>
          <m:sup>
            <m:r>
              <w:rPr>
                <w:rFonts w:ascii="Cambria Math" w:eastAsiaTheme="minorEastAsia" w:hAnsi="Cambria Math" w:cs="Times New Roman"/>
                <w:sz w:val="20"/>
                <w:szCs w:val="20"/>
              </w:rPr>
              <m:t>q</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s</m:t>
                </m:r>
              </m:sub>
            </m:sSub>
            <m:r>
              <w:rPr>
                <w:rFonts w:ascii="Cambria Math" w:eastAsiaTheme="minorEastAsia" w:hAnsi="Cambria Math" w:cs="Times New Roman"/>
                <w:sz w:val="20"/>
                <w:szCs w:val="20"/>
              </w:rPr>
              <m:t>(a, b)]</m:t>
            </m:r>
          </m:e>
          <m:sup>
            <m:r>
              <w:rPr>
                <w:rFonts w:ascii="Cambria Math" w:eastAsiaTheme="minorEastAsia" w:hAnsi="Cambria Math" w:cs="Times New Roman"/>
                <w:sz w:val="20"/>
                <w:szCs w:val="20"/>
              </w:rPr>
              <m:t>r</m:t>
            </m:r>
          </m:sup>
        </m:sSup>
      </m:oMath>
    </w:p>
    <w:p w14:paraId="566BCDD3" w14:textId="6B1E78A8" w:rsidR="00694B5E" w:rsidRDefault="001F22AF" w:rsidP="00C05898">
      <w:pPr>
        <w:pStyle w:val="ListParagraph"/>
        <w:jc w:val="both"/>
        <w:rPr>
          <w:rFonts w:ascii="Times New Roman" w:eastAsiaTheme="minorEastAsia" w:hAnsi="Times New Roman" w:cs="Times New Roman"/>
          <w:sz w:val="24"/>
          <w:szCs w:val="24"/>
        </w:rPr>
      </w:pPr>
      <w:r w:rsidRPr="001F22AF">
        <w:rPr>
          <w:rFonts w:ascii="Times New Roman" w:eastAsiaTheme="minorEastAsia" w:hAnsi="Times New Roman" w:cs="Times New Roman"/>
          <w:sz w:val="24"/>
          <w:szCs w:val="24"/>
        </w:rPr>
        <w:t xml:space="preserve">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l</m:t>
            </m:r>
          </m:sub>
        </m:sSub>
      </m:oMath>
      <w:r w:rsidRPr="001F22AF">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xml:space="preserve"> </m:t>
        </m:r>
      </m:oMath>
      <w:r w:rsidRPr="001F22AF">
        <w:rPr>
          <w:rFonts w:ascii="Times New Roman" w:eastAsiaTheme="minorEastAsia" w:hAnsi="Times New Roman" w:cs="Times New Roman"/>
          <w:sz w:val="24"/>
          <w:szCs w:val="24"/>
        </w:rPr>
        <w:t xml:space="preserve">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m:t>
            </m:r>
          </m:sub>
        </m:sSub>
      </m:oMath>
      <w:r w:rsidRPr="001F22AF">
        <w:rPr>
          <w:rFonts w:ascii="Times New Roman" w:eastAsiaTheme="minorEastAsia" w:hAnsi="Times New Roman" w:cs="Times New Roman"/>
          <w:sz w:val="24"/>
          <w:szCs w:val="24"/>
        </w:rPr>
        <w:t xml:space="preserve"> are the terms of luminance, contrast and</w:t>
      </w:r>
      <w:r>
        <w:rPr>
          <w:rFonts w:ascii="Times New Roman" w:eastAsiaTheme="minorEastAsia" w:hAnsi="Times New Roman" w:cs="Times New Roman"/>
          <w:sz w:val="24"/>
          <w:szCs w:val="24"/>
        </w:rPr>
        <w:t xml:space="preserve"> structure respectively. </w:t>
      </w:r>
      <w:r w:rsidRPr="001F22AF">
        <w:rPr>
          <w:rFonts w:ascii="Times New Roman" w:eastAsiaTheme="minorEastAsia" w:hAnsi="Times New Roman" w:cs="Times New Roman"/>
          <w:sz w:val="24"/>
          <w:szCs w:val="24"/>
        </w:rPr>
        <w:t>A higher value of SSIM indicates a better</w:t>
      </w:r>
      <w:r>
        <w:rPr>
          <w:rFonts w:ascii="Times New Roman" w:eastAsiaTheme="minorEastAsia" w:hAnsi="Times New Roman" w:cs="Times New Roman"/>
          <w:sz w:val="24"/>
          <w:szCs w:val="24"/>
        </w:rPr>
        <w:t xml:space="preserve"> </w:t>
      </w:r>
      <w:r w:rsidRPr="001F22AF">
        <w:rPr>
          <w:rFonts w:ascii="Times New Roman" w:eastAsiaTheme="minorEastAsia" w:hAnsi="Times New Roman" w:cs="Times New Roman"/>
          <w:sz w:val="24"/>
          <w:szCs w:val="24"/>
        </w:rPr>
        <w:t>performance of the fusion process.</w:t>
      </w:r>
    </w:p>
    <w:p w14:paraId="6EBE29C6" w14:textId="77777777" w:rsidR="00C05898" w:rsidRPr="00694B5E" w:rsidRDefault="00C05898" w:rsidP="00C05898">
      <w:pPr>
        <w:pStyle w:val="ListParagraph"/>
        <w:jc w:val="both"/>
        <w:rPr>
          <w:rFonts w:ascii="Times New Roman" w:eastAsiaTheme="minorEastAsia" w:hAnsi="Times New Roman" w:cs="Times New Roman"/>
          <w:sz w:val="24"/>
          <w:szCs w:val="24"/>
        </w:rPr>
      </w:pPr>
    </w:p>
    <w:p w14:paraId="3B4CFCC2" w14:textId="4CFCE8A2" w:rsidR="0050094D" w:rsidRPr="007A7B37" w:rsidRDefault="0050094D" w:rsidP="007A7B37">
      <w:pPr>
        <w:pStyle w:val="ListParagraph"/>
        <w:numPr>
          <w:ilvl w:val="0"/>
          <w:numId w:val="6"/>
        </w:numPr>
        <w:jc w:val="both"/>
        <w:rPr>
          <w:rFonts w:ascii="Times New Roman" w:hAnsi="Times New Roman" w:cs="Times New Roman"/>
          <w:i/>
          <w:iCs/>
          <w:sz w:val="24"/>
          <w:szCs w:val="24"/>
          <w:lang w:val="en-US"/>
        </w:rPr>
      </w:pPr>
      <w:r>
        <w:rPr>
          <w:rFonts w:ascii="Times New Roman" w:hAnsi="Times New Roman" w:cs="Times New Roman"/>
          <w:i/>
          <w:iCs/>
          <w:sz w:val="24"/>
          <w:szCs w:val="24"/>
        </w:rPr>
        <w:t>Correlation Coefficient (CC):</w:t>
      </w:r>
    </w:p>
    <w:p w14:paraId="3D01972E" w14:textId="77777777" w:rsidR="007A7B37" w:rsidRPr="007A7B37" w:rsidRDefault="007A7B37" w:rsidP="007A7B37">
      <w:pPr>
        <w:pStyle w:val="ListParagraph"/>
        <w:jc w:val="both"/>
        <w:rPr>
          <w:rFonts w:ascii="Times New Roman" w:hAnsi="Times New Roman" w:cs="Times New Roman"/>
          <w:i/>
          <w:iCs/>
          <w:sz w:val="24"/>
          <w:szCs w:val="24"/>
          <w:lang w:val="en-US"/>
        </w:rPr>
      </w:pPr>
    </w:p>
    <w:p w14:paraId="138981FC" w14:textId="5ED2D51B" w:rsidR="0050094D" w:rsidRDefault="0050094D" w:rsidP="0050094D">
      <w:pPr>
        <w:pStyle w:val="ListParagraph"/>
        <w:jc w:val="both"/>
        <w:rPr>
          <w:rFonts w:ascii="Times New Roman" w:hAnsi="Times New Roman" w:cs="Times New Roman"/>
          <w:sz w:val="24"/>
          <w:szCs w:val="24"/>
        </w:rPr>
      </w:pPr>
      <w:r w:rsidRPr="0003385C">
        <w:rPr>
          <w:rFonts w:ascii="Times New Roman" w:hAnsi="Times New Roman" w:cs="Times New Roman"/>
          <w:sz w:val="24"/>
          <w:szCs w:val="24"/>
        </w:rPr>
        <w:t>It. It’s defined as</w:t>
      </w:r>
      <w:r>
        <w:rPr>
          <w:rFonts w:ascii="Times New Roman" w:hAnsi="Times New Roman" w:cs="Times New Roman"/>
          <w:sz w:val="24"/>
          <w:szCs w:val="24"/>
        </w:rPr>
        <w:t>:</w:t>
      </w:r>
    </w:p>
    <w:p w14:paraId="1D4C5C6B" w14:textId="77777777" w:rsidR="0050094D" w:rsidRPr="002914A9" w:rsidRDefault="0050094D" w:rsidP="0050094D">
      <w:pPr>
        <w:pStyle w:val="ListParagraph"/>
        <w:jc w:val="both"/>
        <w:rPr>
          <w:rFonts w:ascii="Times New Roman" w:hAnsi="Times New Roman" w:cs="Times New Roman"/>
          <w:sz w:val="24"/>
          <w:szCs w:val="24"/>
        </w:rPr>
      </w:pPr>
    </w:p>
    <w:p w14:paraId="3E134757" w14:textId="39F20C87" w:rsidR="0050094D" w:rsidRPr="00C05898" w:rsidRDefault="0050094D" w:rsidP="0050094D">
      <w:pPr>
        <w:jc w:val="both"/>
        <w:rPr>
          <w:rFonts w:ascii="Times New Roman" w:eastAsiaTheme="minorEastAsia" w:hAnsi="Times New Roman" w:cs="Times New Roman"/>
          <w:lang w:val="en-US"/>
        </w:rPr>
      </w:pPr>
      <m:oMathPara>
        <m:oMath>
          <m:r>
            <w:rPr>
              <w:rFonts w:ascii="Cambria Math" w:hAnsi="Cambria Math" w:cs="Times New Roman"/>
              <w:sz w:val="20"/>
              <w:szCs w:val="20"/>
              <w:lang w:val="en-US"/>
            </w:rPr>
            <m:t xml:space="preserve">              C</m:t>
          </m:r>
          <m:d>
            <m:dPr>
              <m:ctrlPr>
                <w:rPr>
                  <w:rFonts w:ascii="Cambria Math" w:hAnsi="Cambria Math" w:cs="Times New Roman"/>
                  <w:i/>
                  <w:sz w:val="20"/>
                  <w:szCs w:val="20"/>
                  <w:lang w:val="en-US"/>
                </w:rPr>
              </m:ctrlPr>
            </m:dPr>
            <m:e>
              <m:r>
                <w:rPr>
                  <w:rFonts w:ascii="Cambria Math" w:hAnsi="Cambria Math" w:cs="Times New Roman"/>
                  <w:sz w:val="20"/>
                  <w:szCs w:val="20"/>
                  <w:lang w:val="en-US"/>
                </w:rPr>
                <m:t>x,y</m:t>
              </m:r>
            </m:e>
          </m:d>
          <m:r>
            <w:rPr>
              <w:rFonts w:ascii="Cambria Math" w:hAnsi="Cambria Math" w:cs="Times New Roman"/>
              <w:sz w:val="20"/>
              <w:szCs w:val="20"/>
              <w:lang w:val="en-US"/>
            </w:rPr>
            <m:t>=</m:t>
          </m:r>
          <m:f>
            <m:fPr>
              <m:ctrlPr>
                <w:rPr>
                  <w:rFonts w:ascii="Cambria Math" w:hAnsi="Cambria Math" w:cs="Times New Roman"/>
                  <w:i/>
                  <w:sz w:val="20"/>
                  <w:szCs w:val="20"/>
                  <w:lang w:val="en-US"/>
                </w:rPr>
              </m:ctrlPr>
            </m:fPr>
            <m:num>
              <m:nary>
                <m:naryPr>
                  <m:chr m:val="∑"/>
                  <m:limLoc m:val="subSup"/>
                  <m:supHide m:val="1"/>
                  <m:ctrlPr>
                    <w:rPr>
                      <w:rFonts w:ascii="Cambria Math" w:hAnsi="Cambria Math" w:cs="Times New Roman"/>
                      <w:i/>
                      <w:sz w:val="20"/>
                      <w:szCs w:val="20"/>
                      <w:lang w:val="en-US"/>
                    </w:rPr>
                  </m:ctrlPr>
                </m:naryPr>
                <m:sub>
                  <m:r>
                    <w:rPr>
                      <w:rFonts w:ascii="Cambria Math" w:hAnsi="Cambria Math" w:cs="Times New Roman"/>
                      <w:sz w:val="20"/>
                      <w:szCs w:val="20"/>
                      <w:lang w:val="en-US"/>
                    </w:rPr>
                    <m:t>p, q</m:t>
                  </m:r>
                </m:sub>
                <m:sup/>
                <m:e>
                  <m:d>
                    <m:dPr>
                      <m:begChr m:val="⌊"/>
                      <m:endChr m:val="⌋"/>
                      <m:ctrlPr>
                        <w:rPr>
                          <w:rFonts w:ascii="Cambria Math" w:hAnsi="Cambria Math" w:cs="Times New Roman"/>
                          <w:i/>
                          <w:sz w:val="20"/>
                          <w:szCs w:val="20"/>
                          <w:lang w:val="en-US"/>
                        </w:rPr>
                      </m:ctrlPr>
                    </m:dPr>
                    <m:e>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lang w:val="en-US"/>
                                </w:rPr>
                                <m:t>p,  q</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μ</m:t>
                              </m:r>
                            </m:e>
                            <m:sub>
                              <m:r>
                                <w:rPr>
                                  <w:rFonts w:ascii="Cambria Math" w:hAnsi="Cambria Math" w:cs="Times New Roman"/>
                                  <w:sz w:val="20"/>
                                  <w:szCs w:val="20"/>
                                  <w:lang w:val="en-US"/>
                                </w:rPr>
                                <m:t>x</m:t>
                              </m:r>
                            </m:sub>
                          </m:sSub>
                        </m:e>
                      </m:d>
                      <m:r>
                        <w:rPr>
                          <w:rFonts w:ascii="Cambria Math" w:hAnsi="Cambria Math" w:cs="Times New Roman"/>
                          <w:sz w:val="20"/>
                          <w:szCs w:val="20"/>
                          <w:lang w:val="en-US"/>
                        </w:rPr>
                        <m:t>×</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p,  q</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μ</m:t>
                              </m:r>
                            </m:e>
                            <m:sub>
                              <m:r>
                                <w:rPr>
                                  <w:rFonts w:ascii="Cambria Math" w:hAnsi="Cambria Math" w:cs="Times New Roman"/>
                                  <w:sz w:val="20"/>
                                  <w:szCs w:val="20"/>
                                  <w:lang w:val="en-US"/>
                                </w:rPr>
                                <m:t>y</m:t>
                              </m:r>
                            </m:sub>
                          </m:sSub>
                        </m:e>
                      </m:d>
                    </m:e>
                  </m:d>
                </m:e>
              </m:nary>
            </m:num>
            <m:den>
              <m:rad>
                <m:radPr>
                  <m:degHide m:val="1"/>
                  <m:ctrlPr>
                    <w:rPr>
                      <w:rFonts w:ascii="Cambria Math" w:hAnsi="Cambria Math" w:cs="Times New Roman"/>
                      <w:i/>
                      <w:sz w:val="20"/>
                      <w:szCs w:val="20"/>
                      <w:lang w:val="en-US"/>
                    </w:rPr>
                  </m:ctrlPr>
                </m:radPr>
                <m:deg/>
                <m:e>
                  <m:nary>
                    <m:naryPr>
                      <m:chr m:val="∑"/>
                      <m:limLoc m:val="undOvr"/>
                      <m:supHide m:val="1"/>
                      <m:ctrlPr>
                        <w:rPr>
                          <w:rFonts w:ascii="Cambria Math" w:hAnsi="Cambria Math" w:cs="Times New Roman"/>
                          <w:i/>
                          <w:sz w:val="20"/>
                          <w:szCs w:val="20"/>
                          <w:lang w:val="en-US"/>
                        </w:rPr>
                      </m:ctrlPr>
                    </m:naryPr>
                    <m:sub>
                      <m:r>
                        <w:rPr>
                          <w:rFonts w:ascii="Cambria Math" w:hAnsi="Cambria Math" w:cs="Times New Roman"/>
                          <w:sz w:val="20"/>
                          <w:szCs w:val="20"/>
                          <w:lang w:val="en-US"/>
                        </w:rPr>
                        <m:t>p,  q</m:t>
                      </m:r>
                    </m:sub>
                    <m:sup/>
                    <m:e>
                      <m:sSup>
                        <m:sSupPr>
                          <m:ctrlPr>
                            <w:rPr>
                              <w:rFonts w:ascii="Cambria Math" w:hAnsi="Cambria Math" w:cs="Times New Roman"/>
                              <w:i/>
                              <w:sz w:val="20"/>
                              <w:szCs w:val="20"/>
                              <w:lang w:val="en-US"/>
                            </w:rPr>
                          </m:ctrlPr>
                        </m:sSupPr>
                        <m:e>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lang w:val="en-US"/>
                                    </w:rPr>
                                    <m:t>p,  q</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μ</m:t>
                                  </m:r>
                                </m:e>
                                <m:sub>
                                  <m:r>
                                    <w:rPr>
                                      <w:rFonts w:ascii="Cambria Math" w:hAnsi="Cambria Math" w:cs="Times New Roman"/>
                                      <w:sz w:val="20"/>
                                      <w:szCs w:val="20"/>
                                      <w:lang w:val="en-US"/>
                                    </w:rPr>
                                    <m:t>x</m:t>
                                  </m:r>
                                </m:sub>
                              </m:sSub>
                            </m:e>
                          </m:d>
                        </m:e>
                        <m:sup>
                          <m:r>
                            <w:rPr>
                              <w:rFonts w:ascii="Cambria Math" w:hAnsi="Cambria Math" w:cs="Times New Roman"/>
                              <w:sz w:val="20"/>
                              <w:szCs w:val="20"/>
                              <w:lang w:val="en-US"/>
                            </w:rPr>
                            <m:t>2</m:t>
                          </m:r>
                        </m:sup>
                      </m:sSup>
                      <m:r>
                        <w:rPr>
                          <w:rFonts w:ascii="Cambria Math" w:hAnsi="Cambria Math" w:cs="Times New Roman"/>
                          <w:sz w:val="20"/>
                          <w:szCs w:val="20"/>
                          <w:lang w:val="en-US"/>
                        </w:rPr>
                        <m:t>×</m:t>
                      </m:r>
                      <m:nary>
                        <m:naryPr>
                          <m:chr m:val="∑"/>
                          <m:limLoc m:val="undOvr"/>
                          <m:supHide m:val="1"/>
                          <m:ctrlPr>
                            <w:rPr>
                              <w:rFonts w:ascii="Cambria Math" w:hAnsi="Cambria Math" w:cs="Times New Roman"/>
                              <w:i/>
                              <w:sz w:val="20"/>
                              <w:szCs w:val="20"/>
                              <w:lang w:val="en-US"/>
                            </w:rPr>
                          </m:ctrlPr>
                        </m:naryPr>
                        <m:sub>
                          <m:r>
                            <w:rPr>
                              <w:rFonts w:ascii="Cambria Math" w:hAnsi="Cambria Math" w:cs="Times New Roman"/>
                              <w:sz w:val="20"/>
                              <w:szCs w:val="20"/>
                              <w:lang w:val="en-US"/>
                            </w:rPr>
                            <m:t>p,  q</m:t>
                          </m:r>
                        </m:sub>
                        <m:sup/>
                        <m:e>
                          <m:sSup>
                            <m:sSupPr>
                              <m:ctrlPr>
                                <w:rPr>
                                  <w:rFonts w:ascii="Cambria Math" w:hAnsi="Cambria Math" w:cs="Times New Roman"/>
                                  <w:i/>
                                  <w:sz w:val="20"/>
                                  <w:szCs w:val="20"/>
                                  <w:lang w:val="en-US"/>
                                </w:rPr>
                              </m:ctrlPr>
                            </m:sSupPr>
                            <m:e>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p,  q</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μ</m:t>
                                      </m:r>
                                    </m:e>
                                    <m:sub>
                                      <m:r>
                                        <w:rPr>
                                          <w:rFonts w:ascii="Cambria Math" w:hAnsi="Cambria Math" w:cs="Times New Roman"/>
                                          <w:sz w:val="20"/>
                                          <w:szCs w:val="20"/>
                                          <w:lang w:val="en-US"/>
                                        </w:rPr>
                                        <m:t>y</m:t>
                                      </m:r>
                                    </m:sub>
                                  </m:sSub>
                                </m:e>
                              </m:d>
                            </m:e>
                            <m:sup>
                              <m:r>
                                <w:rPr>
                                  <w:rFonts w:ascii="Cambria Math" w:hAnsi="Cambria Math" w:cs="Times New Roman"/>
                                  <w:sz w:val="20"/>
                                  <w:szCs w:val="20"/>
                                  <w:lang w:val="en-US"/>
                                </w:rPr>
                                <m:t>2</m:t>
                              </m:r>
                            </m:sup>
                          </m:sSup>
                        </m:e>
                      </m:nary>
                    </m:e>
                  </m:nary>
                </m:e>
              </m:rad>
            </m:den>
          </m:f>
        </m:oMath>
      </m:oMathPara>
    </w:p>
    <w:p w14:paraId="42B6544C" w14:textId="77777777" w:rsidR="00C05898" w:rsidRPr="00C05898" w:rsidRDefault="00C05898" w:rsidP="0050094D">
      <w:pPr>
        <w:jc w:val="both"/>
        <w:rPr>
          <w:rFonts w:ascii="Times New Roman" w:eastAsiaTheme="minorEastAsia" w:hAnsi="Times New Roman" w:cs="Times New Roman"/>
          <w:lang w:val="en-US"/>
        </w:rPr>
      </w:pPr>
    </w:p>
    <w:p w14:paraId="481D20F7" w14:textId="35A6ECE1" w:rsidR="002914A9" w:rsidRDefault="0050094D" w:rsidP="00694B5E">
      <w:pPr>
        <w:ind w:left="720"/>
        <w:jc w:val="both"/>
        <w:rPr>
          <w:rFonts w:ascii="Times New Roman" w:eastAsiaTheme="minorEastAsia" w:hAnsi="Times New Roman" w:cs="Times New Roman"/>
          <w:sz w:val="24"/>
          <w:szCs w:val="24"/>
          <w:lang w:val="en-US"/>
        </w:rPr>
      </w:pPr>
      <w:r>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p,q</m:t>
            </m:r>
          </m:sub>
        </m:sSub>
      </m:oMath>
      <w:r>
        <w:rPr>
          <w:rFonts w:ascii="Times New Roman" w:eastAsiaTheme="minorEastAsia"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p,q</m:t>
            </m:r>
          </m:sub>
        </m:sSub>
      </m:oMath>
      <w:r>
        <w:rPr>
          <w:rFonts w:ascii="Times New Roman" w:eastAsiaTheme="minorEastAsia" w:hAnsi="Times New Roman" w:cs="Times New Roman"/>
          <w:sz w:val="24"/>
          <w:szCs w:val="24"/>
        </w:rPr>
        <w:t xml:space="preserve"> denotes the grey values in position </w:t>
      </w:r>
      <m:oMath>
        <m:r>
          <w:rPr>
            <w:rFonts w:ascii="Cambria Math" w:eastAsiaTheme="minorEastAsia" w:hAnsi="Cambria Math" w:cs="Times New Roman"/>
            <w:sz w:val="24"/>
            <w:szCs w:val="24"/>
          </w:rPr>
          <m:t>(p, q)</m:t>
        </m:r>
      </m:oMath>
      <w:r>
        <w:rPr>
          <w:rFonts w:ascii="Times New Roman" w:eastAsiaTheme="minorEastAsia" w:hAnsi="Times New Roman" w:cs="Times New Roman"/>
          <w:sz w:val="24"/>
          <w:szCs w:val="24"/>
        </w:rPr>
        <w:t xml:space="preserve"> of the two fused image and reference images and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μ</m:t>
            </m:r>
          </m:e>
          <m:sub>
            <m:r>
              <w:rPr>
                <w:rFonts w:ascii="Cambria Math" w:hAnsi="Cambria Math" w:cs="Times New Roman"/>
                <w:sz w:val="24"/>
                <w:szCs w:val="24"/>
                <w:lang w:val="en-US"/>
              </w:rPr>
              <m:t>x</m:t>
            </m:r>
          </m:sub>
        </m:sSub>
      </m:oMath>
      <w:r>
        <w:rPr>
          <w:rFonts w:ascii="Times New Roman" w:eastAsiaTheme="minorEastAsia" w:hAnsi="Times New Roman" w:cs="Times New Roman"/>
          <w:sz w:val="24"/>
          <w:szCs w:val="24"/>
          <w:lang w:val="en-US"/>
        </w:rPr>
        <w:t xml:space="preserve"> ,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μ</m:t>
            </m:r>
          </m:e>
          <m:sub>
            <m:r>
              <w:rPr>
                <w:rFonts w:ascii="Cambria Math" w:hAnsi="Cambria Math" w:cs="Times New Roman"/>
                <w:sz w:val="24"/>
                <w:szCs w:val="24"/>
                <w:lang w:val="en-US"/>
              </w:rPr>
              <m:t>y</m:t>
            </m:r>
          </m:sub>
        </m:sSub>
      </m:oMath>
      <w:r>
        <w:rPr>
          <w:rFonts w:ascii="Times New Roman" w:eastAsiaTheme="minorEastAsia" w:hAnsi="Times New Roman" w:cs="Times New Roman"/>
          <w:sz w:val="24"/>
          <w:szCs w:val="24"/>
          <w:lang w:val="en-US"/>
        </w:rPr>
        <w:t xml:space="preserve"> is the mean of the two images respectively.</w:t>
      </w:r>
    </w:p>
    <w:p w14:paraId="16E2E189" w14:textId="7B10F6AF" w:rsidR="00694B5E" w:rsidRDefault="00694B5E" w:rsidP="003A6F61">
      <w:pPr>
        <w:pStyle w:val="ListParagraph"/>
        <w:rPr>
          <w:rFonts w:ascii="Times New Roman" w:eastAsiaTheme="minorEastAsia" w:hAnsi="Times New Roman" w:cs="Times New Roman"/>
          <w:sz w:val="24"/>
          <w:szCs w:val="24"/>
          <w:lang w:val="en-US"/>
        </w:rPr>
      </w:pPr>
    </w:p>
    <w:p w14:paraId="62DDBD9F" w14:textId="77777777" w:rsidR="00044AF2" w:rsidRDefault="00044AF2" w:rsidP="003A6F61">
      <w:pPr>
        <w:pStyle w:val="ListParagraph"/>
        <w:rPr>
          <w:rFonts w:ascii="Times New Roman" w:eastAsiaTheme="minorEastAsia" w:hAnsi="Times New Roman" w:cs="Times New Roman"/>
          <w:sz w:val="24"/>
          <w:szCs w:val="24"/>
          <w:lang w:val="en-US"/>
        </w:rPr>
      </w:pPr>
    </w:p>
    <w:p w14:paraId="40B30486" w14:textId="77777777" w:rsidR="00044AF2" w:rsidRDefault="00044AF2" w:rsidP="003A6F61">
      <w:pPr>
        <w:pStyle w:val="ListParagraph"/>
        <w:rPr>
          <w:rFonts w:ascii="Times New Roman" w:eastAsiaTheme="minorEastAsia" w:hAnsi="Times New Roman" w:cs="Times New Roman"/>
          <w:sz w:val="24"/>
          <w:szCs w:val="24"/>
          <w:lang w:val="en-US"/>
        </w:rPr>
      </w:pPr>
    </w:p>
    <w:p w14:paraId="1AF08CD0" w14:textId="4174AEB7" w:rsidR="003A6F61" w:rsidRDefault="003A6F61" w:rsidP="003A6F61">
      <w:pPr>
        <w:pStyle w:val="ListParagraph"/>
        <w:numPr>
          <w:ilvl w:val="0"/>
          <w:numId w:val="1"/>
        </w:numPr>
        <w:jc w:val="center"/>
        <w:rPr>
          <w:rFonts w:ascii="Times New Roman" w:eastAsiaTheme="minorEastAsia" w:hAnsi="Times New Roman" w:cs="Times New Roman"/>
          <w:b/>
          <w:bCs/>
          <w:sz w:val="24"/>
          <w:szCs w:val="24"/>
          <w:lang w:val="en-US"/>
        </w:rPr>
      </w:pPr>
      <w:r w:rsidRPr="003A6F61">
        <w:rPr>
          <w:rFonts w:ascii="Times New Roman" w:eastAsiaTheme="minorEastAsia" w:hAnsi="Times New Roman" w:cs="Times New Roman"/>
          <w:b/>
          <w:bCs/>
          <w:sz w:val="24"/>
          <w:szCs w:val="24"/>
          <w:lang w:val="en-US"/>
        </w:rPr>
        <w:t>Experimental Result</w:t>
      </w:r>
    </w:p>
    <w:p w14:paraId="283BE6A2" w14:textId="77DBA664" w:rsidR="00044AF2" w:rsidRDefault="003A6F61" w:rsidP="00F02D54">
      <w:pPr>
        <w:ind w:firstLine="720"/>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This approach is taken into account for four different images.</w:t>
      </w:r>
      <w:r w:rsidR="00F70B1E">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As a preprocessing condition, this process ensures that the same pixels </w:t>
      </w:r>
      <w:r w:rsidR="00F70B1E">
        <w:rPr>
          <w:rFonts w:ascii="Times New Roman" w:eastAsiaTheme="minorEastAsia" w:hAnsi="Times New Roman" w:cs="Times New Roman"/>
          <w:sz w:val="24"/>
          <w:szCs w:val="24"/>
          <w:lang w:val="en-US"/>
        </w:rPr>
        <w:t>in both images refers to the same area. Then the infrared and visible images are fused as per the fusion process explained above in Hybrid Fusion Method.  In this paper we have checked the performance of the proposed method over 4 pairs of different source images</w:t>
      </w:r>
      <w:r w:rsidR="00511E83">
        <w:rPr>
          <w:rFonts w:ascii="Times New Roman" w:eastAsiaTheme="minorEastAsia" w:hAnsi="Times New Roman" w:cs="Times New Roman"/>
          <w:sz w:val="24"/>
          <w:szCs w:val="24"/>
          <w:lang w:val="en-US"/>
        </w:rPr>
        <w:t xml:space="preserve"> [12]</w:t>
      </w:r>
      <w:r w:rsidR="007423B0">
        <w:rPr>
          <w:rFonts w:ascii="Times New Roman" w:eastAsiaTheme="minorEastAsia" w:hAnsi="Times New Roman" w:cs="Times New Roman"/>
          <w:sz w:val="24"/>
          <w:szCs w:val="24"/>
          <w:lang w:val="en-US"/>
        </w:rPr>
        <w:t>.</w:t>
      </w:r>
    </w:p>
    <w:p w14:paraId="4FA15A11" w14:textId="77777777" w:rsidR="002D2261" w:rsidRDefault="002D2261" w:rsidP="00F02D54">
      <w:pPr>
        <w:ind w:firstLine="720"/>
        <w:jc w:val="both"/>
        <w:rPr>
          <w:rFonts w:ascii="Times New Roman" w:eastAsiaTheme="minorEastAsia" w:hAnsi="Times New Roman" w:cs="Times New Roman"/>
          <w:sz w:val="24"/>
          <w:szCs w:val="24"/>
          <w:lang w:val="en-US"/>
        </w:rPr>
      </w:pPr>
    </w:p>
    <w:p w14:paraId="0255D55D" w14:textId="77777777" w:rsidR="002D2261" w:rsidRDefault="002D2261" w:rsidP="00F02D54">
      <w:pPr>
        <w:ind w:firstLine="720"/>
        <w:jc w:val="both"/>
        <w:rPr>
          <w:rFonts w:ascii="Times New Roman" w:eastAsiaTheme="minorEastAsia" w:hAnsi="Times New Roman" w:cs="Times New Roman"/>
          <w:sz w:val="24"/>
          <w:szCs w:val="24"/>
          <w:lang w:val="en-US"/>
        </w:rPr>
      </w:pPr>
    </w:p>
    <w:p w14:paraId="076486F7" w14:textId="77777777" w:rsidR="002D2261" w:rsidRDefault="002D2261" w:rsidP="00F02D54">
      <w:pPr>
        <w:ind w:firstLine="720"/>
        <w:jc w:val="both"/>
        <w:rPr>
          <w:rFonts w:ascii="Times New Roman" w:eastAsiaTheme="minorEastAsia" w:hAnsi="Times New Roman" w:cs="Times New Roman"/>
          <w:sz w:val="24"/>
          <w:szCs w:val="24"/>
          <w:lang w:val="en-US"/>
        </w:rPr>
      </w:pPr>
    </w:p>
    <w:p w14:paraId="3E8A784D" w14:textId="77777777" w:rsidR="008E10B0" w:rsidRDefault="008E10B0" w:rsidP="00282A0D">
      <w:pPr>
        <w:jc w:val="both"/>
        <w:rPr>
          <w:rFonts w:ascii="Times New Roman" w:eastAsiaTheme="minorEastAsia" w:hAnsi="Times New Roman" w:cs="Times New Roman"/>
          <w:sz w:val="24"/>
          <w:szCs w:val="24"/>
          <w:lang w:val="en-US"/>
        </w:rPr>
      </w:pPr>
    </w:p>
    <w:p w14:paraId="5FDC1D74" w14:textId="77777777" w:rsidR="00282A0D" w:rsidRDefault="00282A0D" w:rsidP="00282A0D">
      <w:pPr>
        <w:jc w:val="both"/>
        <w:rPr>
          <w:rFonts w:ascii="Times New Roman" w:eastAsiaTheme="minorEastAsia" w:hAnsi="Times New Roman" w:cs="Times New Roman"/>
          <w:sz w:val="24"/>
          <w:szCs w:val="24"/>
          <w:lang w:val="en-US"/>
        </w:rPr>
      </w:pPr>
    </w:p>
    <w:tbl>
      <w:tblPr>
        <w:tblStyle w:val="TableGrid"/>
        <w:tblW w:w="0" w:type="auto"/>
        <w:tblLook w:val="04A0" w:firstRow="1" w:lastRow="0" w:firstColumn="1" w:lastColumn="0" w:noHBand="0" w:noVBand="1"/>
      </w:tblPr>
      <w:tblGrid>
        <w:gridCol w:w="2434"/>
        <w:gridCol w:w="2434"/>
      </w:tblGrid>
      <w:tr w:rsidR="002333F7" w14:paraId="6059910E" w14:textId="77777777" w:rsidTr="00926D73">
        <w:trPr>
          <w:trHeight w:val="2268"/>
        </w:trPr>
        <w:tc>
          <w:tcPr>
            <w:tcW w:w="2434" w:type="dxa"/>
            <w:tcBorders>
              <w:top w:val="nil"/>
              <w:left w:val="nil"/>
              <w:bottom w:val="nil"/>
              <w:right w:val="nil"/>
            </w:tcBorders>
            <w:vAlign w:val="center"/>
          </w:tcPr>
          <w:p w14:paraId="76F446E1" w14:textId="0997AE99" w:rsidR="002333F7" w:rsidRDefault="0068752A" w:rsidP="002333F7">
            <w:pPr>
              <w:jc w:val="center"/>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1B11CD3F" wp14:editId="61C8DF58">
                  <wp:extent cx="1384300" cy="1384300"/>
                  <wp:effectExtent l="0" t="0" r="6350" b="6350"/>
                  <wp:docPr id="181732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25899" name="Picture 1817325899"/>
                          <pic:cNvPicPr/>
                        </pic:nvPicPr>
                        <pic:blipFill>
                          <a:blip r:embed="rId13">
                            <a:extLst>
                              <a:ext uri="{28A0092B-C50C-407E-A947-70E740481C1C}">
                                <a14:useLocalDpi xmlns:a14="http://schemas.microsoft.com/office/drawing/2010/main" val="0"/>
                              </a:ext>
                            </a:extLst>
                          </a:blip>
                          <a:stretch>
                            <a:fillRect/>
                          </a:stretch>
                        </pic:blipFill>
                        <pic:spPr>
                          <a:xfrm>
                            <a:off x="0" y="0"/>
                            <a:ext cx="1384300" cy="1384300"/>
                          </a:xfrm>
                          <a:prstGeom prst="rect">
                            <a:avLst/>
                          </a:prstGeom>
                        </pic:spPr>
                      </pic:pic>
                    </a:graphicData>
                  </a:graphic>
                </wp:inline>
              </w:drawing>
            </w:r>
          </w:p>
        </w:tc>
        <w:tc>
          <w:tcPr>
            <w:tcW w:w="2434" w:type="dxa"/>
            <w:tcBorders>
              <w:top w:val="nil"/>
              <w:left w:val="nil"/>
              <w:bottom w:val="nil"/>
              <w:right w:val="nil"/>
            </w:tcBorders>
            <w:vAlign w:val="center"/>
          </w:tcPr>
          <w:p w14:paraId="14501C47" w14:textId="4BF4CE82" w:rsidR="002333F7" w:rsidRDefault="0068752A" w:rsidP="002333F7">
            <w:pPr>
              <w:jc w:val="center"/>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09A33D47" wp14:editId="288D408E">
                  <wp:extent cx="1371600" cy="1371600"/>
                  <wp:effectExtent l="0" t="0" r="0" b="0"/>
                  <wp:docPr id="192735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5859" name="Picture 192735859"/>
                          <pic:cNvPicPr/>
                        </pic:nvPicPr>
                        <pic:blipFill>
                          <a:blip r:embed="rId14">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tc>
      </w:tr>
      <w:tr w:rsidR="002333F7" w14:paraId="73335941" w14:textId="77777777" w:rsidTr="00926D73">
        <w:trPr>
          <w:trHeight w:val="2268"/>
        </w:trPr>
        <w:tc>
          <w:tcPr>
            <w:tcW w:w="4868" w:type="dxa"/>
            <w:gridSpan w:val="2"/>
            <w:tcBorders>
              <w:top w:val="nil"/>
              <w:left w:val="nil"/>
              <w:bottom w:val="nil"/>
              <w:right w:val="nil"/>
            </w:tcBorders>
            <w:vAlign w:val="center"/>
          </w:tcPr>
          <w:p w14:paraId="1E1DAAEF" w14:textId="61985E72" w:rsidR="002333F7" w:rsidRDefault="006375ED" w:rsidP="002333F7">
            <w:pPr>
              <w:jc w:val="center"/>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2D6C26A3" wp14:editId="672BFDE4">
                  <wp:extent cx="1358900" cy="1358900"/>
                  <wp:effectExtent l="0" t="0" r="0" b="0"/>
                  <wp:docPr id="11617180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18057" name="Picture 11617180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58900" cy="1358900"/>
                          </a:xfrm>
                          <a:prstGeom prst="rect">
                            <a:avLst/>
                          </a:prstGeom>
                        </pic:spPr>
                      </pic:pic>
                    </a:graphicData>
                  </a:graphic>
                </wp:inline>
              </w:drawing>
            </w:r>
          </w:p>
        </w:tc>
      </w:tr>
    </w:tbl>
    <w:p w14:paraId="0840C86D" w14:textId="64667786" w:rsidR="00867084" w:rsidRDefault="00867084" w:rsidP="00B75243">
      <w:pPr>
        <w:jc w:val="both"/>
        <w:rPr>
          <w:rFonts w:ascii="Times New Roman" w:eastAsiaTheme="minorEastAsia" w:hAnsi="Times New Roman" w:cs="Times New Roman"/>
          <w:sz w:val="24"/>
          <w:szCs w:val="24"/>
          <w:lang w:val="en-US"/>
        </w:rPr>
      </w:pPr>
      <w:r w:rsidRPr="00BE3140">
        <w:rPr>
          <w:rFonts w:ascii="Times New Roman" w:eastAsiaTheme="minorEastAsia" w:hAnsi="Times New Roman" w:cs="Times New Roman"/>
          <w:b/>
          <w:bCs/>
          <w:sz w:val="24"/>
          <w:szCs w:val="24"/>
          <w:lang w:val="en-US"/>
        </w:rPr>
        <w:t xml:space="preserve">Fig. </w:t>
      </w:r>
      <w:r w:rsidR="00683600" w:rsidRPr="00BE3140">
        <w:rPr>
          <w:rFonts w:ascii="Times New Roman" w:eastAsiaTheme="minorEastAsia" w:hAnsi="Times New Roman" w:cs="Times New Roman"/>
          <w:b/>
          <w:bCs/>
          <w:sz w:val="24"/>
          <w:szCs w:val="24"/>
          <w:lang w:val="en-US"/>
        </w:rPr>
        <w:t>4</w:t>
      </w:r>
      <w:r w:rsidRPr="00BE3140">
        <w:rPr>
          <w:rFonts w:ascii="Times New Roman" w:eastAsiaTheme="minorEastAsia" w:hAnsi="Times New Roman" w:cs="Times New Roman"/>
          <w:b/>
          <w:bCs/>
          <w:sz w:val="24"/>
          <w:szCs w:val="24"/>
          <w:lang w:val="en-US"/>
        </w:rPr>
        <w:t>:</w:t>
      </w:r>
      <w:r w:rsidR="00B75243">
        <w:rPr>
          <w:rFonts w:ascii="Times New Roman" w:eastAsiaTheme="minorEastAsia" w:hAnsi="Times New Roman" w:cs="Times New Roman"/>
          <w:sz w:val="24"/>
          <w:szCs w:val="24"/>
          <w:lang w:val="en-US"/>
        </w:rPr>
        <w:t xml:space="preserve"> </w:t>
      </w:r>
      <w:r w:rsidR="00AF59C5">
        <w:rPr>
          <w:rFonts w:ascii="Times New Roman" w:eastAsiaTheme="minorEastAsia" w:hAnsi="Times New Roman" w:cs="Times New Roman"/>
          <w:sz w:val="24"/>
          <w:szCs w:val="24"/>
          <w:lang w:val="en-US"/>
        </w:rPr>
        <w:t>Image</w:t>
      </w:r>
      <w:r w:rsidR="00B75243">
        <w:rPr>
          <w:rFonts w:ascii="Times New Roman" w:eastAsiaTheme="minorEastAsia" w:hAnsi="Times New Roman" w:cs="Times New Roman"/>
          <w:sz w:val="24"/>
          <w:szCs w:val="24"/>
          <w:lang w:val="en-US"/>
        </w:rPr>
        <w:t xml:space="preserve"> - 1</w:t>
      </w:r>
      <w:r w:rsidR="00AF59C5">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Top Left - Infrared Image, Top Right – Visible Image, and Bottom</w:t>
      </w:r>
      <w:r w:rsidR="00683600">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 Fused Image using Hybrid Method</w:t>
      </w:r>
    </w:p>
    <w:p w14:paraId="5C99C3C3" w14:textId="77777777" w:rsidR="008E10B0" w:rsidRDefault="008E10B0" w:rsidP="00B75243">
      <w:pPr>
        <w:jc w:val="both"/>
        <w:rPr>
          <w:rFonts w:ascii="Times New Roman" w:eastAsiaTheme="minorEastAsia" w:hAnsi="Times New Roman" w:cs="Times New Roman"/>
          <w:sz w:val="24"/>
          <w:szCs w:val="24"/>
          <w:lang w:val="en-US"/>
        </w:rPr>
      </w:pPr>
    </w:p>
    <w:p w14:paraId="739AD287" w14:textId="77777777" w:rsidR="008E10B0" w:rsidRDefault="008E10B0" w:rsidP="00B75243">
      <w:pPr>
        <w:jc w:val="both"/>
        <w:rPr>
          <w:rFonts w:ascii="Times New Roman" w:eastAsiaTheme="minorEastAsia" w:hAnsi="Times New Roman" w:cs="Times New Roman"/>
          <w:sz w:val="24"/>
          <w:szCs w:val="24"/>
          <w:lang w:val="en-US"/>
        </w:rPr>
      </w:pPr>
    </w:p>
    <w:tbl>
      <w:tblPr>
        <w:tblStyle w:val="TableGrid"/>
        <w:tblW w:w="0" w:type="auto"/>
        <w:tblLook w:val="04A0" w:firstRow="1" w:lastRow="0" w:firstColumn="1" w:lastColumn="0" w:noHBand="0" w:noVBand="1"/>
      </w:tblPr>
      <w:tblGrid>
        <w:gridCol w:w="2434"/>
        <w:gridCol w:w="2434"/>
      </w:tblGrid>
      <w:tr w:rsidR="0076069E" w14:paraId="7B7E4B85" w14:textId="77777777" w:rsidTr="00926D73">
        <w:trPr>
          <w:trHeight w:val="2268"/>
        </w:trPr>
        <w:tc>
          <w:tcPr>
            <w:tcW w:w="2434" w:type="dxa"/>
            <w:tcBorders>
              <w:top w:val="nil"/>
              <w:left w:val="nil"/>
              <w:bottom w:val="nil"/>
              <w:right w:val="nil"/>
            </w:tcBorders>
            <w:vAlign w:val="center"/>
          </w:tcPr>
          <w:p w14:paraId="6DE733F9" w14:textId="3A6A8454" w:rsidR="00747A3D" w:rsidRDefault="0076069E" w:rsidP="00D15A1E">
            <w:pPr>
              <w:jc w:val="center"/>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236359DE" wp14:editId="42E5D5D6">
                  <wp:extent cx="1375244" cy="946150"/>
                  <wp:effectExtent l="0" t="0" r="6350" b="0"/>
                  <wp:docPr id="152815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5395" name="Picture 1528153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75244" cy="946150"/>
                          </a:xfrm>
                          <a:prstGeom prst="rect">
                            <a:avLst/>
                          </a:prstGeom>
                        </pic:spPr>
                      </pic:pic>
                    </a:graphicData>
                  </a:graphic>
                </wp:inline>
              </w:drawing>
            </w:r>
          </w:p>
        </w:tc>
        <w:tc>
          <w:tcPr>
            <w:tcW w:w="2434" w:type="dxa"/>
            <w:tcBorders>
              <w:top w:val="nil"/>
              <w:left w:val="nil"/>
              <w:bottom w:val="nil"/>
              <w:right w:val="nil"/>
            </w:tcBorders>
            <w:vAlign w:val="center"/>
          </w:tcPr>
          <w:p w14:paraId="59C1D110" w14:textId="4C8B8236" w:rsidR="00747A3D" w:rsidRDefault="0076069E" w:rsidP="00D15A1E">
            <w:pPr>
              <w:jc w:val="center"/>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1F0F319A" wp14:editId="56881386">
                  <wp:extent cx="1338580" cy="920925"/>
                  <wp:effectExtent l="0" t="0" r="0" b="0"/>
                  <wp:docPr id="791054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54699" name="Picture 7910546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57551" cy="933976"/>
                          </a:xfrm>
                          <a:prstGeom prst="rect">
                            <a:avLst/>
                          </a:prstGeom>
                        </pic:spPr>
                      </pic:pic>
                    </a:graphicData>
                  </a:graphic>
                </wp:inline>
              </w:drawing>
            </w:r>
          </w:p>
        </w:tc>
      </w:tr>
      <w:tr w:rsidR="00747A3D" w14:paraId="7FC85218" w14:textId="77777777" w:rsidTr="00926D73">
        <w:trPr>
          <w:trHeight w:val="2268"/>
        </w:trPr>
        <w:tc>
          <w:tcPr>
            <w:tcW w:w="4868" w:type="dxa"/>
            <w:gridSpan w:val="2"/>
            <w:tcBorders>
              <w:top w:val="nil"/>
              <w:left w:val="nil"/>
              <w:bottom w:val="nil"/>
              <w:right w:val="nil"/>
            </w:tcBorders>
            <w:vAlign w:val="center"/>
          </w:tcPr>
          <w:p w14:paraId="37241F0F" w14:textId="285EF7AE" w:rsidR="00747A3D" w:rsidRDefault="00D62979" w:rsidP="00D15A1E">
            <w:pPr>
              <w:jc w:val="center"/>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5E508D26" wp14:editId="35F9CDE6">
                  <wp:extent cx="1346200" cy="1346200"/>
                  <wp:effectExtent l="0" t="0" r="6350" b="6350"/>
                  <wp:docPr id="20125601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60172" name="Picture 20125601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6200" cy="1346200"/>
                          </a:xfrm>
                          <a:prstGeom prst="rect">
                            <a:avLst/>
                          </a:prstGeom>
                        </pic:spPr>
                      </pic:pic>
                    </a:graphicData>
                  </a:graphic>
                </wp:inline>
              </w:drawing>
            </w:r>
          </w:p>
        </w:tc>
      </w:tr>
    </w:tbl>
    <w:p w14:paraId="723ABFFE" w14:textId="0E63B676" w:rsidR="008E10B0" w:rsidRDefault="00747A3D" w:rsidP="008808CC">
      <w:pPr>
        <w:jc w:val="both"/>
        <w:rPr>
          <w:rFonts w:ascii="Times New Roman" w:eastAsiaTheme="minorEastAsia" w:hAnsi="Times New Roman" w:cs="Times New Roman"/>
          <w:sz w:val="24"/>
          <w:szCs w:val="24"/>
          <w:lang w:val="en-US"/>
        </w:rPr>
      </w:pPr>
      <w:r w:rsidRPr="008808CC">
        <w:rPr>
          <w:rFonts w:ascii="Times New Roman" w:eastAsiaTheme="minorEastAsia" w:hAnsi="Times New Roman" w:cs="Times New Roman"/>
          <w:b/>
          <w:bCs/>
          <w:sz w:val="24"/>
          <w:szCs w:val="24"/>
          <w:lang w:val="en-US"/>
        </w:rPr>
        <w:t xml:space="preserve">Fig. </w:t>
      </w:r>
      <w:r w:rsidR="00B3182D" w:rsidRPr="008808CC">
        <w:rPr>
          <w:rFonts w:ascii="Times New Roman" w:eastAsiaTheme="minorEastAsia" w:hAnsi="Times New Roman" w:cs="Times New Roman"/>
          <w:b/>
          <w:bCs/>
          <w:sz w:val="24"/>
          <w:szCs w:val="24"/>
          <w:lang w:val="en-US"/>
        </w:rPr>
        <w:t>5</w:t>
      </w:r>
      <w:r w:rsidRPr="008808CC">
        <w:rPr>
          <w:rFonts w:ascii="Times New Roman" w:eastAsiaTheme="minorEastAsia" w:hAnsi="Times New Roman" w:cs="Times New Roman"/>
          <w:b/>
          <w:bCs/>
          <w:sz w:val="24"/>
          <w:szCs w:val="24"/>
          <w:lang w:val="en-US"/>
        </w:rPr>
        <w:t>:</w:t>
      </w:r>
      <w:r>
        <w:rPr>
          <w:rFonts w:ascii="Times New Roman" w:eastAsiaTheme="minorEastAsia" w:hAnsi="Times New Roman" w:cs="Times New Roman"/>
          <w:sz w:val="24"/>
          <w:szCs w:val="24"/>
          <w:lang w:val="en-US"/>
        </w:rPr>
        <w:t xml:space="preserve"> </w:t>
      </w:r>
      <w:r w:rsidR="00C257FA">
        <w:rPr>
          <w:rFonts w:ascii="Times New Roman" w:eastAsiaTheme="minorEastAsia" w:hAnsi="Times New Roman" w:cs="Times New Roman"/>
          <w:sz w:val="24"/>
          <w:szCs w:val="24"/>
          <w:lang w:val="en-US"/>
        </w:rPr>
        <w:t>Image</w:t>
      </w:r>
      <w:r w:rsidR="008808CC">
        <w:rPr>
          <w:rFonts w:ascii="Times New Roman" w:eastAsiaTheme="minorEastAsia" w:hAnsi="Times New Roman" w:cs="Times New Roman"/>
          <w:sz w:val="24"/>
          <w:szCs w:val="24"/>
          <w:lang w:val="en-US"/>
        </w:rPr>
        <w:t xml:space="preserve"> - 2</w:t>
      </w:r>
      <w:r w:rsidR="00C257FA">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Top Left - Infrared Image, Top Right – Visible Image, and Bottom</w:t>
      </w:r>
      <w:r w:rsidR="00B3182D">
        <w:rPr>
          <w:rFonts w:ascii="Times New Roman" w:eastAsiaTheme="minorEastAsia" w:hAnsi="Times New Roman" w:cs="Times New Roman"/>
          <w:sz w:val="24"/>
          <w:szCs w:val="24"/>
          <w:lang w:val="en-US"/>
        </w:rPr>
        <w:t xml:space="preserve"> </w:t>
      </w:r>
      <w:r w:rsidR="007D5310">
        <w:rPr>
          <w:rFonts w:ascii="Times New Roman" w:eastAsiaTheme="minorEastAsia" w:hAnsi="Times New Roman" w:cs="Times New Roman"/>
          <w:sz w:val="24"/>
          <w:szCs w:val="24"/>
          <w:lang w:val="en-US"/>
        </w:rPr>
        <w:t>- Fused</w:t>
      </w:r>
      <w:r>
        <w:rPr>
          <w:rFonts w:ascii="Times New Roman" w:eastAsiaTheme="minorEastAsia" w:hAnsi="Times New Roman" w:cs="Times New Roman"/>
          <w:sz w:val="24"/>
          <w:szCs w:val="24"/>
          <w:lang w:val="en-US"/>
        </w:rPr>
        <w:t xml:space="preserve"> Image using Hybrid Method</w:t>
      </w:r>
    </w:p>
    <w:p w14:paraId="2EE6CFA6" w14:textId="77777777" w:rsidR="00AE033E" w:rsidRDefault="00AE033E" w:rsidP="008808CC">
      <w:pPr>
        <w:jc w:val="both"/>
        <w:rPr>
          <w:rFonts w:ascii="Times New Roman" w:eastAsiaTheme="minorEastAsia" w:hAnsi="Times New Roman" w:cs="Times New Roman"/>
          <w:sz w:val="24"/>
          <w:szCs w:val="24"/>
          <w:lang w:val="en-US"/>
        </w:rPr>
      </w:pPr>
    </w:p>
    <w:p w14:paraId="3AB3CA08" w14:textId="77777777" w:rsidR="00AE033E" w:rsidRDefault="00AE033E" w:rsidP="008808CC">
      <w:pPr>
        <w:jc w:val="both"/>
        <w:rPr>
          <w:rFonts w:ascii="Times New Roman" w:eastAsiaTheme="minorEastAsia" w:hAnsi="Times New Roman" w:cs="Times New Roman"/>
          <w:sz w:val="24"/>
          <w:szCs w:val="24"/>
          <w:lang w:val="en-US"/>
        </w:rPr>
      </w:pPr>
    </w:p>
    <w:p w14:paraId="0BA5861A" w14:textId="77777777" w:rsidR="00AE033E" w:rsidRDefault="00AE033E" w:rsidP="008808CC">
      <w:pPr>
        <w:jc w:val="both"/>
        <w:rPr>
          <w:rFonts w:ascii="Times New Roman" w:eastAsiaTheme="minorEastAsia" w:hAnsi="Times New Roman" w:cs="Times New Roman"/>
          <w:sz w:val="24"/>
          <w:szCs w:val="24"/>
          <w:lang w:val="en-US"/>
        </w:rPr>
      </w:pPr>
    </w:p>
    <w:p w14:paraId="38586CAB" w14:textId="77777777" w:rsidR="00AE033E" w:rsidRDefault="00AE033E" w:rsidP="008808CC">
      <w:pPr>
        <w:jc w:val="both"/>
        <w:rPr>
          <w:rFonts w:ascii="Times New Roman" w:eastAsiaTheme="minorEastAsia" w:hAnsi="Times New Roman" w:cs="Times New Roman"/>
          <w:sz w:val="24"/>
          <w:szCs w:val="24"/>
          <w:lang w:val="en-US"/>
        </w:rPr>
      </w:pPr>
    </w:p>
    <w:p w14:paraId="455C0648" w14:textId="77777777" w:rsidR="00AE033E" w:rsidRDefault="00AE033E" w:rsidP="008808CC">
      <w:pPr>
        <w:jc w:val="both"/>
        <w:rPr>
          <w:rFonts w:ascii="Times New Roman" w:eastAsiaTheme="minorEastAsia" w:hAnsi="Times New Roman" w:cs="Times New Roman"/>
          <w:sz w:val="24"/>
          <w:szCs w:val="24"/>
          <w:lang w:val="en-US"/>
        </w:rPr>
      </w:pPr>
    </w:p>
    <w:p w14:paraId="248B65CE" w14:textId="77777777" w:rsidR="008E10B0" w:rsidRDefault="008E10B0" w:rsidP="008808CC">
      <w:pPr>
        <w:jc w:val="both"/>
        <w:rPr>
          <w:rFonts w:ascii="Times New Roman" w:eastAsiaTheme="minorEastAsia" w:hAnsi="Times New Roman" w:cs="Times New Roman"/>
          <w:sz w:val="24"/>
          <w:szCs w:val="24"/>
          <w:lang w:val="en-US"/>
        </w:rPr>
      </w:pPr>
    </w:p>
    <w:tbl>
      <w:tblPr>
        <w:tblStyle w:val="TableGrid"/>
        <w:tblW w:w="0" w:type="auto"/>
        <w:tblLook w:val="04A0" w:firstRow="1" w:lastRow="0" w:firstColumn="1" w:lastColumn="0" w:noHBand="0" w:noVBand="1"/>
      </w:tblPr>
      <w:tblGrid>
        <w:gridCol w:w="2434"/>
        <w:gridCol w:w="2442"/>
      </w:tblGrid>
      <w:tr w:rsidR="00D20FFF" w14:paraId="25ECE4DA" w14:textId="77777777" w:rsidTr="00B75243">
        <w:trPr>
          <w:trHeight w:val="2268"/>
        </w:trPr>
        <w:tc>
          <w:tcPr>
            <w:tcW w:w="2434" w:type="dxa"/>
            <w:tcBorders>
              <w:top w:val="nil"/>
              <w:left w:val="nil"/>
              <w:bottom w:val="nil"/>
              <w:right w:val="nil"/>
            </w:tcBorders>
            <w:vAlign w:val="center"/>
          </w:tcPr>
          <w:p w14:paraId="038F1E00" w14:textId="2F6C50C9" w:rsidR="00747A3D" w:rsidRDefault="00D20FFF" w:rsidP="00D15A1E">
            <w:pPr>
              <w:jc w:val="center"/>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69640569" wp14:editId="51D52B21">
                  <wp:extent cx="1393825" cy="1045226"/>
                  <wp:effectExtent l="0" t="0" r="0" b="2540"/>
                  <wp:docPr id="234790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90730" name="Picture 2347907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26551" cy="1069767"/>
                          </a:xfrm>
                          <a:prstGeom prst="rect">
                            <a:avLst/>
                          </a:prstGeom>
                        </pic:spPr>
                      </pic:pic>
                    </a:graphicData>
                  </a:graphic>
                </wp:inline>
              </w:drawing>
            </w:r>
          </w:p>
        </w:tc>
        <w:tc>
          <w:tcPr>
            <w:tcW w:w="2442" w:type="dxa"/>
            <w:tcBorders>
              <w:top w:val="nil"/>
              <w:left w:val="nil"/>
              <w:bottom w:val="nil"/>
              <w:right w:val="nil"/>
            </w:tcBorders>
            <w:vAlign w:val="center"/>
          </w:tcPr>
          <w:p w14:paraId="247E8CD1" w14:textId="49F1A38D" w:rsidR="00747A3D" w:rsidRDefault="00D20FFF" w:rsidP="00D15A1E">
            <w:pPr>
              <w:jc w:val="center"/>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561C32A9" wp14:editId="11D84474">
                  <wp:extent cx="1414126" cy="1060450"/>
                  <wp:effectExtent l="0" t="0" r="0" b="6350"/>
                  <wp:docPr id="5890539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53954" name="Picture 5890539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32864" cy="1074502"/>
                          </a:xfrm>
                          <a:prstGeom prst="rect">
                            <a:avLst/>
                          </a:prstGeom>
                        </pic:spPr>
                      </pic:pic>
                    </a:graphicData>
                  </a:graphic>
                </wp:inline>
              </w:drawing>
            </w:r>
          </w:p>
        </w:tc>
      </w:tr>
      <w:tr w:rsidR="00747A3D" w14:paraId="7EBA98B6" w14:textId="77777777" w:rsidTr="00B75243">
        <w:trPr>
          <w:trHeight w:val="2268"/>
        </w:trPr>
        <w:tc>
          <w:tcPr>
            <w:tcW w:w="4876" w:type="dxa"/>
            <w:gridSpan w:val="2"/>
            <w:tcBorders>
              <w:top w:val="nil"/>
              <w:left w:val="nil"/>
              <w:bottom w:val="nil"/>
              <w:right w:val="nil"/>
            </w:tcBorders>
            <w:vAlign w:val="center"/>
          </w:tcPr>
          <w:p w14:paraId="0C143825" w14:textId="242209CA" w:rsidR="00747A3D" w:rsidRDefault="005124D3" w:rsidP="00D15A1E">
            <w:pPr>
              <w:jc w:val="center"/>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48DE4D4B" wp14:editId="5D822952">
                  <wp:extent cx="1352550" cy="1355601"/>
                  <wp:effectExtent l="0" t="0" r="0" b="0"/>
                  <wp:docPr id="14060123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2333" name="Picture 14060123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56181" cy="1359240"/>
                          </a:xfrm>
                          <a:prstGeom prst="rect">
                            <a:avLst/>
                          </a:prstGeom>
                        </pic:spPr>
                      </pic:pic>
                    </a:graphicData>
                  </a:graphic>
                </wp:inline>
              </w:drawing>
            </w:r>
          </w:p>
        </w:tc>
      </w:tr>
    </w:tbl>
    <w:p w14:paraId="578183F0" w14:textId="7B5E57D4" w:rsidR="00747A3D" w:rsidRDefault="00747A3D" w:rsidP="001550CB">
      <w:pPr>
        <w:jc w:val="both"/>
        <w:rPr>
          <w:rFonts w:ascii="Times New Roman" w:eastAsiaTheme="minorEastAsia" w:hAnsi="Times New Roman" w:cs="Times New Roman"/>
          <w:sz w:val="24"/>
          <w:szCs w:val="24"/>
          <w:lang w:val="en-US"/>
        </w:rPr>
      </w:pPr>
      <w:r w:rsidRPr="001550CB">
        <w:rPr>
          <w:rFonts w:ascii="Times New Roman" w:eastAsiaTheme="minorEastAsia" w:hAnsi="Times New Roman" w:cs="Times New Roman"/>
          <w:b/>
          <w:bCs/>
          <w:sz w:val="24"/>
          <w:szCs w:val="24"/>
          <w:lang w:val="en-US"/>
        </w:rPr>
        <w:t xml:space="preserve">Fig. </w:t>
      </w:r>
      <w:r w:rsidR="009C1E88" w:rsidRPr="001550CB">
        <w:rPr>
          <w:rFonts w:ascii="Times New Roman" w:eastAsiaTheme="minorEastAsia" w:hAnsi="Times New Roman" w:cs="Times New Roman"/>
          <w:b/>
          <w:bCs/>
          <w:sz w:val="24"/>
          <w:szCs w:val="24"/>
          <w:lang w:val="en-US"/>
        </w:rPr>
        <w:t>6</w:t>
      </w:r>
      <w:r w:rsidRPr="001550CB">
        <w:rPr>
          <w:rFonts w:ascii="Times New Roman" w:eastAsiaTheme="minorEastAsia" w:hAnsi="Times New Roman" w:cs="Times New Roman"/>
          <w:b/>
          <w:bCs/>
          <w:sz w:val="24"/>
          <w:szCs w:val="24"/>
          <w:lang w:val="en-US"/>
        </w:rPr>
        <w:t>:</w:t>
      </w:r>
      <w:r>
        <w:rPr>
          <w:rFonts w:ascii="Times New Roman" w:eastAsiaTheme="minorEastAsia" w:hAnsi="Times New Roman" w:cs="Times New Roman"/>
          <w:sz w:val="24"/>
          <w:szCs w:val="24"/>
          <w:lang w:val="en-US"/>
        </w:rPr>
        <w:t xml:space="preserve"> </w:t>
      </w:r>
      <w:r w:rsidR="00E836A8">
        <w:rPr>
          <w:rFonts w:ascii="Times New Roman" w:eastAsiaTheme="minorEastAsia" w:hAnsi="Times New Roman" w:cs="Times New Roman"/>
          <w:sz w:val="24"/>
          <w:szCs w:val="24"/>
          <w:lang w:val="en-US"/>
        </w:rPr>
        <w:t>Image - 3</w:t>
      </w:r>
      <w:r w:rsidR="0079203C">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Top Left - Infrared Image, Top Right – Visible Image, and Bottom Fused Image using Hybrid Method</w:t>
      </w:r>
    </w:p>
    <w:p w14:paraId="6C8A0CF5" w14:textId="77777777" w:rsidR="008E10B0" w:rsidRDefault="008E10B0" w:rsidP="001550CB">
      <w:pPr>
        <w:jc w:val="both"/>
        <w:rPr>
          <w:rFonts w:ascii="Times New Roman" w:eastAsiaTheme="minorEastAsia" w:hAnsi="Times New Roman" w:cs="Times New Roman"/>
          <w:sz w:val="24"/>
          <w:szCs w:val="24"/>
          <w:lang w:val="en-US"/>
        </w:rPr>
      </w:pPr>
    </w:p>
    <w:p w14:paraId="3A8EC225" w14:textId="77777777" w:rsidR="008E10B0" w:rsidRDefault="008E10B0" w:rsidP="001550CB">
      <w:pPr>
        <w:jc w:val="both"/>
        <w:rPr>
          <w:rFonts w:ascii="Times New Roman" w:eastAsiaTheme="minorEastAsia" w:hAnsi="Times New Roman" w:cs="Times New Roman"/>
          <w:sz w:val="24"/>
          <w:szCs w:val="24"/>
          <w:lang w:val="en-US"/>
        </w:rPr>
      </w:pPr>
    </w:p>
    <w:tbl>
      <w:tblPr>
        <w:tblStyle w:val="TableGrid"/>
        <w:tblW w:w="0" w:type="auto"/>
        <w:tblLook w:val="04A0" w:firstRow="1" w:lastRow="0" w:firstColumn="1" w:lastColumn="0" w:noHBand="0" w:noVBand="1"/>
      </w:tblPr>
      <w:tblGrid>
        <w:gridCol w:w="2434"/>
        <w:gridCol w:w="2434"/>
      </w:tblGrid>
      <w:tr w:rsidR="006A6138" w14:paraId="62C6C638" w14:textId="77777777" w:rsidTr="00926D73">
        <w:trPr>
          <w:trHeight w:val="2268"/>
        </w:trPr>
        <w:tc>
          <w:tcPr>
            <w:tcW w:w="2434" w:type="dxa"/>
            <w:tcBorders>
              <w:top w:val="nil"/>
              <w:left w:val="nil"/>
              <w:bottom w:val="nil"/>
              <w:right w:val="nil"/>
            </w:tcBorders>
            <w:vAlign w:val="center"/>
          </w:tcPr>
          <w:p w14:paraId="151F24B8" w14:textId="7E2E3DF3" w:rsidR="00747A3D" w:rsidRDefault="006A6138" w:rsidP="00D15A1E">
            <w:pPr>
              <w:jc w:val="center"/>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4F0B8026" wp14:editId="123BBF6E">
                  <wp:extent cx="1394964" cy="1046366"/>
                  <wp:effectExtent l="0" t="0" r="0" b="1905"/>
                  <wp:docPr id="289629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29918" name="Picture 2896299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23814" cy="1068007"/>
                          </a:xfrm>
                          <a:prstGeom prst="rect">
                            <a:avLst/>
                          </a:prstGeom>
                        </pic:spPr>
                      </pic:pic>
                    </a:graphicData>
                  </a:graphic>
                </wp:inline>
              </w:drawing>
            </w:r>
          </w:p>
        </w:tc>
        <w:tc>
          <w:tcPr>
            <w:tcW w:w="2434" w:type="dxa"/>
            <w:tcBorders>
              <w:top w:val="nil"/>
              <w:left w:val="nil"/>
              <w:bottom w:val="nil"/>
              <w:right w:val="nil"/>
            </w:tcBorders>
            <w:vAlign w:val="center"/>
          </w:tcPr>
          <w:p w14:paraId="66D05E83" w14:textId="37F6C05A" w:rsidR="00747A3D" w:rsidRDefault="006A6138" w:rsidP="00D15A1E">
            <w:pPr>
              <w:jc w:val="center"/>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103E096D" wp14:editId="2EECCDAA">
                  <wp:extent cx="1388683" cy="1041654"/>
                  <wp:effectExtent l="0" t="0" r="2540" b="6350"/>
                  <wp:docPr id="653484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84108" name="Picture 6534841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00358" cy="1050411"/>
                          </a:xfrm>
                          <a:prstGeom prst="rect">
                            <a:avLst/>
                          </a:prstGeom>
                        </pic:spPr>
                      </pic:pic>
                    </a:graphicData>
                  </a:graphic>
                </wp:inline>
              </w:drawing>
            </w:r>
          </w:p>
        </w:tc>
      </w:tr>
      <w:tr w:rsidR="00747A3D" w14:paraId="21169A8F" w14:textId="77777777" w:rsidTr="00926D73">
        <w:trPr>
          <w:trHeight w:val="2268"/>
        </w:trPr>
        <w:tc>
          <w:tcPr>
            <w:tcW w:w="4868" w:type="dxa"/>
            <w:gridSpan w:val="2"/>
            <w:tcBorders>
              <w:top w:val="nil"/>
              <w:left w:val="nil"/>
              <w:bottom w:val="nil"/>
              <w:right w:val="nil"/>
            </w:tcBorders>
            <w:vAlign w:val="center"/>
          </w:tcPr>
          <w:p w14:paraId="7EAF2B21" w14:textId="55F093F6" w:rsidR="00747A3D" w:rsidRDefault="00F10611" w:rsidP="00D15A1E">
            <w:pPr>
              <w:jc w:val="center"/>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09691A50" wp14:editId="4FD4376C">
                  <wp:extent cx="1371600" cy="1368507"/>
                  <wp:effectExtent l="0" t="0" r="0" b="3175"/>
                  <wp:docPr id="20699801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80190" name="Picture 20699801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83544" cy="1380424"/>
                          </a:xfrm>
                          <a:prstGeom prst="rect">
                            <a:avLst/>
                          </a:prstGeom>
                        </pic:spPr>
                      </pic:pic>
                    </a:graphicData>
                  </a:graphic>
                </wp:inline>
              </w:drawing>
            </w:r>
          </w:p>
        </w:tc>
      </w:tr>
    </w:tbl>
    <w:p w14:paraId="3A1831E4" w14:textId="20F13BFF" w:rsidR="00940F32" w:rsidRDefault="00747A3D" w:rsidP="00375BFD">
      <w:pPr>
        <w:jc w:val="both"/>
        <w:rPr>
          <w:rFonts w:ascii="Times New Roman" w:eastAsiaTheme="minorEastAsia" w:hAnsi="Times New Roman" w:cs="Times New Roman"/>
          <w:sz w:val="24"/>
          <w:szCs w:val="24"/>
          <w:lang w:val="en-US"/>
        </w:rPr>
      </w:pPr>
      <w:r w:rsidRPr="00375BFD">
        <w:rPr>
          <w:rFonts w:ascii="Times New Roman" w:eastAsiaTheme="minorEastAsia" w:hAnsi="Times New Roman" w:cs="Times New Roman"/>
          <w:b/>
          <w:bCs/>
          <w:sz w:val="24"/>
          <w:szCs w:val="24"/>
          <w:lang w:val="en-US"/>
        </w:rPr>
        <w:t xml:space="preserve">Fig. </w:t>
      </w:r>
      <w:r w:rsidR="007D5310" w:rsidRPr="00375BFD">
        <w:rPr>
          <w:rFonts w:ascii="Times New Roman" w:eastAsiaTheme="minorEastAsia" w:hAnsi="Times New Roman" w:cs="Times New Roman"/>
          <w:b/>
          <w:bCs/>
          <w:sz w:val="24"/>
          <w:szCs w:val="24"/>
          <w:lang w:val="en-US"/>
        </w:rPr>
        <w:t>7</w:t>
      </w:r>
      <w:r w:rsidRPr="00375BFD">
        <w:rPr>
          <w:rFonts w:ascii="Times New Roman" w:eastAsiaTheme="minorEastAsia" w:hAnsi="Times New Roman" w:cs="Times New Roman"/>
          <w:b/>
          <w:bCs/>
          <w:sz w:val="24"/>
          <w:szCs w:val="24"/>
          <w:lang w:val="en-US"/>
        </w:rPr>
        <w:t>:</w:t>
      </w:r>
      <w:r>
        <w:rPr>
          <w:rFonts w:ascii="Times New Roman" w:eastAsiaTheme="minorEastAsia" w:hAnsi="Times New Roman" w:cs="Times New Roman"/>
          <w:sz w:val="24"/>
          <w:szCs w:val="24"/>
          <w:lang w:val="en-US"/>
        </w:rPr>
        <w:t xml:space="preserve"> </w:t>
      </w:r>
      <w:r w:rsidR="00E836A8">
        <w:rPr>
          <w:rFonts w:ascii="Times New Roman" w:eastAsiaTheme="minorEastAsia" w:hAnsi="Times New Roman" w:cs="Times New Roman"/>
          <w:sz w:val="24"/>
          <w:szCs w:val="24"/>
          <w:lang w:val="en-US"/>
        </w:rPr>
        <w:t>Image - 4</w:t>
      </w:r>
      <w:r w:rsidR="00902420">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Top Left - Infrared Image, Top Right – Visible Image, and Bottom </w:t>
      </w:r>
      <w:r w:rsidR="00784384">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Fused Image using Hybrid Method</w:t>
      </w:r>
    </w:p>
    <w:p w14:paraId="1C27E8D5" w14:textId="77777777" w:rsidR="00747A3D" w:rsidRDefault="00747A3D" w:rsidP="00747A3D">
      <w:pPr>
        <w:jc w:val="center"/>
        <w:rPr>
          <w:rFonts w:ascii="Times New Roman" w:eastAsiaTheme="minorEastAsia" w:hAnsi="Times New Roman" w:cs="Times New Roman"/>
          <w:sz w:val="24"/>
          <w:szCs w:val="24"/>
          <w:lang w:val="en-US"/>
        </w:rPr>
      </w:pPr>
    </w:p>
    <w:p w14:paraId="24ADB699" w14:textId="77777777" w:rsidR="009F4F9E" w:rsidRDefault="009F4F9E" w:rsidP="00747A3D">
      <w:pPr>
        <w:jc w:val="center"/>
        <w:rPr>
          <w:rFonts w:ascii="Times New Roman" w:eastAsiaTheme="minorEastAsia" w:hAnsi="Times New Roman" w:cs="Times New Roman"/>
          <w:sz w:val="24"/>
          <w:szCs w:val="24"/>
          <w:lang w:val="en-US"/>
        </w:rPr>
      </w:pPr>
    </w:p>
    <w:p w14:paraId="171B6EF3" w14:textId="77777777" w:rsidR="009F4F9E" w:rsidRDefault="009F4F9E" w:rsidP="00747A3D">
      <w:pPr>
        <w:jc w:val="center"/>
        <w:rPr>
          <w:rFonts w:ascii="Times New Roman" w:eastAsiaTheme="minorEastAsia" w:hAnsi="Times New Roman" w:cs="Times New Roman"/>
          <w:sz w:val="24"/>
          <w:szCs w:val="24"/>
          <w:lang w:val="en-US"/>
        </w:rPr>
      </w:pPr>
    </w:p>
    <w:p w14:paraId="41083701" w14:textId="77777777" w:rsidR="009F4F9E" w:rsidRDefault="009F4F9E" w:rsidP="00747A3D">
      <w:pPr>
        <w:jc w:val="center"/>
        <w:rPr>
          <w:rFonts w:ascii="Times New Roman" w:eastAsiaTheme="minorEastAsia" w:hAnsi="Times New Roman" w:cs="Times New Roman"/>
          <w:sz w:val="24"/>
          <w:szCs w:val="24"/>
          <w:lang w:val="en-US"/>
        </w:rPr>
      </w:pPr>
    </w:p>
    <w:p w14:paraId="05A24E27" w14:textId="77777777" w:rsidR="009F4F9E" w:rsidRDefault="009F4F9E" w:rsidP="00747A3D">
      <w:pPr>
        <w:jc w:val="center"/>
        <w:rPr>
          <w:rFonts w:ascii="Times New Roman" w:eastAsiaTheme="minorEastAsia" w:hAnsi="Times New Roman" w:cs="Times New Roman"/>
          <w:sz w:val="24"/>
          <w:szCs w:val="24"/>
          <w:lang w:val="en-US"/>
        </w:rPr>
      </w:pPr>
    </w:p>
    <w:p w14:paraId="33556772" w14:textId="77777777" w:rsidR="00E11542" w:rsidRDefault="00E11542" w:rsidP="0088404E">
      <w:pPr>
        <w:jc w:val="center"/>
        <w:rPr>
          <w:rFonts w:ascii="Times New Roman" w:eastAsiaTheme="minorEastAsia" w:hAnsi="Times New Roman" w:cs="Times New Roman"/>
          <w:b/>
          <w:bCs/>
          <w:sz w:val="24"/>
          <w:szCs w:val="24"/>
          <w:lang w:val="en-US"/>
        </w:rPr>
        <w:sectPr w:rsidR="00E11542" w:rsidSect="00940F32">
          <w:type w:val="continuous"/>
          <w:pgSz w:w="11906" w:h="16838"/>
          <w:pgMar w:top="720" w:right="720" w:bottom="720" w:left="720" w:header="708" w:footer="708" w:gutter="0"/>
          <w:cols w:num="2" w:space="709"/>
          <w:docGrid w:linePitch="360"/>
        </w:sectPr>
      </w:pPr>
    </w:p>
    <w:p w14:paraId="7775B026" w14:textId="77777777" w:rsidR="00A67087" w:rsidRDefault="00A67087" w:rsidP="0088404E">
      <w:pPr>
        <w:jc w:val="center"/>
        <w:sectPr w:rsidR="00A67087" w:rsidSect="00940F32">
          <w:type w:val="continuous"/>
          <w:pgSz w:w="11906" w:h="16838"/>
          <w:pgMar w:top="720" w:right="720" w:bottom="720" w:left="720" w:header="708" w:footer="708" w:gutter="0"/>
          <w:cols w:num="2" w:space="709"/>
          <w:docGrid w:linePitch="360"/>
        </w:sectPr>
      </w:pPr>
    </w:p>
    <w:p w14:paraId="4E174901" w14:textId="7C72D118" w:rsidR="0088404E" w:rsidRPr="00B110FF" w:rsidRDefault="00A67087" w:rsidP="0088404E">
      <w:pPr>
        <w:jc w:val="center"/>
        <w:rPr>
          <w:rFonts w:ascii="Times New Roman" w:hAnsi="Times New Roman" w:cs="Times New Roman"/>
          <w:sz w:val="24"/>
          <w:szCs w:val="24"/>
        </w:rPr>
      </w:pPr>
      <w:r w:rsidRPr="00B110FF">
        <w:rPr>
          <w:rFonts w:ascii="Times New Roman" w:hAnsi="Times New Roman" w:cs="Times New Roman"/>
          <w:b/>
          <w:bCs/>
          <w:sz w:val="24"/>
          <w:szCs w:val="24"/>
        </w:rPr>
        <w:lastRenderedPageBreak/>
        <w:t>Table 1:</w:t>
      </w:r>
      <w:r w:rsidRPr="00B110FF">
        <w:rPr>
          <w:rFonts w:ascii="Times New Roman" w:hAnsi="Times New Roman" w:cs="Times New Roman"/>
          <w:sz w:val="24"/>
          <w:szCs w:val="24"/>
        </w:rPr>
        <w:t xml:space="preserve"> Performance statistical parameters for the images</w:t>
      </w:r>
    </w:p>
    <w:tbl>
      <w:tblPr>
        <w:tblStyle w:val="TableGrid"/>
        <w:tblW w:w="0" w:type="auto"/>
        <w:tblLayout w:type="fixed"/>
        <w:tblLook w:val="04A0" w:firstRow="1" w:lastRow="0" w:firstColumn="1" w:lastColumn="0" w:noHBand="0" w:noVBand="1"/>
      </w:tblPr>
      <w:tblGrid>
        <w:gridCol w:w="1307"/>
        <w:gridCol w:w="1307"/>
        <w:gridCol w:w="1307"/>
        <w:gridCol w:w="1307"/>
        <w:gridCol w:w="1307"/>
        <w:gridCol w:w="1307"/>
        <w:gridCol w:w="1307"/>
        <w:gridCol w:w="1307"/>
      </w:tblGrid>
      <w:tr w:rsidR="00A67087" w14:paraId="4896CFBD" w14:textId="77777777" w:rsidTr="00295722">
        <w:trPr>
          <w:trHeight w:val="506"/>
        </w:trPr>
        <w:tc>
          <w:tcPr>
            <w:tcW w:w="1307" w:type="dxa"/>
            <w:vAlign w:val="center"/>
          </w:tcPr>
          <w:p w14:paraId="69306A2E" w14:textId="3CDBFC98" w:rsidR="00A67087" w:rsidRPr="005127FE" w:rsidRDefault="005C7ECF" w:rsidP="005C7ECF">
            <w:pPr>
              <w:jc w:val="center"/>
              <w:rPr>
                <w:rFonts w:ascii="Times New Roman" w:hAnsi="Times New Roman" w:cs="Times New Roman"/>
                <w:b/>
                <w:bCs/>
              </w:rPr>
            </w:pPr>
            <w:r w:rsidRPr="005127FE">
              <w:rPr>
                <w:rFonts w:ascii="Times New Roman" w:hAnsi="Times New Roman" w:cs="Times New Roman"/>
                <w:b/>
                <w:bCs/>
              </w:rPr>
              <w:t>Images</w:t>
            </w:r>
          </w:p>
        </w:tc>
        <w:tc>
          <w:tcPr>
            <w:tcW w:w="1307" w:type="dxa"/>
            <w:vAlign w:val="center"/>
          </w:tcPr>
          <w:p w14:paraId="016649FF" w14:textId="18045055" w:rsidR="00A67087" w:rsidRPr="005127FE" w:rsidRDefault="005C7ECF" w:rsidP="005C7ECF">
            <w:pPr>
              <w:jc w:val="center"/>
              <w:rPr>
                <w:rFonts w:ascii="Times New Roman" w:hAnsi="Times New Roman" w:cs="Times New Roman"/>
                <w:b/>
                <w:bCs/>
              </w:rPr>
            </w:pPr>
            <w:r w:rsidRPr="005127FE">
              <w:rPr>
                <w:rFonts w:ascii="Times New Roman" w:hAnsi="Times New Roman" w:cs="Times New Roman"/>
                <w:b/>
                <w:bCs/>
              </w:rPr>
              <w:t>Methods</w:t>
            </w:r>
          </w:p>
        </w:tc>
        <w:tc>
          <w:tcPr>
            <w:tcW w:w="1307" w:type="dxa"/>
            <w:vAlign w:val="center"/>
          </w:tcPr>
          <w:p w14:paraId="4C316299" w14:textId="3B279883" w:rsidR="00A67087" w:rsidRPr="005127FE" w:rsidRDefault="005C7ECF" w:rsidP="005C7ECF">
            <w:pPr>
              <w:jc w:val="center"/>
              <w:rPr>
                <w:rFonts w:ascii="Times New Roman" w:hAnsi="Times New Roman" w:cs="Times New Roman"/>
                <w:b/>
                <w:bCs/>
              </w:rPr>
            </w:pPr>
            <w:r w:rsidRPr="005127FE">
              <w:rPr>
                <w:rFonts w:ascii="Times New Roman" w:hAnsi="Times New Roman" w:cs="Times New Roman"/>
                <w:b/>
                <w:bCs/>
              </w:rPr>
              <w:t>PSNR</w:t>
            </w:r>
          </w:p>
        </w:tc>
        <w:tc>
          <w:tcPr>
            <w:tcW w:w="1307" w:type="dxa"/>
            <w:vAlign w:val="center"/>
          </w:tcPr>
          <w:p w14:paraId="1DA072CF" w14:textId="2B2D4965" w:rsidR="00A67087" w:rsidRPr="005127FE" w:rsidRDefault="005C7ECF" w:rsidP="005C7ECF">
            <w:pPr>
              <w:jc w:val="center"/>
              <w:rPr>
                <w:rFonts w:ascii="Times New Roman" w:hAnsi="Times New Roman" w:cs="Times New Roman"/>
                <w:b/>
                <w:bCs/>
              </w:rPr>
            </w:pPr>
            <w:r w:rsidRPr="005127FE">
              <w:rPr>
                <w:rFonts w:ascii="Times New Roman" w:hAnsi="Times New Roman" w:cs="Times New Roman"/>
                <w:b/>
                <w:bCs/>
              </w:rPr>
              <w:t>EN</w:t>
            </w:r>
          </w:p>
        </w:tc>
        <w:tc>
          <w:tcPr>
            <w:tcW w:w="1307" w:type="dxa"/>
            <w:vAlign w:val="center"/>
          </w:tcPr>
          <w:p w14:paraId="2F612B5E" w14:textId="66ABA126" w:rsidR="00A67087" w:rsidRPr="005127FE" w:rsidRDefault="005C7ECF" w:rsidP="005C7ECF">
            <w:pPr>
              <w:jc w:val="center"/>
              <w:rPr>
                <w:rFonts w:ascii="Times New Roman" w:hAnsi="Times New Roman" w:cs="Times New Roman"/>
                <w:b/>
                <w:bCs/>
              </w:rPr>
            </w:pPr>
            <w:r w:rsidRPr="005127FE">
              <w:rPr>
                <w:rFonts w:ascii="Times New Roman" w:hAnsi="Times New Roman" w:cs="Times New Roman"/>
                <w:b/>
                <w:bCs/>
              </w:rPr>
              <w:t>SF</w:t>
            </w:r>
          </w:p>
        </w:tc>
        <w:tc>
          <w:tcPr>
            <w:tcW w:w="1307" w:type="dxa"/>
            <w:vAlign w:val="center"/>
          </w:tcPr>
          <w:p w14:paraId="3DC98985" w14:textId="4B2A4043" w:rsidR="00A67087" w:rsidRPr="005127FE" w:rsidRDefault="005C7ECF" w:rsidP="005C7ECF">
            <w:pPr>
              <w:jc w:val="center"/>
              <w:rPr>
                <w:rFonts w:ascii="Times New Roman" w:hAnsi="Times New Roman" w:cs="Times New Roman"/>
                <w:b/>
                <w:bCs/>
              </w:rPr>
            </w:pPr>
            <w:r w:rsidRPr="005127FE">
              <w:rPr>
                <w:rFonts w:ascii="Times New Roman" w:hAnsi="Times New Roman" w:cs="Times New Roman"/>
                <w:b/>
                <w:bCs/>
              </w:rPr>
              <w:t>SSIM</w:t>
            </w:r>
          </w:p>
        </w:tc>
        <w:tc>
          <w:tcPr>
            <w:tcW w:w="1307" w:type="dxa"/>
            <w:vAlign w:val="center"/>
          </w:tcPr>
          <w:p w14:paraId="77AD7B05" w14:textId="51423ECA" w:rsidR="00A67087" w:rsidRPr="005127FE" w:rsidRDefault="005C7ECF" w:rsidP="005C7ECF">
            <w:pPr>
              <w:jc w:val="center"/>
              <w:rPr>
                <w:rFonts w:ascii="Times New Roman" w:hAnsi="Times New Roman" w:cs="Times New Roman"/>
                <w:b/>
                <w:bCs/>
              </w:rPr>
            </w:pPr>
            <w:r w:rsidRPr="005127FE">
              <w:rPr>
                <w:rFonts w:ascii="Times New Roman" w:hAnsi="Times New Roman" w:cs="Times New Roman"/>
                <w:b/>
                <w:bCs/>
              </w:rPr>
              <w:t>CC</w:t>
            </w:r>
          </w:p>
        </w:tc>
        <w:tc>
          <w:tcPr>
            <w:tcW w:w="1307" w:type="dxa"/>
            <w:vAlign w:val="center"/>
          </w:tcPr>
          <w:p w14:paraId="55556880" w14:textId="555EDD01" w:rsidR="00A67087" w:rsidRPr="005127FE" w:rsidRDefault="005C7ECF" w:rsidP="005C7ECF">
            <w:pPr>
              <w:jc w:val="center"/>
              <w:rPr>
                <w:rFonts w:ascii="Times New Roman" w:hAnsi="Times New Roman" w:cs="Times New Roman"/>
                <w:b/>
                <w:bCs/>
              </w:rPr>
            </w:pPr>
            <w:r w:rsidRPr="005127FE">
              <w:rPr>
                <w:rFonts w:ascii="Times New Roman" w:hAnsi="Times New Roman" w:cs="Times New Roman"/>
                <w:b/>
                <w:bCs/>
              </w:rPr>
              <w:t>Deviation</w:t>
            </w:r>
          </w:p>
        </w:tc>
      </w:tr>
      <w:tr w:rsidR="001B65A5" w14:paraId="2094535B" w14:textId="77777777" w:rsidTr="001B65A5">
        <w:trPr>
          <w:trHeight w:val="506"/>
        </w:trPr>
        <w:tc>
          <w:tcPr>
            <w:tcW w:w="1307" w:type="dxa"/>
            <w:vMerge w:val="restart"/>
            <w:vAlign w:val="center"/>
          </w:tcPr>
          <w:p w14:paraId="5CAC6C4F" w14:textId="25B94611" w:rsidR="001B65A5" w:rsidRPr="005127FE" w:rsidRDefault="001B65A5" w:rsidP="001B65A5">
            <w:pPr>
              <w:jc w:val="center"/>
              <w:rPr>
                <w:rFonts w:ascii="Times New Roman" w:hAnsi="Times New Roman" w:cs="Times New Roman"/>
                <w:b/>
                <w:bCs/>
              </w:rPr>
            </w:pPr>
            <w:r w:rsidRPr="005127FE">
              <w:rPr>
                <w:rFonts w:ascii="Times New Roman" w:hAnsi="Times New Roman" w:cs="Times New Roman"/>
                <w:b/>
                <w:bCs/>
              </w:rPr>
              <w:t>Image - 1</w:t>
            </w:r>
          </w:p>
        </w:tc>
        <w:tc>
          <w:tcPr>
            <w:tcW w:w="1307" w:type="dxa"/>
            <w:vAlign w:val="center"/>
          </w:tcPr>
          <w:p w14:paraId="5DC40D0E" w14:textId="3CE9F198" w:rsidR="001B65A5" w:rsidRPr="005127FE" w:rsidRDefault="001B65A5" w:rsidP="001B65A5">
            <w:pPr>
              <w:jc w:val="center"/>
              <w:rPr>
                <w:rFonts w:ascii="Times New Roman" w:hAnsi="Times New Roman" w:cs="Times New Roman"/>
                <w:b/>
                <w:bCs/>
              </w:rPr>
            </w:pPr>
            <w:r w:rsidRPr="005127FE">
              <w:rPr>
                <w:rFonts w:ascii="Times New Roman" w:hAnsi="Times New Roman" w:cs="Times New Roman"/>
                <w:b/>
                <w:bCs/>
              </w:rPr>
              <w:t>DWT</w:t>
            </w:r>
          </w:p>
        </w:tc>
        <w:tc>
          <w:tcPr>
            <w:tcW w:w="1307" w:type="dxa"/>
            <w:vAlign w:val="center"/>
          </w:tcPr>
          <w:p w14:paraId="4535C3AD" w14:textId="4A28C423" w:rsidR="001B65A5" w:rsidRPr="005C7ECF" w:rsidRDefault="001B65A5" w:rsidP="001B65A5">
            <w:pPr>
              <w:jc w:val="center"/>
              <w:rPr>
                <w:rFonts w:ascii="Times New Roman" w:hAnsi="Times New Roman" w:cs="Times New Roman"/>
              </w:rPr>
            </w:pPr>
            <w:r>
              <w:rPr>
                <w:rFonts w:ascii="Calibri" w:hAnsi="Calibri" w:cs="Calibri"/>
                <w:color w:val="000000"/>
              </w:rPr>
              <w:t>18.1939</w:t>
            </w:r>
          </w:p>
        </w:tc>
        <w:tc>
          <w:tcPr>
            <w:tcW w:w="1307" w:type="dxa"/>
            <w:vAlign w:val="center"/>
          </w:tcPr>
          <w:p w14:paraId="3AA0ABC6" w14:textId="18F941EB" w:rsidR="001B65A5" w:rsidRPr="005C7ECF" w:rsidRDefault="001B65A5" w:rsidP="001B65A5">
            <w:pPr>
              <w:jc w:val="center"/>
              <w:rPr>
                <w:rFonts w:ascii="Times New Roman" w:hAnsi="Times New Roman" w:cs="Times New Roman"/>
              </w:rPr>
            </w:pPr>
            <w:r>
              <w:rPr>
                <w:rFonts w:ascii="Calibri" w:hAnsi="Calibri" w:cs="Calibri"/>
                <w:color w:val="000000"/>
              </w:rPr>
              <w:t>6.7584</w:t>
            </w:r>
          </w:p>
        </w:tc>
        <w:tc>
          <w:tcPr>
            <w:tcW w:w="1307" w:type="dxa"/>
            <w:vAlign w:val="center"/>
          </w:tcPr>
          <w:p w14:paraId="40EAA24C" w14:textId="2D6287A0" w:rsidR="001B65A5" w:rsidRPr="005C7ECF" w:rsidRDefault="001B65A5" w:rsidP="001B65A5">
            <w:pPr>
              <w:jc w:val="center"/>
              <w:rPr>
                <w:rFonts w:ascii="Times New Roman" w:hAnsi="Times New Roman" w:cs="Times New Roman"/>
              </w:rPr>
            </w:pPr>
            <w:r>
              <w:rPr>
                <w:rFonts w:ascii="Calibri" w:hAnsi="Calibri" w:cs="Calibri"/>
                <w:color w:val="000000"/>
              </w:rPr>
              <w:t>0.0305</w:t>
            </w:r>
          </w:p>
        </w:tc>
        <w:tc>
          <w:tcPr>
            <w:tcW w:w="1307" w:type="dxa"/>
            <w:vAlign w:val="center"/>
          </w:tcPr>
          <w:p w14:paraId="04610F83" w14:textId="37F9C1E5" w:rsidR="001B65A5" w:rsidRPr="005C7ECF" w:rsidRDefault="001B65A5" w:rsidP="001B65A5">
            <w:pPr>
              <w:jc w:val="center"/>
              <w:rPr>
                <w:rFonts w:ascii="Times New Roman" w:hAnsi="Times New Roman" w:cs="Times New Roman"/>
              </w:rPr>
            </w:pPr>
            <w:r>
              <w:rPr>
                <w:rFonts w:ascii="Calibri" w:hAnsi="Calibri" w:cs="Calibri"/>
                <w:color w:val="000000"/>
              </w:rPr>
              <w:t>0.8095</w:t>
            </w:r>
          </w:p>
        </w:tc>
        <w:tc>
          <w:tcPr>
            <w:tcW w:w="1307" w:type="dxa"/>
            <w:vAlign w:val="center"/>
          </w:tcPr>
          <w:p w14:paraId="1A9CB629" w14:textId="03902D96" w:rsidR="001B65A5" w:rsidRPr="005C7ECF" w:rsidRDefault="001B65A5" w:rsidP="001B65A5">
            <w:pPr>
              <w:jc w:val="center"/>
              <w:rPr>
                <w:rFonts w:ascii="Times New Roman" w:hAnsi="Times New Roman" w:cs="Times New Roman"/>
              </w:rPr>
            </w:pPr>
            <w:r>
              <w:rPr>
                <w:rFonts w:ascii="Calibri" w:hAnsi="Calibri" w:cs="Calibri"/>
                <w:color w:val="000000"/>
              </w:rPr>
              <w:t>0.5738</w:t>
            </w:r>
          </w:p>
        </w:tc>
        <w:tc>
          <w:tcPr>
            <w:tcW w:w="1307" w:type="dxa"/>
            <w:vAlign w:val="center"/>
          </w:tcPr>
          <w:p w14:paraId="090504C3" w14:textId="4D317A3B" w:rsidR="001B65A5" w:rsidRPr="005C7ECF" w:rsidRDefault="001B65A5" w:rsidP="001B65A5">
            <w:pPr>
              <w:jc w:val="center"/>
              <w:rPr>
                <w:rFonts w:ascii="Times New Roman" w:hAnsi="Times New Roman" w:cs="Times New Roman"/>
              </w:rPr>
            </w:pPr>
            <w:r>
              <w:rPr>
                <w:rFonts w:ascii="Calibri" w:hAnsi="Calibri" w:cs="Calibri"/>
                <w:color w:val="000000"/>
              </w:rPr>
              <w:t>0.0972</w:t>
            </w:r>
          </w:p>
        </w:tc>
      </w:tr>
      <w:tr w:rsidR="001B65A5" w14:paraId="5D7345FB" w14:textId="77777777" w:rsidTr="001B65A5">
        <w:trPr>
          <w:trHeight w:val="506"/>
        </w:trPr>
        <w:tc>
          <w:tcPr>
            <w:tcW w:w="1307" w:type="dxa"/>
            <w:vMerge/>
            <w:vAlign w:val="center"/>
          </w:tcPr>
          <w:p w14:paraId="754E8B78" w14:textId="77777777" w:rsidR="001B65A5" w:rsidRPr="005127FE" w:rsidRDefault="001B65A5" w:rsidP="001B65A5">
            <w:pPr>
              <w:jc w:val="center"/>
              <w:rPr>
                <w:rFonts w:ascii="Times New Roman" w:hAnsi="Times New Roman" w:cs="Times New Roman"/>
                <w:b/>
                <w:bCs/>
              </w:rPr>
            </w:pPr>
          </w:p>
        </w:tc>
        <w:tc>
          <w:tcPr>
            <w:tcW w:w="1307" w:type="dxa"/>
            <w:vAlign w:val="center"/>
          </w:tcPr>
          <w:p w14:paraId="61496A63" w14:textId="0CA6AF75" w:rsidR="001B65A5" w:rsidRPr="005127FE" w:rsidRDefault="001B65A5" w:rsidP="001B65A5">
            <w:pPr>
              <w:jc w:val="center"/>
              <w:rPr>
                <w:rFonts w:ascii="Times New Roman" w:hAnsi="Times New Roman" w:cs="Times New Roman"/>
                <w:b/>
                <w:bCs/>
              </w:rPr>
            </w:pPr>
            <w:proofErr w:type="spellStart"/>
            <w:r w:rsidRPr="005127FE">
              <w:rPr>
                <w:rFonts w:ascii="Times New Roman" w:hAnsi="Times New Roman" w:cs="Times New Roman"/>
                <w:b/>
                <w:bCs/>
              </w:rPr>
              <w:t>STDFusionNet</w:t>
            </w:r>
            <w:proofErr w:type="spellEnd"/>
          </w:p>
        </w:tc>
        <w:tc>
          <w:tcPr>
            <w:tcW w:w="1307" w:type="dxa"/>
            <w:vAlign w:val="center"/>
          </w:tcPr>
          <w:p w14:paraId="5883321A" w14:textId="7E2AFFBF" w:rsidR="001B65A5" w:rsidRPr="005C7ECF" w:rsidRDefault="001B65A5" w:rsidP="001B65A5">
            <w:pPr>
              <w:jc w:val="center"/>
              <w:rPr>
                <w:rFonts w:ascii="Times New Roman" w:hAnsi="Times New Roman" w:cs="Times New Roman"/>
              </w:rPr>
            </w:pPr>
            <w:r>
              <w:rPr>
                <w:rFonts w:ascii="Calibri" w:hAnsi="Calibri" w:cs="Calibri"/>
                <w:color w:val="000000"/>
              </w:rPr>
              <w:t>14.8202</w:t>
            </w:r>
          </w:p>
        </w:tc>
        <w:tc>
          <w:tcPr>
            <w:tcW w:w="1307" w:type="dxa"/>
            <w:vAlign w:val="center"/>
          </w:tcPr>
          <w:p w14:paraId="3C25FCFE" w14:textId="52A24C2E" w:rsidR="001B65A5" w:rsidRPr="005C7ECF" w:rsidRDefault="001B65A5" w:rsidP="001B65A5">
            <w:pPr>
              <w:jc w:val="center"/>
              <w:rPr>
                <w:rFonts w:ascii="Times New Roman" w:hAnsi="Times New Roman" w:cs="Times New Roman"/>
              </w:rPr>
            </w:pPr>
            <w:r>
              <w:rPr>
                <w:rFonts w:ascii="Calibri" w:hAnsi="Calibri" w:cs="Calibri"/>
                <w:color w:val="000000"/>
              </w:rPr>
              <w:t>6.4263</w:t>
            </w:r>
          </w:p>
        </w:tc>
        <w:tc>
          <w:tcPr>
            <w:tcW w:w="1307" w:type="dxa"/>
            <w:vAlign w:val="center"/>
          </w:tcPr>
          <w:p w14:paraId="1867652E" w14:textId="37515C0D" w:rsidR="001B65A5" w:rsidRPr="005C7ECF" w:rsidRDefault="001B65A5" w:rsidP="001B65A5">
            <w:pPr>
              <w:jc w:val="center"/>
              <w:rPr>
                <w:rFonts w:ascii="Times New Roman" w:hAnsi="Times New Roman" w:cs="Times New Roman"/>
              </w:rPr>
            </w:pPr>
            <w:r>
              <w:rPr>
                <w:rFonts w:ascii="Calibri" w:hAnsi="Calibri" w:cs="Calibri"/>
                <w:color w:val="000000"/>
              </w:rPr>
              <w:t>0.034</w:t>
            </w:r>
          </w:p>
        </w:tc>
        <w:tc>
          <w:tcPr>
            <w:tcW w:w="1307" w:type="dxa"/>
            <w:vAlign w:val="center"/>
          </w:tcPr>
          <w:p w14:paraId="51A1656F" w14:textId="4745224F" w:rsidR="001B65A5" w:rsidRPr="005C7ECF" w:rsidRDefault="001B65A5" w:rsidP="001B65A5">
            <w:pPr>
              <w:jc w:val="center"/>
              <w:rPr>
                <w:rFonts w:ascii="Times New Roman" w:hAnsi="Times New Roman" w:cs="Times New Roman"/>
              </w:rPr>
            </w:pPr>
            <w:r>
              <w:rPr>
                <w:rFonts w:ascii="Calibri" w:hAnsi="Calibri" w:cs="Calibri"/>
                <w:color w:val="000000"/>
              </w:rPr>
              <w:t>0.4763</w:t>
            </w:r>
          </w:p>
        </w:tc>
        <w:tc>
          <w:tcPr>
            <w:tcW w:w="1307" w:type="dxa"/>
            <w:vAlign w:val="center"/>
          </w:tcPr>
          <w:p w14:paraId="37BD375B" w14:textId="42420465" w:rsidR="001B65A5" w:rsidRPr="005C7ECF" w:rsidRDefault="001B65A5" w:rsidP="001B65A5">
            <w:pPr>
              <w:jc w:val="center"/>
              <w:rPr>
                <w:rFonts w:ascii="Times New Roman" w:hAnsi="Times New Roman" w:cs="Times New Roman"/>
              </w:rPr>
            </w:pPr>
            <w:r>
              <w:rPr>
                <w:rFonts w:ascii="Calibri" w:hAnsi="Calibri" w:cs="Calibri"/>
                <w:color w:val="000000"/>
              </w:rPr>
              <w:t>0.555</w:t>
            </w:r>
          </w:p>
        </w:tc>
        <w:tc>
          <w:tcPr>
            <w:tcW w:w="1307" w:type="dxa"/>
            <w:vAlign w:val="center"/>
          </w:tcPr>
          <w:p w14:paraId="71016457" w14:textId="79AF6C68" w:rsidR="001B65A5" w:rsidRPr="005C7ECF" w:rsidRDefault="001B65A5" w:rsidP="001B65A5">
            <w:pPr>
              <w:jc w:val="center"/>
              <w:rPr>
                <w:rFonts w:ascii="Times New Roman" w:hAnsi="Times New Roman" w:cs="Times New Roman"/>
              </w:rPr>
            </w:pPr>
            <w:r>
              <w:rPr>
                <w:rFonts w:ascii="Calibri" w:hAnsi="Calibri" w:cs="Calibri"/>
                <w:color w:val="000000"/>
              </w:rPr>
              <w:t>0.1508</w:t>
            </w:r>
          </w:p>
        </w:tc>
      </w:tr>
      <w:tr w:rsidR="001B65A5" w14:paraId="1F06345A" w14:textId="77777777" w:rsidTr="001B65A5">
        <w:trPr>
          <w:trHeight w:val="506"/>
        </w:trPr>
        <w:tc>
          <w:tcPr>
            <w:tcW w:w="1307" w:type="dxa"/>
            <w:vMerge/>
            <w:vAlign w:val="center"/>
          </w:tcPr>
          <w:p w14:paraId="2A508913" w14:textId="77777777" w:rsidR="001B65A5" w:rsidRPr="005127FE" w:rsidRDefault="001B65A5" w:rsidP="001B65A5">
            <w:pPr>
              <w:jc w:val="center"/>
              <w:rPr>
                <w:rFonts w:ascii="Times New Roman" w:hAnsi="Times New Roman" w:cs="Times New Roman"/>
                <w:b/>
                <w:bCs/>
              </w:rPr>
            </w:pPr>
          </w:p>
        </w:tc>
        <w:tc>
          <w:tcPr>
            <w:tcW w:w="1307" w:type="dxa"/>
            <w:vAlign w:val="center"/>
          </w:tcPr>
          <w:p w14:paraId="6EA75E0A" w14:textId="359070B6" w:rsidR="001B65A5" w:rsidRPr="005127FE" w:rsidRDefault="001B65A5" w:rsidP="001B65A5">
            <w:pPr>
              <w:jc w:val="center"/>
              <w:rPr>
                <w:rFonts w:ascii="Times New Roman" w:hAnsi="Times New Roman" w:cs="Times New Roman"/>
                <w:b/>
                <w:bCs/>
              </w:rPr>
            </w:pPr>
            <w:r w:rsidRPr="005127FE">
              <w:rPr>
                <w:rFonts w:ascii="Times New Roman" w:hAnsi="Times New Roman" w:cs="Times New Roman"/>
                <w:b/>
                <w:bCs/>
              </w:rPr>
              <w:t>Proposed Hybrid</w:t>
            </w:r>
          </w:p>
        </w:tc>
        <w:tc>
          <w:tcPr>
            <w:tcW w:w="1307" w:type="dxa"/>
            <w:vAlign w:val="center"/>
          </w:tcPr>
          <w:p w14:paraId="25CF920E" w14:textId="59DECA31" w:rsidR="001B65A5" w:rsidRPr="005C7ECF" w:rsidRDefault="001B65A5" w:rsidP="001B65A5">
            <w:pPr>
              <w:jc w:val="center"/>
              <w:rPr>
                <w:rFonts w:ascii="Times New Roman" w:hAnsi="Times New Roman" w:cs="Times New Roman"/>
              </w:rPr>
            </w:pPr>
            <w:r>
              <w:rPr>
                <w:rFonts w:ascii="Calibri" w:hAnsi="Calibri" w:cs="Calibri"/>
                <w:color w:val="000000"/>
              </w:rPr>
              <w:t>22.2727</w:t>
            </w:r>
          </w:p>
        </w:tc>
        <w:tc>
          <w:tcPr>
            <w:tcW w:w="1307" w:type="dxa"/>
            <w:vAlign w:val="center"/>
          </w:tcPr>
          <w:p w14:paraId="2722F6A2" w14:textId="52FF8FBE" w:rsidR="001B65A5" w:rsidRPr="005C7ECF" w:rsidRDefault="001B65A5" w:rsidP="001B65A5">
            <w:pPr>
              <w:jc w:val="center"/>
              <w:rPr>
                <w:rFonts w:ascii="Times New Roman" w:hAnsi="Times New Roman" w:cs="Times New Roman"/>
              </w:rPr>
            </w:pPr>
            <w:r>
              <w:rPr>
                <w:rFonts w:ascii="Calibri" w:hAnsi="Calibri" w:cs="Calibri"/>
                <w:color w:val="000000"/>
              </w:rPr>
              <w:t>6.4874</w:t>
            </w:r>
          </w:p>
        </w:tc>
        <w:tc>
          <w:tcPr>
            <w:tcW w:w="1307" w:type="dxa"/>
            <w:vAlign w:val="center"/>
          </w:tcPr>
          <w:p w14:paraId="035C6CA3" w14:textId="313A52FA" w:rsidR="001B65A5" w:rsidRPr="005C7ECF" w:rsidRDefault="001B65A5" w:rsidP="001B65A5">
            <w:pPr>
              <w:jc w:val="center"/>
              <w:rPr>
                <w:rFonts w:ascii="Times New Roman" w:hAnsi="Times New Roman" w:cs="Times New Roman"/>
              </w:rPr>
            </w:pPr>
            <w:r>
              <w:rPr>
                <w:rFonts w:ascii="Calibri" w:hAnsi="Calibri" w:cs="Calibri"/>
                <w:color w:val="000000"/>
              </w:rPr>
              <w:t>0.035</w:t>
            </w:r>
          </w:p>
        </w:tc>
        <w:tc>
          <w:tcPr>
            <w:tcW w:w="1307" w:type="dxa"/>
            <w:vAlign w:val="center"/>
          </w:tcPr>
          <w:p w14:paraId="0BC05D25" w14:textId="258E0A54" w:rsidR="001B65A5" w:rsidRPr="005C7ECF" w:rsidRDefault="001B65A5" w:rsidP="001B65A5">
            <w:pPr>
              <w:jc w:val="center"/>
              <w:rPr>
                <w:rFonts w:ascii="Times New Roman" w:hAnsi="Times New Roman" w:cs="Times New Roman"/>
              </w:rPr>
            </w:pPr>
            <w:r>
              <w:rPr>
                <w:rFonts w:ascii="Calibri" w:hAnsi="Calibri" w:cs="Calibri"/>
                <w:color w:val="000000"/>
              </w:rPr>
              <w:t>0.8612</w:t>
            </w:r>
          </w:p>
        </w:tc>
        <w:tc>
          <w:tcPr>
            <w:tcW w:w="1307" w:type="dxa"/>
            <w:vAlign w:val="center"/>
          </w:tcPr>
          <w:p w14:paraId="6DC20332" w14:textId="552EF342" w:rsidR="001B65A5" w:rsidRPr="005C7ECF" w:rsidRDefault="001B65A5" w:rsidP="001B65A5">
            <w:pPr>
              <w:jc w:val="center"/>
              <w:rPr>
                <w:rFonts w:ascii="Times New Roman" w:hAnsi="Times New Roman" w:cs="Times New Roman"/>
              </w:rPr>
            </w:pPr>
            <w:r>
              <w:rPr>
                <w:rFonts w:ascii="Calibri" w:hAnsi="Calibri" w:cs="Calibri"/>
                <w:color w:val="000000"/>
              </w:rPr>
              <w:t>0.8804</w:t>
            </w:r>
          </w:p>
        </w:tc>
        <w:tc>
          <w:tcPr>
            <w:tcW w:w="1307" w:type="dxa"/>
            <w:vAlign w:val="center"/>
          </w:tcPr>
          <w:p w14:paraId="47017C31" w14:textId="05371468" w:rsidR="001B65A5" w:rsidRPr="005C7ECF" w:rsidRDefault="001B65A5" w:rsidP="001B65A5">
            <w:pPr>
              <w:jc w:val="center"/>
              <w:rPr>
                <w:rFonts w:ascii="Times New Roman" w:hAnsi="Times New Roman" w:cs="Times New Roman"/>
              </w:rPr>
            </w:pPr>
            <w:r>
              <w:rPr>
                <w:rFonts w:ascii="Calibri" w:hAnsi="Calibri" w:cs="Calibri"/>
                <w:color w:val="000000"/>
              </w:rPr>
              <w:t>0.068371</w:t>
            </w:r>
          </w:p>
        </w:tc>
      </w:tr>
      <w:tr w:rsidR="001B65A5" w14:paraId="0F58C2CE" w14:textId="77777777" w:rsidTr="001B65A5">
        <w:trPr>
          <w:trHeight w:val="506"/>
        </w:trPr>
        <w:tc>
          <w:tcPr>
            <w:tcW w:w="1307" w:type="dxa"/>
            <w:vMerge w:val="restart"/>
            <w:vAlign w:val="center"/>
          </w:tcPr>
          <w:p w14:paraId="4C131E49" w14:textId="4057D08D" w:rsidR="001B65A5" w:rsidRPr="005127FE" w:rsidRDefault="001B65A5" w:rsidP="001B65A5">
            <w:pPr>
              <w:jc w:val="center"/>
              <w:rPr>
                <w:rFonts w:ascii="Times New Roman" w:hAnsi="Times New Roman" w:cs="Times New Roman"/>
                <w:b/>
                <w:bCs/>
              </w:rPr>
            </w:pPr>
            <w:r w:rsidRPr="005127FE">
              <w:rPr>
                <w:rFonts w:ascii="Times New Roman" w:hAnsi="Times New Roman" w:cs="Times New Roman"/>
                <w:b/>
                <w:bCs/>
              </w:rPr>
              <w:t>Image – 2</w:t>
            </w:r>
          </w:p>
        </w:tc>
        <w:tc>
          <w:tcPr>
            <w:tcW w:w="1307" w:type="dxa"/>
            <w:vAlign w:val="center"/>
          </w:tcPr>
          <w:p w14:paraId="147DBC33" w14:textId="5F08FE1C" w:rsidR="001B65A5" w:rsidRPr="005127FE" w:rsidRDefault="001B65A5" w:rsidP="001B65A5">
            <w:pPr>
              <w:jc w:val="center"/>
              <w:rPr>
                <w:rFonts w:ascii="Times New Roman" w:hAnsi="Times New Roman" w:cs="Times New Roman"/>
                <w:b/>
                <w:bCs/>
              </w:rPr>
            </w:pPr>
            <w:r w:rsidRPr="005127FE">
              <w:rPr>
                <w:rFonts w:ascii="Times New Roman" w:hAnsi="Times New Roman" w:cs="Times New Roman"/>
                <w:b/>
                <w:bCs/>
              </w:rPr>
              <w:t>DWT</w:t>
            </w:r>
          </w:p>
        </w:tc>
        <w:tc>
          <w:tcPr>
            <w:tcW w:w="1307" w:type="dxa"/>
            <w:vAlign w:val="center"/>
          </w:tcPr>
          <w:p w14:paraId="36A9B6A9" w14:textId="4926E9A6" w:rsidR="001B65A5" w:rsidRPr="005C7ECF" w:rsidRDefault="001B65A5" w:rsidP="001B65A5">
            <w:pPr>
              <w:jc w:val="center"/>
              <w:rPr>
                <w:rFonts w:ascii="Times New Roman" w:hAnsi="Times New Roman" w:cs="Times New Roman"/>
              </w:rPr>
            </w:pPr>
            <w:r>
              <w:rPr>
                <w:rFonts w:ascii="Calibri" w:hAnsi="Calibri" w:cs="Calibri"/>
                <w:color w:val="000000"/>
              </w:rPr>
              <w:t>21.0413</w:t>
            </w:r>
          </w:p>
        </w:tc>
        <w:tc>
          <w:tcPr>
            <w:tcW w:w="1307" w:type="dxa"/>
            <w:vAlign w:val="center"/>
          </w:tcPr>
          <w:p w14:paraId="27D14BD6" w14:textId="74DE5626" w:rsidR="001B65A5" w:rsidRPr="005C7ECF" w:rsidRDefault="001B65A5" w:rsidP="001B65A5">
            <w:pPr>
              <w:jc w:val="center"/>
              <w:rPr>
                <w:rFonts w:ascii="Times New Roman" w:hAnsi="Times New Roman" w:cs="Times New Roman"/>
              </w:rPr>
            </w:pPr>
            <w:r>
              <w:rPr>
                <w:rFonts w:ascii="Calibri" w:hAnsi="Calibri" w:cs="Calibri"/>
                <w:color w:val="000000"/>
              </w:rPr>
              <w:t>6.4437</w:t>
            </w:r>
          </w:p>
        </w:tc>
        <w:tc>
          <w:tcPr>
            <w:tcW w:w="1307" w:type="dxa"/>
            <w:vAlign w:val="center"/>
          </w:tcPr>
          <w:p w14:paraId="23570D70" w14:textId="109BEFA3" w:rsidR="001B65A5" w:rsidRPr="005C7ECF" w:rsidRDefault="001B65A5" w:rsidP="001B65A5">
            <w:pPr>
              <w:jc w:val="center"/>
              <w:rPr>
                <w:rFonts w:ascii="Times New Roman" w:hAnsi="Times New Roman" w:cs="Times New Roman"/>
              </w:rPr>
            </w:pPr>
            <w:r>
              <w:rPr>
                <w:rFonts w:ascii="Calibri" w:hAnsi="Calibri" w:cs="Calibri"/>
                <w:color w:val="000000"/>
              </w:rPr>
              <w:t>0.043</w:t>
            </w:r>
          </w:p>
        </w:tc>
        <w:tc>
          <w:tcPr>
            <w:tcW w:w="1307" w:type="dxa"/>
            <w:vAlign w:val="center"/>
          </w:tcPr>
          <w:p w14:paraId="5DAB3A1B" w14:textId="4944EF32" w:rsidR="001B65A5" w:rsidRPr="005C7ECF" w:rsidRDefault="001B65A5" w:rsidP="001B65A5">
            <w:pPr>
              <w:jc w:val="center"/>
              <w:rPr>
                <w:rFonts w:ascii="Times New Roman" w:hAnsi="Times New Roman" w:cs="Times New Roman"/>
              </w:rPr>
            </w:pPr>
            <w:r>
              <w:rPr>
                <w:rFonts w:ascii="Calibri" w:hAnsi="Calibri" w:cs="Calibri"/>
                <w:color w:val="000000"/>
              </w:rPr>
              <w:t>0.575</w:t>
            </w:r>
          </w:p>
        </w:tc>
        <w:tc>
          <w:tcPr>
            <w:tcW w:w="1307" w:type="dxa"/>
            <w:vAlign w:val="center"/>
          </w:tcPr>
          <w:p w14:paraId="0CE11566" w14:textId="749926BB" w:rsidR="001B65A5" w:rsidRPr="005C7ECF" w:rsidRDefault="001B65A5" w:rsidP="001B65A5">
            <w:pPr>
              <w:jc w:val="center"/>
              <w:rPr>
                <w:rFonts w:ascii="Times New Roman" w:hAnsi="Times New Roman" w:cs="Times New Roman"/>
              </w:rPr>
            </w:pPr>
            <w:r>
              <w:rPr>
                <w:rFonts w:ascii="Calibri" w:hAnsi="Calibri" w:cs="Calibri"/>
                <w:color w:val="000000"/>
              </w:rPr>
              <w:t>0.7635</w:t>
            </w:r>
          </w:p>
        </w:tc>
        <w:tc>
          <w:tcPr>
            <w:tcW w:w="1307" w:type="dxa"/>
            <w:vAlign w:val="center"/>
          </w:tcPr>
          <w:p w14:paraId="31FE99A3" w14:textId="326FBE68" w:rsidR="001B65A5" w:rsidRPr="005C7ECF" w:rsidRDefault="001B65A5" w:rsidP="001B65A5">
            <w:pPr>
              <w:jc w:val="center"/>
              <w:rPr>
                <w:rFonts w:ascii="Times New Roman" w:hAnsi="Times New Roman" w:cs="Times New Roman"/>
              </w:rPr>
            </w:pPr>
            <w:r>
              <w:rPr>
                <w:rFonts w:ascii="Calibri" w:hAnsi="Calibri" w:cs="Calibri"/>
                <w:color w:val="000000"/>
              </w:rPr>
              <w:t>0.0743</w:t>
            </w:r>
          </w:p>
        </w:tc>
      </w:tr>
      <w:tr w:rsidR="001B65A5" w14:paraId="57EBEB72" w14:textId="77777777" w:rsidTr="001B65A5">
        <w:trPr>
          <w:trHeight w:val="506"/>
        </w:trPr>
        <w:tc>
          <w:tcPr>
            <w:tcW w:w="1307" w:type="dxa"/>
            <w:vMerge/>
            <w:vAlign w:val="center"/>
          </w:tcPr>
          <w:p w14:paraId="5B362257" w14:textId="77777777" w:rsidR="001B65A5" w:rsidRPr="005127FE" w:rsidRDefault="001B65A5" w:rsidP="001B65A5">
            <w:pPr>
              <w:jc w:val="center"/>
              <w:rPr>
                <w:rFonts w:ascii="Times New Roman" w:hAnsi="Times New Roman" w:cs="Times New Roman"/>
                <w:b/>
                <w:bCs/>
              </w:rPr>
            </w:pPr>
          </w:p>
        </w:tc>
        <w:tc>
          <w:tcPr>
            <w:tcW w:w="1307" w:type="dxa"/>
            <w:vAlign w:val="center"/>
          </w:tcPr>
          <w:p w14:paraId="46D044B6" w14:textId="7709662A" w:rsidR="001B65A5" w:rsidRPr="005127FE" w:rsidRDefault="001B65A5" w:rsidP="001B65A5">
            <w:pPr>
              <w:jc w:val="center"/>
              <w:rPr>
                <w:rFonts w:ascii="Times New Roman" w:hAnsi="Times New Roman" w:cs="Times New Roman"/>
                <w:b/>
                <w:bCs/>
              </w:rPr>
            </w:pPr>
            <w:proofErr w:type="spellStart"/>
            <w:r w:rsidRPr="005127FE">
              <w:rPr>
                <w:rFonts w:ascii="Times New Roman" w:hAnsi="Times New Roman" w:cs="Times New Roman"/>
                <w:b/>
                <w:bCs/>
              </w:rPr>
              <w:t>STDFusionNet</w:t>
            </w:r>
            <w:proofErr w:type="spellEnd"/>
          </w:p>
        </w:tc>
        <w:tc>
          <w:tcPr>
            <w:tcW w:w="1307" w:type="dxa"/>
            <w:vAlign w:val="center"/>
          </w:tcPr>
          <w:p w14:paraId="3EE8E38B" w14:textId="03E879F8" w:rsidR="001B65A5" w:rsidRPr="005C7ECF" w:rsidRDefault="001B65A5" w:rsidP="001B65A5">
            <w:pPr>
              <w:jc w:val="center"/>
              <w:rPr>
                <w:rFonts w:ascii="Times New Roman" w:hAnsi="Times New Roman" w:cs="Times New Roman"/>
              </w:rPr>
            </w:pPr>
            <w:r>
              <w:rPr>
                <w:rFonts w:ascii="Calibri" w:hAnsi="Calibri" w:cs="Calibri"/>
                <w:color w:val="000000"/>
              </w:rPr>
              <w:t>12.6401</w:t>
            </w:r>
          </w:p>
        </w:tc>
        <w:tc>
          <w:tcPr>
            <w:tcW w:w="1307" w:type="dxa"/>
            <w:vAlign w:val="center"/>
          </w:tcPr>
          <w:p w14:paraId="076E14C8" w14:textId="089BDEF0" w:rsidR="001B65A5" w:rsidRPr="005C7ECF" w:rsidRDefault="001B65A5" w:rsidP="001B65A5">
            <w:pPr>
              <w:jc w:val="center"/>
              <w:rPr>
                <w:rFonts w:ascii="Times New Roman" w:hAnsi="Times New Roman" w:cs="Times New Roman"/>
              </w:rPr>
            </w:pPr>
            <w:r>
              <w:rPr>
                <w:rFonts w:ascii="Calibri" w:hAnsi="Calibri" w:cs="Calibri"/>
                <w:color w:val="000000"/>
              </w:rPr>
              <w:t>7.0835</w:t>
            </w:r>
          </w:p>
        </w:tc>
        <w:tc>
          <w:tcPr>
            <w:tcW w:w="1307" w:type="dxa"/>
            <w:vAlign w:val="center"/>
          </w:tcPr>
          <w:p w14:paraId="251FE27F" w14:textId="5EC4475F" w:rsidR="001B65A5" w:rsidRPr="005C7ECF" w:rsidRDefault="001B65A5" w:rsidP="001B65A5">
            <w:pPr>
              <w:jc w:val="center"/>
              <w:rPr>
                <w:rFonts w:ascii="Times New Roman" w:hAnsi="Times New Roman" w:cs="Times New Roman"/>
              </w:rPr>
            </w:pPr>
            <w:r>
              <w:rPr>
                <w:rFonts w:ascii="Calibri" w:hAnsi="Calibri" w:cs="Calibri"/>
                <w:color w:val="000000"/>
              </w:rPr>
              <w:t>0.0507</w:t>
            </w:r>
          </w:p>
        </w:tc>
        <w:tc>
          <w:tcPr>
            <w:tcW w:w="1307" w:type="dxa"/>
            <w:vAlign w:val="center"/>
          </w:tcPr>
          <w:p w14:paraId="5340F18F" w14:textId="2AF2EB78" w:rsidR="001B65A5" w:rsidRPr="005C7ECF" w:rsidRDefault="001B65A5" w:rsidP="001B65A5">
            <w:pPr>
              <w:jc w:val="center"/>
              <w:rPr>
                <w:rFonts w:ascii="Times New Roman" w:hAnsi="Times New Roman" w:cs="Times New Roman"/>
              </w:rPr>
            </w:pPr>
            <w:r>
              <w:rPr>
                <w:rFonts w:ascii="Calibri" w:hAnsi="Calibri" w:cs="Calibri"/>
                <w:color w:val="000000"/>
              </w:rPr>
              <w:t>0.2986</w:t>
            </w:r>
          </w:p>
        </w:tc>
        <w:tc>
          <w:tcPr>
            <w:tcW w:w="1307" w:type="dxa"/>
            <w:vAlign w:val="center"/>
          </w:tcPr>
          <w:p w14:paraId="7D7FE977" w14:textId="444019E9" w:rsidR="001B65A5" w:rsidRPr="005C7ECF" w:rsidRDefault="001B65A5" w:rsidP="001B65A5">
            <w:pPr>
              <w:jc w:val="center"/>
              <w:rPr>
                <w:rFonts w:ascii="Times New Roman" w:hAnsi="Times New Roman" w:cs="Times New Roman"/>
              </w:rPr>
            </w:pPr>
            <w:r>
              <w:rPr>
                <w:rFonts w:ascii="Calibri" w:hAnsi="Calibri" w:cs="Calibri"/>
                <w:color w:val="000000"/>
              </w:rPr>
              <w:t>0.3798</w:t>
            </w:r>
          </w:p>
        </w:tc>
        <w:tc>
          <w:tcPr>
            <w:tcW w:w="1307" w:type="dxa"/>
            <w:vAlign w:val="center"/>
          </w:tcPr>
          <w:p w14:paraId="2F2C775D" w14:textId="6A2EC5C6" w:rsidR="001B65A5" w:rsidRPr="005C7ECF" w:rsidRDefault="001B65A5" w:rsidP="001B65A5">
            <w:pPr>
              <w:jc w:val="center"/>
              <w:rPr>
                <w:rFonts w:ascii="Times New Roman" w:hAnsi="Times New Roman" w:cs="Times New Roman"/>
              </w:rPr>
            </w:pPr>
            <w:r>
              <w:rPr>
                <w:rFonts w:ascii="Calibri" w:hAnsi="Calibri" w:cs="Calibri"/>
                <w:color w:val="000000"/>
              </w:rPr>
              <w:t>0.2071</w:t>
            </w:r>
          </w:p>
        </w:tc>
      </w:tr>
      <w:tr w:rsidR="001B65A5" w14:paraId="00200E70" w14:textId="77777777" w:rsidTr="001B65A5">
        <w:trPr>
          <w:trHeight w:val="506"/>
        </w:trPr>
        <w:tc>
          <w:tcPr>
            <w:tcW w:w="1307" w:type="dxa"/>
            <w:vMerge/>
            <w:vAlign w:val="center"/>
          </w:tcPr>
          <w:p w14:paraId="10B46B41" w14:textId="77777777" w:rsidR="001B65A5" w:rsidRPr="005127FE" w:rsidRDefault="001B65A5" w:rsidP="001B65A5">
            <w:pPr>
              <w:jc w:val="center"/>
              <w:rPr>
                <w:rFonts w:ascii="Times New Roman" w:hAnsi="Times New Roman" w:cs="Times New Roman"/>
                <w:b/>
                <w:bCs/>
              </w:rPr>
            </w:pPr>
          </w:p>
        </w:tc>
        <w:tc>
          <w:tcPr>
            <w:tcW w:w="1307" w:type="dxa"/>
            <w:vAlign w:val="center"/>
          </w:tcPr>
          <w:p w14:paraId="7483533C" w14:textId="3EA14BF9" w:rsidR="001B65A5" w:rsidRPr="005127FE" w:rsidRDefault="001B65A5" w:rsidP="001B65A5">
            <w:pPr>
              <w:jc w:val="center"/>
              <w:rPr>
                <w:rFonts w:ascii="Times New Roman" w:hAnsi="Times New Roman" w:cs="Times New Roman"/>
                <w:b/>
                <w:bCs/>
              </w:rPr>
            </w:pPr>
            <w:r w:rsidRPr="005127FE">
              <w:rPr>
                <w:rFonts w:ascii="Times New Roman" w:hAnsi="Times New Roman" w:cs="Times New Roman"/>
                <w:b/>
                <w:bCs/>
              </w:rPr>
              <w:t>Proposed Hybrid</w:t>
            </w:r>
          </w:p>
        </w:tc>
        <w:tc>
          <w:tcPr>
            <w:tcW w:w="1307" w:type="dxa"/>
            <w:vAlign w:val="center"/>
          </w:tcPr>
          <w:p w14:paraId="6D1D0E98" w14:textId="1F663DBC" w:rsidR="001B65A5" w:rsidRPr="005C7ECF" w:rsidRDefault="001B65A5" w:rsidP="001B65A5">
            <w:pPr>
              <w:jc w:val="center"/>
              <w:rPr>
                <w:rFonts w:ascii="Times New Roman" w:hAnsi="Times New Roman" w:cs="Times New Roman"/>
              </w:rPr>
            </w:pPr>
            <w:r>
              <w:rPr>
                <w:rFonts w:ascii="Calibri" w:hAnsi="Calibri" w:cs="Calibri"/>
                <w:color w:val="000000"/>
              </w:rPr>
              <w:t>19.5364</w:t>
            </w:r>
          </w:p>
        </w:tc>
        <w:tc>
          <w:tcPr>
            <w:tcW w:w="1307" w:type="dxa"/>
            <w:vAlign w:val="center"/>
          </w:tcPr>
          <w:p w14:paraId="0EC5C958" w14:textId="305B11FD" w:rsidR="001B65A5" w:rsidRPr="005C7ECF" w:rsidRDefault="001B65A5" w:rsidP="001B65A5">
            <w:pPr>
              <w:jc w:val="center"/>
              <w:rPr>
                <w:rFonts w:ascii="Times New Roman" w:hAnsi="Times New Roman" w:cs="Times New Roman"/>
              </w:rPr>
            </w:pPr>
            <w:r>
              <w:rPr>
                <w:rFonts w:ascii="Calibri" w:hAnsi="Calibri" w:cs="Calibri"/>
                <w:color w:val="000000"/>
              </w:rPr>
              <w:t>6.7766</w:t>
            </w:r>
          </w:p>
        </w:tc>
        <w:tc>
          <w:tcPr>
            <w:tcW w:w="1307" w:type="dxa"/>
            <w:vAlign w:val="center"/>
          </w:tcPr>
          <w:p w14:paraId="54C9ECA4" w14:textId="30CDF5B2" w:rsidR="001B65A5" w:rsidRPr="005C7ECF" w:rsidRDefault="001B65A5" w:rsidP="001B65A5">
            <w:pPr>
              <w:jc w:val="center"/>
              <w:rPr>
                <w:rFonts w:ascii="Times New Roman" w:hAnsi="Times New Roman" w:cs="Times New Roman"/>
              </w:rPr>
            </w:pPr>
            <w:r>
              <w:rPr>
                <w:rFonts w:ascii="Calibri" w:hAnsi="Calibri" w:cs="Calibri"/>
                <w:color w:val="000000"/>
              </w:rPr>
              <w:t>0.0405</w:t>
            </w:r>
          </w:p>
        </w:tc>
        <w:tc>
          <w:tcPr>
            <w:tcW w:w="1307" w:type="dxa"/>
            <w:vAlign w:val="center"/>
          </w:tcPr>
          <w:p w14:paraId="618827D8" w14:textId="68577EE2" w:rsidR="001B65A5" w:rsidRPr="005C7ECF" w:rsidRDefault="001B65A5" w:rsidP="001B65A5">
            <w:pPr>
              <w:jc w:val="center"/>
              <w:rPr>
                <w:rFonts w:ascii="Times New Roman" w:hAnsi="Times New Roman" w:cs="Times New Roman"/>
              </w:rPr>
            </w:pPr>
            <w:r>
              <w:rPr>
                <w:rFonts w:ascii="Calibri" w:hAnsi="Calibri" w:cs="Calibri"/>
                <w:color w:val="000000"/>
              </w:rPr>
              <w:t>0.567</w:t>
            </w:r>
          </w:p>
        </w:tc>
        <w:tc>
          <w:tcPr>
            <w:tcW w:w="1307" w:type="dxa"/>
            <w:vAlign w:val="center"/>
          </w:tcPr>
          <w:p w14:paraId="3F6D6242" w14:textId="7FABA067" w:rsidR="001B65A5" w:rsidRPr="005C7ECF" w:rsidRDefault="001B65A5" w:rsidP="001B65A5">
            <w:pPr>
              <w:jc w:val="center"/>
              <w:rPr>
                <w:rFonts w:ascii="Times New Roman" w:hAnsi="Times New Roman" w:cs="Times New Roman"/>
              </w:rPr>
            </w:pPr>
            <w:r>
              <w:rPr>
                <w:rFonts w:ascii="Calibri" w:hAnsi="Calibri" w:cs="Calibri"/>
                <w:color w:val="000000"/>
              </w:rPr>
              <w:t>0.8528</w:t>
            </w:r>
          </w:p>
        </w:tc>
        <w:tc>
          <w:tcPr>
            <w:tcW w:w="1307" w:type="dxa"/>
            <w:vAlign w:val="center"/>
          </w:tcPr>
          <w:p w14:paraId="625F612E" w14:textId="76359CBB" w:rsidR="001B65A5" w:rsidRPr="005C7ECF" w:rsidRDefault="001B65A5" w:rsidP="001B65A5">
            <w:pPr>
              <w:jc w:val="center"/>
              <w:rPr>
                <w:rFonts w:ascii="Times New Roman" w:hAnsi="Times New Roman" w:cs="Times New Roman"/>
              </w:rPr>
            </w:pPr>
            <w:r>
              <w:rPr>
                <w:rFonts w:ascii="Calibri" w:hAnsi="Calibri" w:cs="Calibri"/>
                <w:color w:val="000000"/>
              </w:rPr>
              <w:t>0.080074</w:t>
            </w:r>
          </w:p>
        </w:tc>
      </w:tr>
      <w:tr w:rsidR="001B65A5" w14:paraId="34D4460F" w14:textId="77777777" w:rsidTr="001B65A5">
        <w:trPr>
          <w:trHeight w:val="506"/>
        </w:trPr>
        <w:tc>
          <w:tcPr>
            <w:tcW w:w="1307" w:type="dxa"/>
            <w:vMerge w:val="restart"/>
            <w:vAlign w:val="center"/>
          </w:tcPr>
          <w:p w14:paraId="68D6814D" w14:textId="20EB5127" w:rsidR="001B65A5" w:rsidRPr="005127FE" w:rsidRDefault="001B65A5" w:rsidP="001B65A5">
            <w:pPr>
              <w:jc w:val="center"/>
              <w:rPr>
                <w:rFonts w:ascii="Times New Roman" w:hAnsi="Times New Roman" w:cs="Times New Roman"/>
                <w:b/>
                <w:bCs/>
              </w:rPr>
            </w:pPr>
            <w:r w:rsidRPr="005127FE">
              <w:rPr>
                <w:rFonts w:ascii="Times New Roman" w:hAnsi="Times New Roman" w:cs="Times New Roman"/>
                <w:b/>
                <w:bCs/>
              </w:rPr>
              <w:t>Image – 3</w:t>
            </w:r>
          </w:p>
        </w:tc>
        <w:tc>
          <w:tcPr>
            <w:tcW w:w="1307" w:type="dxa"/>
            <w:vAlign w:val="center"/>
          </w:tcPr>
          <w:p w14:paraId="082B6408" w14:textId="107D7CCB" w:rsidR="001B65A5" w:rsidRPr="005127FE" w:rsidRDefault="001B65A5" w:rsidP="001B65A5">
            <w:pPr>
              <w:jc w:val="center"/>
              <w:rPr>
                <w:rFonts w:ascii="Times New Roman" w:hAnsi="Times New Roman" w:cs="Times New Roman"/>
                <w:b/>
                <w:bCs/>
              </w:rPr>
            </w:pPr>
            <w:r w:rsidRPr="005127FE">
              <w:rPr>
                <w:rFonts w:ascii="Times New Roman" w:hAnsi="Times New Roman" w:cs="Times New Roman"/>
                <w:b/>
                <w:bCs/>
              </w:rPr>
              <w:t>DWT</w:t>
            </w:r>
          </w:p>
        </w:tc>
        <w:tc>
          <w:tcPr>
            <w:tcW w:w="1307" w:type="dxa"/>
            <w:vAlign w:val="center"/>
          </w:tcPr>
          <w:p w14:paraId="03A94ED7" w14:textId="32300996" w:rsidR="001B65A5" w:rsidRPr="005C7ECF" w:rsidRDefault="001B65A5" w:rsidP="001B65A5">
            <w:pPr>
              <w:jc w:val="center"/>
              <w:rPr>
                <w:rFonts w:ascii="Times New Roman" w:hAnsi="Times New Roman" w:cs="Times New Roman"/>
              </w:rPr>
            </w:pPr>
            <w:r>
              <w:rPr>
                <w:rFonts w:ascii="Calibri" w:hAnsi="Calibri" w:cs="Calibri"/>
                <w:color w:val="000000"/>
              </w:rPr>
              <w:t>16.1605</w:t>
            </w:r>
          </w:p>
        </w:tc>
        <w:tc>
          <w:tcPr>
            <w:tcW w:w="1307" w:type="dxa"/>
            <w:vAlign w:val="center"/>
          </w:tcPr>
          <w:p w14:paraId="11424FF8" w14:textId="77EC9F66" w:rsidR="001B65A5" w:rsidRPr="005C7ECF" w:rsidRDefault="001B65A5" w:rsidP="001B65A5">
            <w:pPr>
              <w:jc w:val="center"/>
              <w:rPr>
                <w:rFonts w:ascii="Times New Roman" w:hAnsi="Times New Roman" w:cs="Times New Roman"/>
              </w:rPr>
            </w:pPr>
            <w:r>
              <w:rPr>
                <w:rFonts w:ascii="Calibri" w:hAnsi="Calibri" w:cs="Calibri"/>
                <w:color w:val="000000"/>
              </w:rPr>
              <w:t>6.5108</w:t>
            </w:r>
          </w:p>
        </w:tc>
        <w:tc>
          <w:tcPr>
            <w:tcW w:w="1307" w:type="dxa"/>
            <w:vAlign w:val="center"/>
          </w:tcPr>
          <w:p w14:paraId="3802A9F9" w14:textId="4BAC1014" w:rsidR="001B65A5" w:rsidRPr="005C7ECF" w:rsidRDefault="001B65A5" w:rsidP="001B65A5">
            <w:pPr>
              <w:jc w:val="center"/>
              <w:rPr>
                <w:rFonts w:ascii="Times New Roman" w:hAnsi="Times New Roman" w:cs="Times New Roman"/>
              </w:rPr>
            </w:pPr>
            <w:r>
              <w:rPr>
                <w:rFonts w:ascii="Calibri" w:hAnsi="Calibri" w:cs="Calibri"/>
                <w:color w:val="000000"/>
              </w:rPr>
              <w:t>0.0356</w:t>
            </w:r>
          </w:p>
        </w:tc>
        <w:tc>
          <w:tcPr>
            <w:tcW w:w="1307" w:type="dxa"/>
            <w:vAlign w:val="center"/>
          </w:tcPr>
          <w:p w14:paraId="593F76DE" w14:textId="22F1AB34" w:rsidR="001B65A5" w:rsidRPr="005C7ECF" w:rsidRDefault="001B65A5" w:rsidP="001B65A5">
            <w:pPr>
              <w:jc w:val="center"/>
              <w:rPr>
                <w:rFonts w:ascii="Times New Roman" w:hAnsi="Times New Roman" w:cs="Times New Roman"/>
              </w:rPr>
            </w:pPr>
            <w:r>
              <w:rPr>
                <w:rFonts w:ascii="Calibri" w:hAnsi="Calibri" w:cs="Calibri"/>
                <w:color w:val="000000"/>
              </w:rPr>
              <w:t>0.7099</w:t>
            </w:r>
          </w:p>
        </w:tc>
        <w:tc>
          <w:tcPr>
            <w:tcW w:w="1307" w:type="dxa"/>
            <w:vAlign w:val="center"/>
          </w:tcPr>
          <w:p w14:paraId="72C01270" w14:textId="2C41BEDC" w:rsidR="001B65A5" w:rsidRPr="005C7ECF" w:rsidRDefault="001B65A5" w:rsidP="001B65A5">
            <w:pPr>
              <w:jc w:val="center"/>
              <w:rPr>
                <w:rFonts w:ascii="Times New Roman" w:hAnsi="Times New Roman" w:cs="Times New Roman"/>
              </w:rPr>
            </w:pPr>
            <w:r>
              <w:rPr>
                <w:rFonts w:ascii="Calibri" w:hAnsi="Calibri" w:cs="Calibri"/>
                <w:color w:val="000000"/>
              </w:rPr>
              <w:t>0.4487</w:t>
            </w:r>
          </w:p>
        </w:tc>
        <w:tc>
          <w:tcPr>
            <w:tcW w:w="1307" w:type="dxa"/>
            <w:vAlign w:val="center"/>
          </w:tcPr>
          <w:p w14:paraId="4D905330" w14:textId="7143D702" w:rsidR="001B65A5" w:rsidRPr="005C7ECF" w:rsidRDefault="001B65A5" w:rsidP="001B65A5">
            <w:pPr>
              <w:jc w:val="center"/>
              <w:rPr>
                <w:rFonts w:ascii="Times New Roman" w:hAnsi="Times New Roman" w:cs="Times New Roman"/>
              </w:rPr>
            </w:pPr>
            <w:r>
              <w:rPr>
                <w:rFonts w:ascii="Calibri" w:hAnsi="Calibri" w:cs="Calibri"/>
                <w:color w:val="000000"/>
              </w:rPr>
              <w:t>0.1173</w:t>
            </w:r>
          </w:p>
        </w:tc>
      </w:tr>
      <w:tr w:rsidR="001B65A5" w14:paraId="0DD350BF" w14:textId="77777777" w:rsidTr="001B65A5">
        <w:trPr>
          <w:trHeight w:val="506"/>
        </w:trPr>
        <w:tc>
          <w:tcPr>
            <w:tcW w:w="1307" w:type="dxa"/>
            <w:vMerge/>
            <w:vAlign w:val="center"/>
          </w:tcPr>
          <w:p w14:paraId="4E907D52" w14:textId="77777777" w:rsidR="001B65A5" w:rsidRPr="005127FE" w:rsidRDefault="001B65A5" w:rsidP="001B65A5">
            <w:pPr>
              <w:jc w:val="center"/>
              <w:rPr>
                <w:rFonts w:ascii="Times New Roman" w:hAnsi="Times New Roman" w:cs="Times New Roman"/>
                <w:b/>
                <w:bCs/>
              </w:rPr>
            </w:pPr>
          </w:p>
        </w:tc>
        <w:tc>
          <w:tcPr>
            <w:tcW w:w="1307" w:type="dxa"/>
            <w:vAlign w:val="center"/>
          </w:tcPr>
          <w:p w14:paraId="1824A4C2" w14:textId="392924A1" w:rsidR="001B65A5" w:rsidRPr="005127FE" w:rsidRDefault="001B65A5" w:rsidP="001B65A5">
            <w:pPr>
              <w:jc w:val="center"/>
              <w:rPr>
                <w:rFonts w:ascii="Times New Roman" w:hAnsi="Times New Roman" w:cs="Times New Roman"/>
                <w:b/>
                <w:bCs/>
              </w:rPr>
            </w:pPr>
            <w:proofErr w:type="spellStart"/>
            <w:r w:rsidRPr="005127FE">
              <w:rPr>
                <w:rFonts w:ascii="Times New Roman" w:hAnsi="Times New Roman" w:cs="Times New Roman"/>
                <w:b/>
                <w:bCs/>
              </w:rPr>
              <w:t>STDFusionNet</w:t>
            </w:r>
            <w:proofErr w:type="spellEnd"/>
          </w:p>
        </w:tc>
        <w:tc>
          <w:tcPr>
            <w:tcW w:w="1307" w:type="dxa"/>
            <w:vAlign w:val="center"/>
          </w:tcPr>
          <w:p w14:paraId="50D16484" w14:textId="529C66CE" w:rsidR="001B65A5" w:rsidRPr="005C7ECF" w:rsidRDefault="001B65A5" w:rsidP="001B65A5">
            <w:pPr>
              <w:jc w:val="center"/>
              <w:rPr>
                <w:rFonts w:ascii="Times New Roman" w:hAnsi="Times New Roman" w:cs="Times New Roman"/>
              </w:rPr>
            </w:pPr>
            <w:r>
              <w:rPr>
                <w:rFonts w:ascii="Calibri" w:hAnsi="Calibri" w:cs="Calibri"/>
                <w:color w:val="000000"/>
              </w:rPr>
              <w:t>11.938</w:t>
            </w:r>
          </w:p>
        </w:tc>
        <w:tc>
          <w:tcPr>
            <w:tcW w:w="1307" w:type="dxa"/>
            <w:vAlign w:val="center"/>
          </w:tcPr>
          <w:p w14:paraId="0C0A0515" w14:textId="5520C912" w:rsidR="001B65A5" w:rsidRPr="005C7ECF" w:rsidRDefault="001B65A5" w:rsidP="001B65A5">
            <w:pPr>
              <w:jc w:val="center"/>
              <w:rPr>
                <w:rFonts w:ascii="Times New Roman" w:hAnsi="Times New Roman" w:cs="Times New Roman"/>
              </w:rPr>
            </w:pPr>
            <w:r>
              <w:rPr>
                <w:rFonts w:ascii="Calibri" w:hAnsi="Calibri" w:cs="Calibri"/>
                <w:color w:val="000000"/>
              </w:rPr>
              <w:t>7.3254</w:t>
            </w:r>
          </w:p>
        </w:tc>
        <w:tc>
          <w:tcPr>
            <w:tcW w:w="1307" w:type="dxa"/>
            <w:vAlign w:val="center"/>
          </w:tcPr>
          <w:p w14:paraId="7771A408" w14:textId="65CEA861" w:rsidR="001B65A5" w:rsidRPr="005C7ECF" w:rsidRDefault="001B65A5" w:rsidP="001B65A5">
            <w:pPr>
              <w:jc w:val="center"/>
              <w:rPr>
                <w:rFonts w:ascii="Times New Roman" w:hAnsi="Times New Roman" w:cs="Times New Roman"/>
              </w:rPr>
            </w:pPr>
            <w:r>
              <w:rPr>
                <w:rFonts w:ascii="Calibri" w:hAnsi="Calibri" w:cs="Calibri"/>
                <w:color w:val="000000"/>
              </w:rPr>
              <w:t>0.0465</w:t>
            </w:r>
          </w:p>
        </w:tc>
        <w:tc>
          <w:tcPr>
            <w:tcW w:w="1307" w:type="dxa"/>
            <w:vAlign w:val="center"/>
          </w:tcPr>
          <w:p w14:paraId="5DAEC9F4" w14:textId="441E8035" w:rsidR="001B65A5" w:rsidRPr="005C7ECF" w:rsidRDefault="001B65A5" w:rsidP="001B65A5">
            <w:pPr>
              <w:jc w:val="center"/>
              <w:rPr>
                <w:rFonts w:ascii="Times New Roman" w:hAnsi="Times New Roman" w:cs="Times New Roman"/>
              </w:rPr>
            </w:pPr>
            <w:r>
              <w:rPr>
                <w:rFonts w:ascii="Calibri" w:hAnsi="Calibri" w:cs="Calibri"/>
                <w:color w:val="000000"/>
              </w:rPr>
              <w:t>0.5061</w:t>
            </w:r>
          </w:p>
        </w:tc>
        <w:tc>
          <w:tcPr>
            <w:tcW w:w="1307" w:type="dxa"/>
            <w:vAlign w:val="center"/>
          </w:tcPr>
          <w:p w14:paraId="15868A02" w14:textId="61294B77" w:rsidR="001B65A5" w:rsidRPr="005C7ECF" w:rsidRDefault="001B65A5" w:rsidP="001B65A5">
            <w:pPr>
              <w:jc w:val="center"/>
              <w:rPr>
                <w:rFonts w:ascii="Times New Roman" w:hAnsi="Times New Roman" w:cs="Times New Roman"/>
              </w:rPr>
            </w:pPr>
            <w:r>
              <w:rPr>
                <w:rFonts w:ascii="Calibri" w:hAnsi="Calibri" w:cs="Calibri"/>
                <w:color w:val="000000"/>
              </w:rPr>
              <w:t>-0.1768</w:t>
            </w:r>
          </w:p>
        </w:tc>
        <w:tc>
          <w:tcPr>
            <w:tcW w:w="1307" w:type="dxa"/>
            <w:vAlign w:val="center"/>
          </w:tcPr>
          <w:p w14:paraId="65692592" w14:textId="084108BF" w:rsidR="001B65A5" w:rsidRPr="005C7ECF" w:rsidRDefault="001B65A5" w:rsidP="001B65A5">
            <w:pPr>
              <w:jc w:val="center"/>
              <w:rPr>
                <w:rFonts w:ascii="Times New Roman" w:hAnsi="Times New Roman" w:cs="Times New Roman"/>
              </w:rPr>
            </w:pPr>
            <w:r>
              <w:rPr>
                <w:rFonts w:ascii="Calibri" w:hAnsi="Calibri" w:cs="Calibri"/>
                <w:color w:val="000000"/>
              </w:rPr>
              <w:t>0.1729</w:t>
            </w:r>
          </w:p>
        </w:tc>
      </w:tr>
      <w:tr w:rsidR="001B65A5" w14:paraId="1A351399" w14:textId="77777777" w:rsidTr="001B65A5">
        <w:trPr>
          <w:trHeight w:val="506"/>
        </w:trPr>
        <w:tc>
          <w:tcPr>
            <w:tcW w:w="1307" w:type="dxa"/>
            <w:vMerge/>
            <w:vAlign w:val="center"/>
          </w:tcPr>
          <w:p w14:paraId="7ECD68C7" w14:textId="77777777" w:rsidR="001B65A5" w:rsidRPr="005127FE" w:rsidRDefault="001B65A5" w:rsidP="001B65A5">
            <w:pPr>
              <w:jc w:val="center"/>
              <w:rPr>
                <w:rFonts w:ascii="Times New Roman" w:hAnsi="Times New Roman" w:cs="Times New Roman"/>
                <w:b/>
                <w:bCs/>
              </w:rPr>
            </w:pPr>
          </w:p>
        </w:tc>
        <w:tc>
          <w:tcPr>
            <w:tcW w:w="1307" w:type="dxa"/>
            <w:vAlign w:val="center"/>
          </w:tcPr>
          <w:p w14:paraId="29399FBE" w14:textId="7A6F06C2" w:rsidR="001B65A5" w:rsidRPr="005127FE" w:rsidRDefault="001B65A5" w:rsidP="001B65A5">
            <w:pPr>
              <w:jc w:val="center"/>
              <w:rPr>
                <w:rFonts w:ascii="Times New Roman" w:hAnsi="Times New Roman" w:cs="Times New Roman"/>
                <w:b/>
                <w:bCs/>
              </w:rPr>
            </w:pPr>
            <w:r w:rsidRPr="005127FE">
              <w:rPr>
                <w:rFonts w:ascii="Times New Roman" w:hAnsi="Times New Roman" w:cs="Times New Roman"/>
                <w:b/>
                <w:bCs/>
              </w:rPr>
              <w:t>Proposed Hybrid</w:t>
            </w:r>
          </w:p>
        </w:tc>
        <w:tc>
          <w:tcPr>
            <w:tcW w:w="1307" w:type="dxa"/>
            <w:vAlign w:val="center"/>
          </w:tcPr>
          <w:p w14:paraId="22B202D5" w14:textId="41F94C2C" w:rsidR="001B65A5" w:rsidRPr="005C7ECF" w:rsidRDefault="001B65A5" w:rsidP="001B65A5">
            <w:pPr>
              <w:jc w:val="center"/>
              <w:rPr>
                <w:rFonts w:ascii="Times New Roman" w:hAnsi="Times New Roman" w:cs="Times New Roman"/>
              </w:rPr>
            </w:pPr>
            <w:r>
              <w:rPr>
                <w:rFonts w:ascii="Calibri" w:hAnsi="Calibri" w:cs="Calibri"/>
                <w:color w:val="000000"/>
              </w:rPr>
              <w:t>25.0376</w:t>
            </w:r>
          </w:p>
        </w:tc>
        <w:tc>
          <w:tcPr>
            <w:tcW w:w="1307" w:type="dxa"/>
            <w:vAlign w:val="center"/>
          </w:tcPr>
          <w:p w14:paraId="222371CF" w14:textId="13EC0416" w:rsidR="001B65A5" w:rsidRPr="005C7ECF" w:rsidRDefault="001B65A5" w:rsidP="001B65A5">
            <w:pPr>
              <w:jc w:val="center"/>
              <w:rPr>
                <w:rFonts w:ascii="Times New Roman" w:hAnsi="Times New Roman" w:cs="Times New Roman"/>
              </w:rPr>
            </w:pPr>
            <w:r>
              <w:rPr>
                <w:rFonts w:ascii="Calibri" w:hAnsi="Calibri" w:cs="Calibri"/>
                <w:color w:val="000000"/>
              </w:rPr>
              <w:t>6.5644</w:t>
            </w:r>
          </w:p>
        </w:tc>
        <w:tc>
          <w:tcPr>
            <w:tcW w:w="1307" w:type="dxa"/>
            <w:vAlign w:val="center"/>
          </w:tcPr>
          <w:p w14:paraId="44D1D02A" w14:textId="60657A23" w:rsidR="001B65A5" w:rsidRPr="005C7ECF" w:rsidRDefault="001B65A5" w:rsidP="001B65A5">
            <w:pPr>
              <w:jc w:val="center"/>
              <w:rPr>
                <w:rFonts w:ascii="Times New Roman" w:hAnsi="Times New Roman" w:cs="Times New Roman"/>
              </w:rPr>
            </w:pPr>
            <w:r>
              <w:rPr>
                <w:rFonts w:ascii="Calibri" w:hAnsi="Calibri" w:cs="Calibri"/>
                <w:color w:val="000000"/>
              </w:rPr>
              <w:t>0.0355</w:t>
            </w:r>
          </w:p>
        </w:tc>
        <w:tc>
          <w:tcPr>
            <w:tcW w:w="1307" w:type="dxa"/>
            <w:vAlign w:val="center"/>
          </w:tcPr>
          <w:p w14:paraId="402BBD6A" w14:textId="300B68C2" w:rsidR="001B65A5" w:rsidRPr="005C7ECF" w:rsidRDefault="001B65A5" w:rsidP="001B65A5">
            <w:pPr>
              <w:jc w:val="center"/>
              <w:rPr>
                <w:rFonts w:ascii="Times New Roman" w:hAnsi="Times New Roman" w:cs="Times New Roman"/>
              </w:rPr>
            </w:pPr>
            <w:r>
              <w:rPr>
                <w:rFonts w:ascii="Calibri" w:hAnsi="Calibri" w:cs="Calibri"/>
                <w:color w:val="000000"/>
              </w:rPr>
              <w:t>0.8724</w:t>
            </w:r>
          </w:p>
        </w:tc>
        <w:tc>
          <w:tcPr>
            <w:tcW w:w="1307" w:type="dxa"/>
            <w:vAlign w:val="center"/>
          </w:tcPr>
          <w:p w14:paraId="690E6366" w14:textId="40BE9E5D" w:rsidR="001B65A5" w:rsidRPr="005C7ECF" w:rsidRDefault="001B65A5" w:rsidP="001B65A5">
            <w:pPr>
              <w:jc w:val="center"/>
              <w:rPr>
                <w:rFonts w:ascii="Times New Roman" w:hAnsi="Times New Roman" w:cs="Times New Roman"/>
              </w:rPr>
            </w:pPr>
            <w:r>
              <w:rPr>
                <w:rFonts w:ascii="Calibri" w:hAnsi="Calibri" w:cs="Calibri"/>
                <w:color w:val="000000"/>
              </w:rPr>
              <w:t>0.9369</w:t>
            </w:r>
          </w:p>
        </w:tc>
        <w:tc>
          <w:tcPr>
            <w:tcW w:w="1307" w:type="dxa"/>
            <w:vAlign w:val="center"/>
          </w:tcPr>
          <w:p w14:paraId="68081C5D" w14:textId="6BCE1EFD" w:rsidR="001B65A5" w:rsidRPr="005C7ECF" w:rsidRDefault="001B65A5" w:rsidP="001B65A5">
            <w:pPr>
              <w:jc w:val="center"/>
              <w:rPr>
                <w:rFonts w:ascii="Times New Roman" w:hAnsi="Times New Roman" w:cs="Times New Roman"/>
              </w:rPr>
            </w:pPr>
            <w:r>
              <w:rPr>
                <w:rFonts w:ascii="Calibri" w:hAnsi="Calibri" w:cs="Calibri"/>
                <w:color w:val="000000"/>
              </w:rPr>
              <w:t>0.022719</w:t>
            </w:r>
          </w:p>
        </w:tc>
      </w:tr>
      <w:tr w:rsidR="001B65A5" w14:paraId="45C24BCA" w14:textId="77777777" w:rsidTr="001B65A5">
        <w:trPr>
          <w:trHeight w:val="506"/>
        </w:trPr>
        <w:tc>
          <w:tcPr>
            <w:tcW w:w="1307" w:type="dxa"/>
            <w:vMerge w:val="restart"/>
            <w:vAlign w:val="center"/>
          </w:tcPr>
          <w:p w14:paraId="013D9912" w14:textId="5820CDF3" w:rsidR="001B65A5" w:rsidRPr="005127FE" w:rsidRDefault="001B65A5" w:rsidP="001B65A5">
            <w:pPr>
              <w:jc w:val="center"/>
              <w:rPr>
                <w:rFonts w:ascii="Times New Roman" w:hAnsi="Times New Roman" w:cs="Times New Roman"/>
                <w:b/>
                <w:bCs/>
              </w:rPr>
            </w:pPr>
            <w:r w:rsidRPr="005127FE">
              <w:rPr>
                <w:rFonts w:ascii="Times New Roman" w:hAnsi="Times New Roman" w:cs="Times New Roman"/>
                <w:b/>
                <w:bCs/>
              </w:rPr>
              <w:t>Image - 4</w:t>
            </w:r>
          </w:p>
        </w:tc>
        <w:tc>
          <w:tcPr>
            <w:tcW w:w="1307" w:type="dxa"/>
            <w:vAlign w:val="center"/>
          </w:tcPr>
          <w:p w14:paraId="3325FBC4" w14:textId="7CD496BE" w:rsidR="001B65A5" w:rsidRPr="005127FE" w:rsidRDefault="001B65A5" w:rsidP="001B65A5">
            <w:pPr>
              <w:jc w:val="center"/>
              <w:rPr>
                <w:rFonts w:ascii="Times New Roman" w:hAnsi="Times New Roman" w:cs="Times New Roman"/>
                <w:b/>
                <w:bCs/>
              </w:rPr>
            </w:pPr>
            <w:r w:rsidRPr="005127FE">
              <w:rPr>
                <w:rFonts w:ascii="Times New Roman" w:hAnsi="Times New Roman" w:cs="Times New Roman"/>
                <w:b/>
                <w:bCs/>
              </w:rPr>
              <w:t>DWT</w:t>
            </w:r>
          </w:p>
        </w:tc>
        <w:tc>
          <w:tcPr>
            <w:tcW w:w="1307" w:type="dxa"/>
            <w:vAlign w:val="center"/>
          </w:tcPr>
          <w:p w14:paraId="533858D5" w14:textId="1046D19C" w:rsidR="001B65A5" w:rsidRPr="005C7ECF" w:rsidRDefault="001B65A5" w:rsidP="001B65A5">
            <w:pPr>
              <w:jc w:val="center"/>
              <w:rPr>
                <w:rFonts w:ascii="Times New Roman" w:hAnsi="Times New Roman" w:cs="Times New Roman"/>
              </w:rPr>
            </w:pPr>
            <w:r>
              <w:rPr>
                <w:rFonts w:ascii="Calibri" w:hAnsi="Calibri" w:cs="Calibri"/>
                <w:color w:val="000000"/>
              </w:rPr>
              <w:t>15.4611</w:t>
            </w:r>
          </w:p>
        </w:tc>
        <w:tc>
          <w:tcPr>
            <w:tcW w:w="1307" w:type="dxa"/>
            <w:vAlign w:val="center"/>
          </w:tcPr>
          <w:p w14:paraId="33B4C56C" w14:textId="07E404F9" w:rsidR="001B65A5" w:rsidRPr="005C7ECF" w:rsidRDefault="001B65A5" w:rsidP="001B65A5">
            <w:pPr>
              <w:jc w:val="center"/>
              <w:rPr>
                <w:rFonts w:ascii="Times New Roman" w:hAnsi="Times New Roman" w:cs="Times New Roman"/>
              </w:rPr>
            </w:pPr>
            <w:r>
              <w:rPr>
                <w:rFonts w:ascii="Calibri" w:hAnsi="Calibri" w:cs="Calibri"/>
                <w:color w:val="000000"/>
              </w:rPr>
              <w:t>6.7949</w:t>
            </w:r>
          </w:p>
        </w:tc>
        <w:tc>
          <w:tcPr>
            <w:tcW w:w="1307" w:type="dxa"/>
            <w:vAlign w:val="center"/>
          </w:tcPr>
          <w:p w14:paraId="3906A0E5" w14:textId="519F79E1" w:rsidR="001B65A5" w:rsidRPr="005C7ECF" w:rsidRDefault="001B65A5" w:rsidP="001B65A5">
            <w:pPr>
              <w:jc w:val="center"/>
              <w:rPr>
                <w:rFonts w:ascii="Times New Roman" w:hAnsi="Times New Roman" w:cs="Times New Roman"/>
              </w:rPr>
            </w:pPr>
            <w:r>
              <w:rPr>
                <w:rFonts w:ascii="Calibri" w:hAnsi="Calibri" w:cs="Calibri"/>
                <w:color w:val="000000"/>
              </w:rPr>
              <w:t>0.052</w:t>
            </w:r>
          </w:p>
        </w:tc>
        <w:tc>
          <w:tcPr>
            <w:tcW w:w="1307" w:type="dxa"/>
            <w:vAlign w:val="center"/>
          </w:tcPr>
          <w:p w14:paraId="4E5730CE" w14:textId="6E139A22" w:rsidR="001B65A5" w:rsidRPr="005C7ECF" w:rsidRDefault="001B65A5" w:rsidP="001B65A5">
            <w:pPr>
              <w:jc w:val="center"/>
              <w:rPr>
                <w:rFonts w:ascii="Times New Roman" w:hAnsi="Times New Roman" w:cs="Times New Roman"/>
              </w:rPr>
            </w:pPr>
            <w:r>
              <w:rPr>
                <w:rFonts w:ascii="Calibri" w:hAnsi="Calibri" w:cs="Calibri"/>
                <w:color w:val="000000"/>
              </w:rPr>
              <w:t>0.6182</w:t>
            </w:r>
          </w:p>
        </w:tc>
        <w:tc>
          <w:tcPr>
            <w:tcW w:w="1307" w:type="dxa"/>
            <w:vAlign w:val="center"/>
          </w:tcPr>
          <w:p w14:paraId="01F830D9" w14:textId="010CEBB0" w:rsidR="001B65A5" w:rsidRPr="005C7ECF" w:rsidRDefault="001B65A5" w:rsidP="001B65A5">
            <w:pPr>
              <w:jc w:val="center"/>
              <w:rPr>
                <w:rFonts w:ascii="Times New Roman" w:hAnsi="Times New Roman" w:cs="Times New Roman"/>
              </w:rPr>
            </w:pPr>
            <w:r>
              <w:rPr>
                <w:rFonts w:ascii="Calibri" w:hAnsi="Calibri" w:cs="Calibri"/>
                <w:color w:val="000000"/>
              </w:rPr>
              <w:t>0.1223</w:t>
            </w:r>
          </w:p>
        </w:tc>
        <w:tc>
          <w:tcPr>
            <w:tcW w:w="1307" w:type="dxa"/>
            <w:vAlign w:val="center"/>
          </w:tcPr>
          <w:p w14:paraId="2976986D" w14:textId="67BA709D" w:rsidR="001B65A5" w:rsidRPr="005C7ECF" w:rsidRDefault="001B65A5" w:rsidP="001B65A5">
            <w:pPr>
              <w:jc w:val="center"/>
              <w:rPr>
                <w:rFonts w:ascii="Times New Roman" w:hAnsi="Times New Roman" w:cs="Times New Roman"/>
              </w:rPr>
            </w:pPr>
            <w:r>
              <w:rPr>
                <w:rFonts w:ascii="Calibri" w:hAnsi="Calibri" w:cs="Calibri"/>
                <w:color w:val="000000"/>
              </w:rPr>
              <w:t>0.1359</w:t>
            </w:r>
          </w:p>
        </w:tc>
      </w:tr>
      <w:tr w:rsidR="001B65A5" w14:paraId="28DB2EDF" w14:textId="77777777" w:rsidTr="001B65A5">
        <w:trPr>
          <w:trHeight w:val="506"/>
        </w:trPr>
        <w:tc>
          <w:tcPr>
            <w:tcW w:w="1307" w:type="dxa"/>
            <w:vMerge/>
            <w:vAlign w:val="center"/>
          </w:tcPr>
          <w:p w14:paraId="49E26C15" w14:textId="77777777" w:rsidR="001B65A5" w:rsidRPr="005127FE" w:rsidRDefault="001B65A5" w:rsidP="001B65A5">
            <w:pPr>
              <w:jc w:val="center"/>
              <w:rPr>
                <w:rFonts w:ascii="Times New Roman" w:hAnsi="Times New Roman" w:cs="Times New Roman"/>
                <w:b/>
                <w:bCs/>
              </w:rPr>
            </w:pPr>
          </w:p>
        </w:tc>
        <w:tc>
          <w:tcPr>
            <w:tcW w:w="1307" w:type="dxa"/>
            <w:vAlign w:val="center"/>
          </w:tcPr>
          <w:p w14:paraId="0E594A75" w14:textId="02A7E5B2" w:rsidR="001B65A5" w:rsidRPr="005127FE" w:rsidRDefault="001B65A5" w:rsidP="001B65A5">
            <w:pPr>
              <w:jc w:val="center"/>
              <w:rPr>
                <w:rFonts w:ascii="Times New Roman" w:hAnsi="Times New Roman" w:cs="Times New Roman"/>
                <w:b/>
                <w:bCs/>
              </w:rPr>
            </w:pPr>
            <w:proofErr w:type="spellStart"/>
            <w:r w:rsidRPr="005127FE">
              <w:rPr>
                <w:rFonts w:ascii="Times New Roman" w:hAnsi="Times New Roman" w:cs="Times New Roman"/>
                <w:b/>
                <w:bCs/>
              </w:rPr>
              <w:t>STDFusionNet</w:t>
            </w:r>
            <w:proofErr w:type="spellEnd"/>
          </w:p>
        </w:tc>
        <w:tc>
          <w:tcPr>
            <w:tcW w:w="1307" w:type="dxa"/>
            <w:vAlign w:val="center"/>
          </w:tcPr>
          <w:p w14:paraId="128A2267" w14:textId="767F2148" w:rsidR="001B65A5" w:rsidRPr="005C7ECF" w:rsidRDefault="001B65A5" w:rsidP="001B65A5">
            <w:pPr>
              <w:jc w:val="center"/>
              <w:rPr>
                <w:rFonts w:ascii="Times New Roman" w:hAnsi="Times New Roman" w:cs="Times New Roman"/>
              </w:rPr>
            </w:pPr>
            <w:r>
              <w:rPr>
                <w:rFonts w:ascii="Calibri" w:hAnsi="Calibri" w:cs="Calibri"/>
                <w:color w:val="000000"/>
              </w:rPr>
              <w:t>11.1929</w:t>
            </w:r>
          </w:p>
        </w:tc>
        <w:tc>
          <w:tcPr>
            <w:tcW w:w="1307" w:type="dxa"/>
            <w:vAlign w:val="center"/>
          </w:tcPr>
          <w:p w14:paraId="58569039" w14:textId="062CC231" w:rsidR="001B65A5" w:rsidRPr="005C7ECF" w:rsidRDefault="001B65A5" w:rsidP="001B65A5">
            <w:pPr>
              <w:jc w:val="center"/>
              <w:rPr>
                <w:rFonts w:ascii="Times New Roman" w:hAnsi="Times New Roman" w:cs="Times New Roman"/>
              </w:rPr>
            </w:pPr>
            <w:r>
              <w:rPr>
                <w:rFonts w:ascii="Calibri" w:hAnsi="Calibri" w:cs="Calibri"/>
                <w:color w:val="000000"/>
              </w:rPr>
              <w:t>7.2854</w:t>
            </w:r>
          </w:p>
        </w:tc>
        <w:tc>
          <w:tcPr>
            <w:tcW w:w="1307" w:type="dxa"/>
            <w:vAlign w:val="center"/>
          </w:tcPr>
          <w:p w14:paraId="0BE7CD80" w14:textId="7E228F2A" w:rsidR="001B65A5" w:rsidRPr="005C7ECF" w:rsidRDefault="001B65A5" w:rsidP="001B65A5">
            <w:pPr>
              <w:jc w:val="center"/>
              <w:rPr>
                <w:rFonts w:ascii="Times New Roman" w:hAnsi="Times New Roman" w:cs="Times New Roman"/>
              </w:rPr>
            </w:pPr>
            <w:r>
              <w:rPr>
                <w:rFonts w:ascii="Calibri" w:hAnsi="Calibri" w:cs="Calibri"/>
                <w:color w:val="000000"/>
              </w:rPr>
              <w:t>0.0544</w:t>
            </w:r>
          </w:p>
        </w:tc>
        <w:tc>
          <w:tcPr>
            <w:tcW w:w="1307" w:type="dxa"/>
            <w:vAlign w:val="center"/>
          </w:tcPr>
          <w:p w14:paraId="56C36577" w14:textId="0EDB3566" w:rsidR="001B65A5" w:rsidRPr="005C7ECF" w:rsidRDefault="001B65A5" w:rsidP="001B65A5">
            <w:pPr>
              <w:jc w:val="center"/>
              <w:rPr>
                <w:rFonts w:ascii="Times New Roman" w:hAnsi="Times New Roman" w:cs="Times New Roman"/>
              </w:rPr>
            </w:pPr>
            <w:r>
              <w:rPr>
                <w:rFonts w:ascii="Calibri" w:hAnsi="Calibri" w:cs="Calibri"/>
                <w:color w:val="000000"/>
              </w:rPr>
              <w:t>0.5333</w:t>
            </w:r>
          </w:p>
        </w:tc>
        <w:tc>
          <w:tcPr>
            <w:tcW w:w="1307" w:type="dxa"/>
            <w:vAlign w:val="center"/>
          </w:tcPr>
          <w:p w14:paraId="21186864" w14:textId="0A9C3657" w:rsidR="001B65A5" w:rsidRPr="005C7ECF" w:rsidRDefault="001B65A5" w:rsidP="001B65A5">
            <w:pPr>
              <w:jc w:val="center"/>
              <w:rPr>
                <w:rFonts w:ascii="Times New Roman" w:hAnsi="Times New Roman" w:cs="Times New Roman"/>
              </w:rPr>
            </w:pPr>
            <w:r>
              <w:rPr>
                <w:rFonts w:ascii="Calibri" w:hAnsi="Calibri" w:cs="Calibri"/>
                <w:color w:val="000000"/>
              </w:rPr>
              <w:t>-0.1799</w:t>
            </w:r>
          </w:p>
        </w:tc>
        <w:tc>
          <w:tcPr>
            <w:tcW w:w="1307" w:type="dxa"/>
            <w:vAlign w:val="center"/>
          </w:tcPr>
          <w:p w14:paraId="406975DB" w14:textId="25DD687F" w:rsidR="001B65A5" w:rsidRPr="005C7ECF" w:rsidRDefault="001B65A5" w:rsidP="001B65A5">
            <w:pPr>
              <w:jc w:val="center"/>
              <w:rPr>
                <w:rFonts w:ascii="Times New Roman" w:hAnsi="Times New Roman" w:cs="Times New Roman"/>
              </w:rPr>
            </w:pPr>
            <w:r>
              <w:rPr>
                <w:rFonts w:ascii="Calibri" w:hAnsi="Calibri" w:cs="Calibri"/>
                <w:color w:val="000000"/>
              </w:rPr>
              <w:t>0.2131</w:t>
            </w:r>
          </w:p>
        </w:tc>
      </w:tr>
      <w:tr w:rsidR="001B65A5" w14:paraId="43E34E59" w14:textId="77777777" w:rsidTr="001B65A5">
        <w:trPr>
          <w:trHeight w:val="506"/>
        </w:trPr>
        <w:tc>
          <w:tcPr>
            <w:tcW w:w="1307" w:type="dxa"/>
            <w:vMerge/>
            <w:vAlign w:val="center"/>
          </w:tcPr>
          <w:p w14:paraId="7BA1F275" w14:textId="77777777" w:rsidR="001B65A5" w:rsidRPr="005127FE" w:rsidRDefault="001B65A5" w:rsidP="001B65A5">
            <w:pPr>
              <w:jc w:val="center"/>
              <w:rPr>
                <w:rFonts w:ascii="Times New Roman" w:hAnsi="Times New Roman" w:cs="Times New Roman"/>
                <w:b/>
                <w:bCs/>
              </w:rPr>
            </w:pPr>
          </w:p>
        </w:tc>
        <w:tc>
          <w:tcPr>
            <w:tcW w:w="1307" w:type="dxa"/>
            <w:vAlign w:val="center"/>
          </w:tcPr>
          <w:p w14:paraId="0EDF5D5B" w14:textId="7E239C13" w:rsidR="001B65A5" w:rsidRPr="005127FE" w:rsidRDefault="001B65A5" w:rsidP="001B65A5">
            <w:pPr>
              <w:jc w:val="center"/>
              <w:rPr>
                <w:rFonts w:ascii="Times New Roman" w:hAnsi="Times New Roman" w:cs="Times New Roman"/>
                <w:b/>
                <w:bCs/>
              </w:rPr>
            </w:pPr>
            <w:r w:rsidRPr="005127FE">
              <w:rPr>
                <w:rFonts w:ascii="Times New Roman" w:hAnsi="Times New Roman" w:cs="Times New Roman"/>
                <w:b/>
                <w:bCs/>
              </w:rPr>
              <w:t>Proposed Hybrid</w:t>
            </w:r>
          </w:p>
        </w:tc>
        <w:tc>
          <w:tcPr>
            <w:tcW w:w="1307" w:type="dxa"/>
            <w:vAlign w:val="center"/>
          </w:tcPr>
          <w:p w14:paraId="2A0D206F" w14:textId="39FE8F27" w:rsidR="001B65A5" w:rsidRPr="005C7ECF" w:rsidRDefault="001B65A5" w:rsidP="001B65A5">
            <w:pPr>
              <w:jc w:val="center"/>
              <w:rPr>
                <w:rFonts w:ascii="Times New Roman" w:hAnsi="Times New Roman" w:cs="Times New Roman"/>
              </w:rPr>
            </w:pPr>
            <w:r>
              <w:rPr>
                <w:rFonts w:ascii="Calibri" w:hAnsi="Calibri" w:cs="Calibri"/>
                <w:color w:val="000000"/>
              </w:rPr>
              <w:t>28.7277</w:t>
            </w:r>
          </w:p>
        </w:tc>
        <w:tc>
          <w:tcPr>
            <w:tcW w:w="1307" w:type="dxa"/>
            <w:vAlign w:val="center"/>
          </w:tcPr>
          <w:p w14:paraId="54A21AE3" w14:textId="75C69BCA" w:rsidR="001B65A5" w:rsidRPr="005C7ECF" w:rsidRDefault="001B65A5" w:rsidP="001B65A5">
            <w:pPr>
              <w:jc w:val="center"/>
              <w:rPr>
                <w:rFonts w:ascii="Times New Roman" w:hAnsi="Times New Roman" w:cs="Times New Roman"/>
              </w:rPr>
            </w:pPr>
            <w:r>
              <w:rPr>
                <w:rFonts w:ascii="Calibri" w:hAnsi="Calibri" w:cs="Calibri"/>
                <w:color w:val="000000"/>
              </w:rPr>
              <w:t>6.2695</w:t>
            </w:r>
          </w:p>
        </w:tc>
        <w:tc>
          <w:tcPr>
            <w:tcW w:w="1307" w:type="dxa"/>
            <w:vAlign w:val="center"/>
          </w:tcPr>
          <w:p w14:paraId="69EE6B20" w14:textId="5F537F4E" w:rsidR="001B65A5" w:rsidRPr="005C7ECF" w:rsidRDefault="001B65A5" w:rsidP="001B65A5">
            <w:pPr>
              <w:jc w:val="center"/>
              <w:rPr>
                <w:rFonts w:ascii="Times New Roman" w:hAnsi="Times New Roman" w:cs="Times New Roman"/>
              </w:rPr>
            </w:pPr>
            <w:r>
              <w:rPr>
                <w:rFonts w:ascii="Calibri" w:hAnsi="Calibri" w:cs="Calibri"/>
                <w:color w:val="000000"/>
              </w:rPr>
              <w:t>0.0311</w:t>
            </w:r>
          </w:p>
        </w:tc>
        <w:tc>
          <w:tcPr>
            <w:tcW w:w="1307" w:type="dxa"/>
            <w:vAlign w:val="center"/>
          </w:tcPr>
          <w:p w14:paraId="7A90A3B5" w14:textId="2147B4F8" w:rsidR="001B65A5" w:rsidRPr="005C7ECF" w:rsidRDefault="001B65A5" w:rsidP="001B65A5">
            <w:pPr>
              <w:jc w:val="center"/>
              <w:rPr>
                <w:rFonts w:ascii="Times New Roman" w:hAnsi="Times New Roman" w:cs="Times New Roman"/>
              </w:rPr>
            </w:pPr>
            <w:r>
              <w:rPr>
                <w:rFonts w:ascii="Calibri" w:hAnsi="Calibri" w:cs="Calibri"/>
                <w:color w:val="000000"/>
              </w:rPr>
              <w:t>0.917</w:t>
            </w:r>
          </w:p>
        </w:tc>
        <w:tc>
          <w:tcPr>
            <w:tcW w:w="1307" w:type="dxa"/>
            <w:vAlign w:val="center"/>
          </w:tcPr>
          <w:p w14:paraId="19E544FA" w14:textId="56F65B92" w:rsidR="001B65A5" w:rsidRPr="005C7ECF" w:rsidRDefault="001B65A5" w:rsidP="001B65A5">
            <w:pPr>
              <w:jc w:val="center"/>
              <w:rPr>
                <w:rFonts w:ascii="Times New Roman" w:hAnsi="Times New Roman" w:cs="Times New Roman"/>
              </w:rPr>
            </w:pPr>
            <w:r>
              <w:rPr>
                <w:rFonts w:ascii="Calibri" w:hAnsi="Calibri" w:cs="Calibri"/>
                <w:color w:val="000000"/>
              </w:rPr>
              <w:t>0.9494</w:t>
            </w:r>
          </w:p>
        </w:tc>
        <w:tc>
          <w:tcPr>
            <w:tcW w:w="1307" w:type="dxa"/>
            <w:vAlign w:val="center"/>
          </w:tcPr>
          <w:p w14:paraId="0B93E5CB" w14:textId="4423C2D6" w:rsidR="001B65A5" w:rsidRPr="005C7ECF" w:rsidRDefault="001B65A5" w:rsidP="001B65A5">
            <w:pPr>
              <w:jc w:val="center"/>
              <w:rPr>
                <w:rFonts w:ascii="Times New Roman" w:hAnsi="Times New Roman" w:cs="Times New Roman"/>
              </w:rPr>
            </w:pPr>
            <w:r>
              <w:rPr>
                <w:rFonts w:ascii="Calibri" w:hAnsi="Calibri" w:cs="Calibri"/>
                <w:color w:val="000000"/>
              </w:rPr>
              <w:t>0.019182</w:t>
            </w:r>
          </w:p>
        </w:tc>
      </w:tr>
    </w:tbl>
    <w:p w14:paraId="60079FFE" w14:textId="77777777" w:rsidR="00A67087" w:rsidRDefault="00A67087" w:rsidP="0088404E">
      <w:pPr>
        <w:jc w:val="center"/>
        <w:sectPr w:rsidR="00A67087" w:rsidSect="00A67087">
          <w:type w:val="continuous"/>
          <w:pgSz w:w="11906" w:h="16838"/>
          <w:pgMar w:top="720" w:right="720" w:bottom="720" w:left="720" w:header="708" w:footer="708" w:gutter="0"/>
          <w:cols w:space="709"/>
          <w:docGrid w:linePitch="360"/>
        </w:sectPr>
      </w:pPr>
    </w:p>
    <w:p w14:paraId="378AF2B3" w14:textId="2E38A4CE" w:rsidR="00F70B1E" w:rsidRDefault="00F70B1E" w:rsidP="0088404E">
      <w:pPr>
        <w:jc w:val="center"/>
        <w:rPr>
          <w:rFonts w:ascii="Times New Roman" w:eastAsiaTheme="minorEastAsia" w:hAnsi="Times New Roman" w:cs="Times New Roman"/>
          <w:b/>
          <w:bCs/>
          <w:sz w:val="24"/>
          <w:szCs w:val="24"/>
          <w:lang w:val="en-US"/>
        </w:rPr>
      </w:pPr>
      <w:r w:rsidRPr="00F70B1E">
        <w:rPr>
          <w:rFonts w:ascii="Times New Roman" w:eastAsiaTheme="minorEastAsia" w:hAnsi="Times New Roman" w:cs="Times New Roman"/>
          <w:b/>
          <w:bCs/>
          <w:sz w:val="24"/>
          <w:szCs w:val="24"/>
          <w:lang w:val="en-US"/>
        </w:rPr>
        <w:t>Conclusion</w:t>
      </w:r>
    </w:p>
    <w:p w14:paraId="05A7096F" w14:textId="70F67E1A" w:rsidR="00F70B1E" w:rsidRDefault="00A277D0" w:rsidP="00A277D0">
      <w:pPr>
        <w:ind w:firstLine="357"/>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w:t>
      </w:r>
      <w:r w:rsidRPr="00AD16EB">
        <w:rPr>
          <w:rFonts w:ascii="Times New Roman" w:eastAsiaTheme="minorEastAsia" w:hAnsi="Times New Roman" w:cs="Times New Roman"/>
          <w:sz w:val="24"/>
          <w:szCs w:val="24"/>
          <w:lang w:val="en-US"/>
        </w:rPr>
        <w:t>his</w:t>
      </w:r>
      <w:r>
        <w:rPr>
          <w:rFonts w:ascii="Times New Roman" w:eastAsiaTheme="minorEastAsia" w:hAnsi="Times New Roman" w:cs="Times New Roman"/>
          <w:sz w:val="24"/>
          <w:szCs w:val="24"/>
          <w:lang w:val="en-US"/>
        </w:rPr>
        <w:t xml:space="preserve"> </w:t>
      </w:r>
      <w:r w:rsidRPr="00AD16EB">
        <w:rPr>
          <w:rFonts w:ascii="Times New Roman" w:eastAsiaTheme="minorEastAsia" w:hAnsi="Times New Roman" w:cs="Times New Roman"/>
          <w:sz w:val="24"/>
          <w:szCs w:val="24"/>
          <w:lang w:val="en-US"/>
        </w:rPr>
        <w:t>paper propose</w:t>
      </w:r>
      <w:r>
        <w:rPr>
          <w:rFonts w:ascii="Times New Roman" w:eastAsiaTheme="minorEastAsia" w:hAnsi="Times New Roman" w:cs="Times New Roman"/>
          <w:sz w:val="24"/>
          <w:szCs w:val="24"/>
          <w:lang w:val="en-US"/>
        </w:rPr>
        <w:t>s</w:t>
      </w:r>
      <w:r w:rsidRPr="00AD16EB">
        <w:rPr>
          <w:rFonts w:ascii="Times New Roman" w:eastAsiaTheme="minorEastAsia" w:hAnsi="Times New Roman" w:cs="Times New Roman"/>
          <w:sz w:val="24"/>
          <w:szCs w:val="24"/>
          <w:lang w:val="en-US"/>
        </w:rPr>
        <w:t xml:space="preserve"> a new hybrid method in which the </w:t>
      </w:r>
      <w:proofErr w:type="spellStart"/>
      <w:r w:rsidRPr="00AD16EB">
        <w:rPr>
          <w:rFonts w:ascii="Times New Roman" w:eastAsiaTheme="minorEastAsia" w:hAnsi="Times New Roman" w:cs="Times New Roman"/>
          <w:sz w:val="24"/>
          <w:szCs w:val="24"/>
          <w:lang w:val="en-US"/>
        </w:rPr>
        <w:t>ST</w:t>
      </w:r>
      <w:r w:rsidR="00B855E4">
        <w:rPr>
          <w:rFonts w:ascii="Times New Roman" w:eastAsiaTheme="minorEastAsia" w:hAnsi="Times New Roman" w:cs="Times New Roman"/>
          <w:sz w:val="24"/>
          <w:szCs w:val="24"/>
          <w:lang w:val="en-US"/>
        </w:rPr>
        <w:t>D</w:t>
      </w:r>
      <w:r w:rsidRPr="00AD16EB">
        <w:rPr>
          <w:rFonts w:ascii="Times New Roman" w:eastAsiaTheme="minorEastAsia" w:hAnsi="Times New Roman" w:cs="Times New Roman"/>
          <w:sz w:val="24"/>
          <w:szCs w:val="24"/>
          <w:lang w:val="en-US"/>
        </w:rPr>
        <w:t>Fusion</w:t>
      </w:r>
      <w:r w:rsidR="00B855E4">
        <w:rPr>
          <w:rFonts w:ascii="Times New Roman" w:eastAsiaTheme="minorEastAsia" w:hAnsi="Times New Roman" w:cs="Times New Roman"/>
          <w:sz w:val="24"/>
          <w:szCs w:val="24"/>
          <w:lang w:val="en-US"/>
        </w:rPr>
        <w:t>Net</w:t>
      </w:r>
      <w:proofErr w:type="spellEnd"/>
      <w:r w:rsidRPr="00AD16EB">
        <w:rPr>
          <w:rFonts w:ascii="Times New Roman" w:eastAsiaTheme="minorEastAsia" w:hAnsi="Times New Roman" w:cs="Times New Roman"/>
          <w:sz w:val="24"/>
          <w:szCs w:val="24"/>
          <w:lang w:val="en-US"/>
        </w:rPr>
        <w:t xml:space="preserve"> method and DWT</w:t>
      </w:r>
      <w:r>
        <w:rPr>
          <w:rFonts w:ascii="Times New Roman" w:eastAsiaTheme="minorEastAsia" w:hAnsi="Times New Roman" w:cs="Times New Roman"/>
          <w:sz w:val="24"/>
          <w:szCs w:val="24"/>
          <w:lang w:val="en-US"/>
        </w:rPr>
        <w:t xml:space="preserve"> are combined</w:t>
      </w:r>
      <w:r w:rsidRPr="00AD16EB">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The</w:t>
      </w:r>
      <w:r w:rsidRPr="00AD16EB">
        <w:rPr>
          <w:rFonts w:ascii="Times New Roman" w:eastAsiaTheme="minorEastAsia" w:hAnsi="Times New Roman" w:cs="Times New Roman"/>
          <w:sz w:val="24"/>
          <w:szCs w:val="24"/>
          <w:lang w:val="en-US"/>
        </w:rPr>
        <w:t xml:space="preserve"> fusion rule of the STD net fusion</w:t>
      </w:r>
      <w:r>
        <w:rPr>
          <w:rFonts w:ascii="Times New Roman" w:eastAsiaTheme="minorEastAsia" w:hAnsi="Times New Roman" w:cs="Times New Roman"/>
          <w:sz w:val="24"/>
          <w:szCs w:val="24"/>
          <w:lang w:val="en-US"/>
        </w:rPr>
        <w:t xml:space="preserve"> is taken</w:t>
      </w:r>
      <w:r w:rsidRPr="00AD16EB">
        <w:rPr>
          <w:rFonts w:ascii="Times New Roman" w:eastAsiaTheme="minorEastAsia" w:hAnsi="Times New Roman" w:cs="Times New Roman"/>
          <w:sz w:val="24"/>
          <w:szCs w:val="24"/>
          <w:lang w:val="en-US"/>
        </w:rPr>
        <w:t xml:space="preserve"> that is being done in the DWT domain. The results obtained by these methods has surpassed both </w:t>
      </w:r>
      <w:proofErr w:type="spellStart"/>
      <w:r w:rsidR="0004479E" w:rsidRPr="00AD16EB">
        <w:rPr>
          <w:rFonts w:ascii="Times New Roman" w:eastAsiaTheme="minorEastAsia" w:hAnsi="Times New Roman" w:cs="Times New Roman"/>
          <w:sz w:val="24"/>
          <w:szCs w:val="24"/>
          <w:lang w:val="en-US"/>
        </w:rPr>
        <w:t>ST</w:t>
      </w:r>
      <w:r w:rsidR="0004479E">
        <w:rPr>
          <w:rFonts w:ascii="Times New Roman" w:eastAsiaTheme="minorEastAsia" w:hAnsi="Times New Roman" w:cs="Times New Roman"/>
          <w:sz w:val="24"/>
          <w:szCs w:val="24"/>
          <w:lang w:val="en-US"/>
        </w:rPr>
        <w:t>D</w:t>
      </w:r>
      <w:r w:rsidR="0004479E" w:rsidRPr="00AD16EB">
        <w:rPr>
          <w:rFonts w:ascii="Times New Roman" w:eastAsiaTheme="minorEastAsia" w:hAnsi="Times New Roman" w:cs="Times New Roman"/>
          <w:sz w:val="24"/>
          <w:szCs w:val="24"/>
          <w:lang w:val="en-US"/>
        </w:rPr>
        <w:t>Fusion</w:t>
      </w:r>
      <w:r w:rsidR="0004479E">
        <w:rPr>
          <w:rFonts w:ascii="Times New Roman" w:eastAsiaTheme="minorEastAsia" w:hAnsi="Times New Roman" w:cs="Times New Roman"/>
          <w:sz w:val="24"/>
          <w:szCs w:val="24"/>
          <w:lang w:val="en-US"/>
        </w:rPr>
        <w:t>Net</w:t>
      </w:r>
      <w:proofErr w:type="spellEnd"/>
      <w:r w:rsidR="0004479E" w:rsidRPr="00AD16EB">
        <w:rPr>
          <w:rFonts w:ascii="Times New Roman" w:eastAsiaTheme="minorEastAsia" w:hAnsi="Times New Roman" w:cs="Times New Roman"/>
          <w:sz w:val="24"/>
          <w:szCs w:val="24"/>
          <w:lang w:val="en-US"/>
        </w:rPr>
        <w:t xml:space="preserve"> </w:t>
      </w:r>
      <w:r w:rsidRPr="00AD16EB">
        <w:rPr>
          <w:rFonts w:ascii="Times New Roman" w:eastAsiaTheme="minorEastAsia" w:hAnsi="Times New Roman" w:cs="Times New Roman"/>
          <w:sz w:val="24"/>
          <w:szCs w:val="24"/>
          <w:lang w:val="en-US"/>
        </w:rPr>
        <w:t>and DWT in most instances.</w:t>
      </w:r>
    </w:p>
    <w:p w14:paraId="5D013244" w14:textId="77777777" w:rsidR="00A277D0" w:rsidRDefault="00A277D0" w:rsidP="00A277D0">
      <w:pPr>
        <w:ind w:firstLine="357"/>
        <w:jc w:val="both"/>
        <w:rPr>
          <w:rFonts w:ascii="Times New Roman" w:eastAsiaTheme="minorEastAsia" w:hAnsi="Times New Roman" w:cs="Times New Roman"/>
          <w:b/>
          <w:bCs/>
          <w:sz w:val="24"/>
          <w:szCs w:val="24"/>
          <w:lang w:val="en-US"/>
        </w:rPr>
      </w:pPr>
    </w:p>
    <w:p w14:paraId="467BDCF8" w14:textId="3A58041B" w:rsidR="007A7488" w:rsidRPr="00E975DC" w:rsidRDefault="00F70B1E" w:rsidP="00E975DC">
      <w:pPr>
        <w:pStyle w:val="ListParagraph"/>
        <w:numPr>
          <w:ilvl w:val="0"/>
          <w:numId w:val="1"/>
        </w:numPr>
        <w:jc w:val="center"/>
        <w:rPr>
          <w:rFonts w:ascii="Times New Roman" w:eastAsiaTheme="minorEastAsia" w:hAnsi="Times New Roman" w:cs="Times New Roman"/>
          <w:sz w:val="24"/>
          <w:szCs w:val="24"/>
          <w:lang w:val="en-US"/>
        </w:rPr>
      </w:pPr>
      <w:r>
        <w:rPr>
          <w:rFonts w:ascii="Times New Roman" w:eastAsiaTheme="minorEastAsia" w:hAnsi="Times New Roman" w:cs="Times New Roman"/>
          <w:b/>
          <w:bCs/>
          <w:sz w:val="24"/>
          <w:szCs w:val="24"/>
          <w:lang w:val="en-US"/>
        </w:rPr>
        <w:t>References</w:t>
      </w:r>
    </w:p>
    <w:p w14:paraId="7534B706" w14:textId="77777777" w:rsidR="00E975DC" w:rsidRPr="00E975DC" w:rsidRDefault="00E975DC" w:rsidP="00E975DC">
      <w:pPr>
        <w:pStyle w:val="ListParagraph"/>
        <w:rPr>
          <w:rFonts w:ascii="Times New Roman" w:eastAsiaTheme="minorEastAsia" w:hAnsi="Times New Roman" w:cs="Times New Roman"/>
          <w:sz w:val="24"/>
          <w:szCs w:val="24"/>
          <w:lang w:val="en-US"/>
        </w:rPr>
      </w:pPr>
    </w:p>
    <w:p w14:paraId="154F6234" w14:textId="77777777" w:rsidR="00DF022A" w:rsidRPr="006D6674" w:rsidRDefault="00DF022A" w:rsidP="00DF022A">
      <w:pPr>
        <w:pStyle w:val="ListParagraph"/>
        <w:numPr>
          <w:ilvl w:val="0"/>
          <w:numId w:val="13"/>
        </w:numPr>
        <w:shd w:val="clear" w:color="auto" w:fill="FFFFFF"/>
        <w:spacing w:after="0" w:line="240" w:lineRule="auto"/>
        <w:jc w:val="both"/>
        <w:outlineLvl w:val="0"/>
        <w:rPr>
          <w:rFonts w:ascii="Times New Roman" w:eastAsia="Times New Roman" w:hAnsi="Times New Roman" w:cs="Times New Roman"/>
          <w:color w:val="0D0D0D" w:themeColor="text1" w:themeTint="F2"/>
          <w:kern w:val="36"/>
          <w:sz w:val="24"/>
          <w:szCs w:val="24"/>
          <w:lang w:eastAsia="en-IN"/>
          <w14:ligatures w14:val="none"/>
        </w:rPr>
      </w:pPr>
      <w:proofErr w:type="spellStart"/>
      <w:r w:rsidRPr="006D6674">
        <w:rPr>
          <w:rFonts w:ascii="Times New Roman" w:eastAsia="Times New Roman" w:hAnsi="Times New Roman" w:cs="Times New Roman"/>
          <w:color w:val="0D0D0D" w:themeColor="text1" w:themeTint="F2"/>
          <w:kern w:val="36"/>
          <w:sz w:val="24"/>
          <w:szCs w:val="24"/>
          <w:lang w:eastAsia="en-IN"/>
          <w14:ligatures w14:val="none"/>
        </w:rPr>
        <w:t>Tapasmini</w:t>
      </w:r>
      <w:proofErr w:type="spellEnd"/>
      <w:r w:rsidRPr="006D6674">
        <w:rPr>
          <w:rFonts w:ascii="Times New Roman" w:eastAsia="Times New Roman" w:hAnsi="Times New Roman" w:cs="Times New Roman"/>
          <w:color w:val="0D0D0D" w:themeColor="text1" w:themeTint="F2"/>
          <w:kern w:val="36"/>
          <w:sz w:val="24"/>
          <w:szCs w:val="24"/>
          <w:lang w:eastAsia="en-IN"/>
          <w14:ligatures w14:val="none"/>
        </w:rPr>
        <w:t xml:space="preserve"> Sahoo</w:t>
      </w:r>
      <w:r>
        <w:rPr>
          <w:rFonts w:ascii="Times New Roman" w:eastAsia="Times New Roman" w:hAnsi="Times New Roman" w:cs="Times New Roman"/>
          <w:color w:val="0D0D0D" w:themeColor="text1" w:themeTint="F2"/>
          <w:kern w:val="36"/>
          <w:sz w:val="24"/>
          <w:szCs w:val="24"/>
          <w:lang w:eastAsia="en-IN"/>
          <w14:ligatures w14:val="none"/>
        </w:rPr>
        <w:t xml:space="preserve">, </w:t>
      </w:r>
      <w:r w:rsidRPr="006D6674">
        <w:rPr>
          <w:rFonts w:ascii="Times New Roman" w:eastAsia="Times New Roman" w:hAnsi="Times New Roman" w:cs="Times New Roman"/>
          <w:color w:val="0D0D0D" w:themeColor="text1" w:themeTint="F2"/>
          <w:kern w:val="36"/>
          <w:sz w:val="24"/>
          <w:szCs w:val="24"/>
          <w:lang w:eastAsia="en-IN"/>
          <w14:ligatures w14:val="none"/>
        </w:rPr>
        <w:t>Sweta Rani Biswal</w:t>
      </w:r>
      <w:r>
        <w:rPr>
          <w:rFonts w:ascii="Times New Roman" w:eastAsia="Times New Roman" w:hAnsi="Times New Roman" w:cs="Times New Roman"/>
          <w:color w:val="0D0D0D" w:themeColor="text1" w:themeTint="F2"/>
          <w:kern w:val="36"/>
          <w:sz w:val="24"/>
          <w:szCs w:val="24"/>
          <w:lang w:eastAsia="en-IN"/>
          <w14:ligatures w14:val="none"/>
        </w:rPr>
        <w:t xml:space="preserve">, </w:t>
      </w:r>
      <w:r w:rsidRPr="006D6674">
        <w:rPr>
          <w:rFonts w:ascii="Times New Roman" w:eastAsia="Times New Roman" w:hAnsi="Times New Roman" w:cs="Times New Roman"/>
          <w:color w:val="0D0D0D" w:themeColor="text1" w:themeTint="F2"/>
          <w:kern w:val="36"/>
          <w:sz w:val="24"/>
          <w:szCs w:val="24"/>
          <w:lang w:eastAsia="en-IN"/>
          <w14:ligatures w14:val="none"/>
        </w:rPr>
        <w:t>Kunal Kumar Da</w:t>
      </w:r>
      <w:r>
        <w:rPr>
          <w:rFonts w:ascii="Times New Roman" w:eastAsia="Times New Roman" w:hAnsi="Times New Roman" w:cs="Times New Roman"/>
          <w:color w:val="0D0D0D" w:themeColor="text1" w:themeTint="F2"/>
          <w:kern w:val="36"/>
          <w:sz w:val="24"/>
          <w:szCs w:val="24"/>
          <w:lang w:eastAsia="en-IN"/>
          <w14:ligatures w14:val="none"/>
        </w:rPr>
        <w:t>s “</w:t>
      </w:r>
      <w:r w:rsidRPr="006D6674">
        <w:rPr>
          <w:rFonts w:ascii="Times New Roman" w:eastAsia="Times New Roman" w:hAnsi="Times New Roman" w:cs="Times New Roman"/>
          <w:color w:val="0D0D0D" w:themeColor="text1" w:themeTint="F2"/>
          <w:kern w:val="36"/>
          <w:sz w:val="24"/>
          <w:szCs w:val="24"/>
          <w:lang w:eastAsia="en-IN"/>
          <w14:ligatures w14:val="none"/>
        </w:rPr>
        <w:t>Detection of grains in aluminium metal matrix composites using</w:t>
      </w:r>
    </w:p>
    <w:p w14:paraId="21771F56" w14:textId="77777777" w:rsidR="00DF022A" w:rsidRPr="006D6674" w:rsidRDefault="00DF022A" w:rsidP="00DF022A">
      <w:pPr>
        <w:pStyle w:val="ListParagraph"/>
        <w:shd w:val="clear" w:color="auto" w:fill="FFFFFF"/>
        <w:spacing w:after="0" w:line="240" w:lineRule="auto"/>
        <w:jc w:val="both"/>
        <w:outlineLvl w:val="0"/>
        <w:rPr>
          <w:rFonts w:ascii="Times New Roman" w:eastAsia="Times New Roman" w:hAnsi="Times New Roman" w:cs="Times New Roman"/>
          <w:color w:val="0D0D0D" w:themeColor="text1" w:themeTint="F2"/>
          <w:kern w:val="36"/>
          <w:sz w:val="24"/>
          <w:szCs w:val="24"/>
          <w:lang w:eastAsia="en-IN"/>
          <w14:ligatures w14:val="none"/>
        </w:rPr>
      </w:pPr>
      <w:r w:rsidRPr="006D6674">
        <w:rPr>
          <w:rFonts w:ascii="Times New Roman" w:eastAsia="Times New Roman" w:hAnsi="Times New Roman" w:cs="Times New Roman"/>
          <w:color w:val="0D0D0D" w:themeColor="text1" w:themeTint="F2"/>
          <w:kern w:val="36"/>
          <w:sz w:val="24"/>
          <w:szCs w:val="24"/>
          <w:lang w:eastAsia="en-IN"/>
          <w14:ligatures w14:val="none"/>
        </w:rPr>
        <w:t>image fusion</w:t>
      </w:r>
      <w:r>
        <w:rPr>
          <w:rFonts w:ascii="Times New Roman" w:eastAsia="Times New Roman" w:hAnsi="Times New Roman" w:cs="Times New Roman"/>
          <w:color w:val="0D0D0D" w:themeColor="text1" w:themeTint="F2"/>
          <w:kern w:val="36"/>
          <w:sz w:val="24"/>
          <w:szCs w:val="24"/>
          <w:lang w:eastAsia="en-IN"/>
          <w14:ligatures w14:val="none"/>
        </w:rPr>
        <w:t>”</w:t>
      </w:r>
    </w:p>
    <w:p w14:paraId="7798CEBA" w14:textId="77777777" w:rsidR="00D748D3" w:rsidRPr="00B90723" w:rsidRDefault="00D748D3" w:rsidP="00D748D3">
      <w:pPr>
        <w:pStyle w:val="ListParagraph"/>
        <w:shd w:val="clear" w:color="auto" w:fill="FFFFFF"/>
        <w:spacing w:after="0" w:line="240" w:lineRule="auto"/>
        <w:jc w:val="both"/>
        <w:outlineLvl w:val="0"/>
        <w:rPr>
          <w:rFonts w:ascii="Times New Roman" w:eastAsia="Times New Roman" w:hAnsi="Times New Roman" w:cs="Times New Roman"/>
          <w:color w:val="0D0D0D" w:themeColor="text1" w:themeTint="F2"/>
          <w:kern w:val="36"/>
          <w:sz w:val="24"/>
          <w:szCs w:val="24"/>
          <w:lang w:eastAsia="en-IN"/>
          <w14:ligatures w14:val="none"/>
        </w:rPr>
      </w:pPr>
    </w:p>
    <w:p w14:paraId="424787E4" w14:textId="77777777" w:rsidR="00E975DC" w:rsidRDefault="00E975DC" w:rsidP="00E975DC">
      <w:pPr>
        <w:pStyle w:val="ListParagraph"/>
        <w:numPr>
          <w:ilvl w:val="0"/>
          <w:numId w:val="13"/>
        </w:numPr>
        <w:shd w:val="clear" w:color="auto" w:fill="FFFFFF"/>
        <w:spacing w:after="0" w:line="240" w:lineRule="auto"/>
        <w:jc w:val="both"/>
        <w:outlineLvl w:val="0"/>
        <w:rPr>
          <w:rFonts w:ascii="Times New Roman" w:eastAsia="Times New Roman" w:hAnsi="Times New Roman" w:cs="Times New Roman"/>
          <w:color w:val="0D0D0D" w:themeColor="text1" w:themeTint="F2"/>
          <w:kern w:val="36"/>
          <w:sz w:val="24"/>
          <w:szCs w:val="24"/>
          <w:lang w:eastAsia="en-IN"/>
          <w14:ligatures w14:val="none"/>
        </w:rPr>
      </w:pPr>
      <w:hyperlink r:id="rId25" w:history="1">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Jiayi Ma</w:t>
        </w:r>
      </w:hyperlink>
      <w:r w:rsidRPr="00B90723">
        <w:rPr>
          <w:rFonts w:ascii="Times New Roman" w:eastAsia="Times New Roman" w:hAnsi="Times New Roman" w:cs="Times New Roman"/>
          <w:color w:val="0D0D0D" w:themeColor="text1" w:themeTint="F2"/>
          <w:kern w:val="36"/>
          <w:sz w:val="24"/>
          <w:szCs w:val="24"/>
          <w:lang w:eastAsia="en-IN"/>
          <w14:ligatures w14:val="none"/>
        </w:rPr>
        <w:t xml:space="preserve"> ,</w:t>
      </w:r>
      <w:hyperlink r:id="rId26" w:history="1">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Tang Linfeng</w:t>
        </w:r>
      </w:hyperlink>
      <w:r w:rsidRPr="00B90723">
        <w:rPr>
          <w:rFonts w:ascii="Times New Roman" w:eastAsia="Times New Roman" w:hAnsi="Times New Roman" w:cs="Times New Roman"/>
          <w:color w:val="0D0D0D" w:themeColor="text1" w:themeTint="F2"/>
          <w:kern w:val="36"/>
          <w:sz w:val="24"/>
          <w:szCs w:val="24"/>
          <w:lang w:eastAsia="en-IN"/>
          <w14:ligatures w14:val="none"/>
        </w:rPr>
        <w:t xml:space="preserve">, </w:t>
      </w:r>
      <w:hyperlink r:id="rId27" w:history="1">
        <w:proofErr w:type="spellStart"/>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Meilong</w:t>
        </w:r>
        <w:proofErr w:type="spellEnd"/>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 xml:space="preserve"> Xu</w:t>
        </w:r>
      </w:hyperlink>
      <w:r w:rsidRPr="00B90723">
        <w:rPr>
          <w:rFonts w:ascii="Times New Roman" w:eastAsia="Times New Roman" w:hAnsi="Times New Roman" w:cs="Times New Roman"/>
          <w:color w:val="0D0D0D" w:themeColor="text1" w:themeTint="F2"/>
          <w:kern w:val="36"/>
          <w:sz w:val="24"/>
          <w:szCs w:val="24"/>
          <w:lang w:eastAsia="en-IN"/>
          <w14:ligatures w14:val="none"/>
        </w:rPr>
        <w:t xml:space="preserve"> and </w:t>
      </w:r>
      <w:hyperlink r:id="rId28" w:history="1">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Hao Zhang</w:t>
        </w:r>
      </w:hyperlink>
      <w:r w:rsidRPr="00B90723">
        <w:rPr>
          <w:rFonts w:ascii="Times New Roman" w:eastAsia="Times New Roman" w:hAnsi="Times New Roman" w:cs="Times New Roman"/>
          <w:color w:val="0D0D0D" w:themeColor="text1" w:themeTint="F2"/>
          <w:kern w:val="36"/>
          <w:sz w:val="24"/>
          <w:szCs w:val="24"/>
          <w:lang w:eastAsia="en-IN"/>
          <w14:ligatures w14:val="none"/>
        </w:rPr>
        <w:t xml:space="preserve"> “</w:t>
      </w:r>
      <w:proofErr w:type="spellStart"/>
      <w:r w:rsidRPr="00B90723">
        <w:rPr>
          <w:rFonts w:ascii="Times New Roman" w:eastAsia="Times New Roman" w:hAnsi="Times New Roman" w:cs="Times New Roman"/>
          <w:color w:val="0D0D0D" w:themeColor="text1" w:themeTint="F2"/>
          <w:kern w:val="36"/>
          <w:sz w:val="24"/>
          <w:szCs w:val="24"/>
          <w:lang w:eastAsia="en-IN"/>
          <w14:ligatures w14:val="none"/>
        </w:rPr>
        <w:t>STDFusionNet</w:t>
      </w:r>
      <w:proofErr w:type="spellEnd"/>
      <w:r w:rsidRPr="00B90723">
        <w:rPr>
          <w:rFonts w:ascii="Times New Roman" w:eastAsia="Times New Roman" w:hAnsi="Times New Roman" w:cs="Times New Roman"/>
          <w:color w:val="0D0D0D" w:themeColor="text1" w:themeTint="F2"/>
          <w:kern w:val="36"/>
          <w:sz w:val="24"/>
          <w:szCs w:val="24"/>
          <w:lang w:eastAsia="en-IN"/>
          <w14:ligatures w14:val="none"/>
        </w:rPr>
        <w:t>: An Infrared and Visible Image Fusion Network Based on Salient Target Detection”(2021)</w:t>
      </w:r>
    </w:p>
    <w:p w14:paraId="70531F86" w14:textId="77777777" w:rsidR="00D748D3" w:rsidRPr="009D4140" w:rsidRDefault="00D748D3" w:rsidP="009D4140">
      <w:pPr>
        <w:shd w:val="clear" w:color="auto" w:fill="FFFFFF"/>
        <w:spacing w:after="0" w:line="240" w:lineRule="auto"/>
        <w:jc w:val="both"/>
        <w:outlineLvl w:val="0"/>
        <w:rPr>
          <w:rFonts w:ascii="Times New Roman" w:eastAsia="Times New Roman" w:hAnsi="Times New Roman" w:cs="Times New Roman"/>
          <w:color w:val="0D0D0D" w:themeColor="text1" w:themeTint="F2"/>
          <w:kern w:val="36"/>
          <w:sz w:val="24"/>
          <w:szCs w:val="24"/>
          <w:lang w:eastAsia="en-IN"/>
          <w14:ligatures w14:val="none"/>
        </w:rPr>
      </w:pPr>
    </w:p>
    <w:p w14:paraId="397FF82F" w14:textId="6EF670B2" w:rsidR="00E975DC" w:rsidRDefault="00E975DC" w:rsidP="00E975DC">
      <w:pPr>
        <w:pStyle w:val="ListParagraph"/>
        <w:numPr>
          <w:ilvl w:val="0"/>
          <w:numId w:val="13"/>
        </w:numPr>
        <w:rPr>
          <w:rFonts w:ascii="Times New Roman" w:eastAsiaTheme="minorEastAsia" w:hAnsi="Times New Roman" w:cs="Times New Roman"/>
          <w:sz w:val="24"/>
          <w:szCs w:val="24"/>
        </w:rPr>
      </w:pPr>
      <w:r w:rsidRPr="00E975DC">
        <w:rPr>
          <w:rFonts w:ascii="Times New Roman" w:eastAsiaTheme="minorEastAsia" w:hAnsi="Times New Roman" w:cs="Times New Roman"/>
          <w:sz w:val="24"/>
          <w:szCs w:val="24"/>
        </w:rPr>
        <w:t>Mohamed R. Metwalli1, Ayman H. Nasr1, Osama S. Farag Allah2, and S. El-Rabaie3 “Image Fusion Based on Principal Component Analysis and High-Pass Filter</w:t>
      </w:r>
      <w:r>
        <w:rPr>
          <w:rFonts w:ascii="Times New Roman" w:eastAsiaTheme="minorEastAsia" w:hAnsi="Times New Roman" w:cs="Times New Roman"/>
          <w:sz w:val="24"/>
          <w:szCs w:val="24"/>
        </w:rPr>
        <w:t>” (2010)</w:t>
      </w:r>
    </w:p>
    <w:p w14:paraId="767ACD7E" w14:textId="77777777" w:rsidR="00D748D3" w:rsidRPr="00E975DC" w:rsidRDefault="00D748D3" w:rsidP="00D748D3">
      <w:pPr>
        <w:pStyle w:val="ListParagraph"/>
        <w:rPr>
          <w:rFonts w:ascii="Times New Roman" w:eastAsiaTheme="minorEastAsia" w:hAnsi="Times New Roman" w:cs="Times New Roman"/>
          <w:sz w:val="24"/>
          <w:szCs w:val="24"/>
        </w:rPr>
      </w:pPr>
    </w:p>
    <w:p w14:paraId="08FA5942" w14:textId="415D1EBD" w:rsidR="00402398" w:rsidRDefault="00402398" w:rsidP="00402398">
      <w:pPr>
        <w:pStyle w:val="ListParagraph"/>
        <w:numPr>
          <w:ilvl w:val="0"/>
          <w:numId w:val="13"/>
        </w:numPr>
        <w:rPr>
          <w:rFonts w:ascii="Times New Roman" w:eastAsiaTheme="minorEastAsia" w:hAnsi="Times New Roman" w:cs="Times New Roman"/>
          <w:sz w:val="24"/>
          <w:szCs w:val="24"/>
        </w:rPr>
      </w:pPr>
      <w:r w:rsidRPr="00402398">
        <w:rPr>
          <w:rFonts w:ascii="Times New Roman" w:eastAsiaTheme="minorEastAsia" w:hAnsi="Times New Roman" w:cs="Times New Roman"/>
          <w:sz w:val="24"/>
          <w:szCs w:val="24"/>
        </w:rPr>
        <w:t xml:space="preserve">Dong Jiang, </w:t>
      </w:r>
      <w:proofErr w:type="spellStart"/>
      <w:r w:rsidRPr="00402398">
        <w:rPr>
          <w:rFonts w:ascii="Times New Roman" w:eastAsiaTheme="minorEastAsia" w:hAnsi="Times New Roman" w:cs="Times New Roman"/>
          <w:sz w:val="24"/>
          <w:szCs w:val="24"/>
        </w:rPr>
        <w:t>Dafang</w:t>
      </w:r>
      <w:proofErr w:type="spellEnd"/>
      <w:r w:rsidRPr="00402398">
        <w:rPr>
          <w:rFonts w:ascii="Times New Roman" w:eastAsiaTheme="minorEastAsia" w:hAnsi="Times New Roman" w:cs="Times New Roman"/>
          <w:sz w:val="24"/>
          <w:szCs w:val="24"/>
        </w:rPr>
        <w:t xml:space="preserve"> Zhuang, </w:t>
      </w:r>
      <w:proofErr w:type="spellStart"/>
      <w:r w:rsidRPr="00402398">
        <w:rPr>
          <w:rFonts w:ascii="Times New Roman" w:eastAsiaTheme="minorEastAsia" w:hAnsi="Times New Roman" w:cs="Times New Roman"/>
          <w:sz w:val="24"/>
          <w:szCs w:val="24"/>
        </w:rPr>
        <w:t>Yaohuan</w:t>
      </w:r>
      <w:proofErr w:type="spellEnd"/>
      <w:r w:rsidRPr="00402398">
        <w:rPr>
          <w:rFonts w:ascii="Times New Roman" w:eastAsiaTheme="minorEastAsia" w:hAnsi="Times New Roman" w:cs="Times New Roman"/>
          <w:sz w:val="24"/>
          <w:szCs w:val="24"/>
        </w:rPr>
        <w:t xml:space="preserve"> Huang and </w:t>
      </w:r>
      <w:proofErr w:type="spellStart"/>
      <w:r w:rsidRPr="00402398">
        <w:rPr>
          <w:rFonts w:ascii="Times New Roman" w:eastAsiaTheme="minorEastAsia" w:hAnsi="Times New Roman" w:cs="Times New Roman"/>
          <w:sz w:val="24"/>
          <w:szCs w:val="24"/>
        </w:rPr>
        <w:t>Jinying</w:t>
      </w:r>
      <w:proofErr w:type="spellEnd"/>
      <w:r w:rsidRPr="00402398">
        <w:rPr>
          <w:rFonts w:ascii="Times New Roman" w:eastAsiaTheme="minorEastAsia" w:hAnsi="Times New Roman" w:cs="Times New Roman"/>
          <w:sz w:val="24"/>
          <w:szCs w:val="24"/>
        </w:rPr>
        <w:t xml:space="preserve"> Fu “Survey of Multispectral Image Fusion Techniques in Remote Sensing Applications</w:t>
      </w:r>
      <w:r>
        <w:rPr>
          <w:rFonts w:ascii="Times New Roman" w:eastAsiaTheme="minorEastAsia" w:hAnsi="Times New Roman" w:cs="Times New Roman"/>
          <w:sz w:val="24"/>
          <w:szCs w:val="24"/>
        </w:rPr>
        <w:t>” (2011)</w:t>
      </w:r>
    </w:p>
    <w:p w14:paraId="3B80E39E" w14:textId="77777777" w:rsidR="00402398" w:rsidRPr="00402398" w:rsidRDefault="00402398" w:rsidP="00402398">
      <w:pPr>
        <w:pStyle w:val="ListParagraph"/>
        <w:rPr>
          <w:rFonts w:ascii="Times New Roman" w:eastAsiaTheme="minorEastAsia" w:hAnsi="Times New Roman" w:cs="Times New Roman"/>
          <w:sz w:val="24"/>
          <w:szCs w:val="24"/>
        </w:rPr>
      </w:pPr>
    </w:p>
    <w:p w14:paraId="0B1B9071" w14:textId="77777777" w:rsidR="00402398" w:rsidRPr="00402398" w:rsidRDefault="00402398" w:rsidP="00402398">
      <w:pPr>
        <w:pStyle w:val="ListParagraph"/>
        <w:rPr>
          <w:rFonts w:ascii="Times New Roman" w:eastAsiaTheme="minorEastAsia" w:hAnsi="Times New Roman" w:cs="Times New Roman"/>
          <w:sz w:val="24"/>
          <w:szCs w:val="24"/>
        </w:rPr>
      </w:pPr>
    </w:p>
    <w:p w14:paraId="0FFB56FB" w14:textId="5236D872" w:rsidR="00686FC7" w:rsidRPr="00686FC7" w:rsidRDefault="00686FC7" w:rsidP="00686FC7">
      <w:pPr>
        <w:pStyle w:val="ListParagraph"/>
        <w:numPr>
          <w:ilvl w:val="0"/>
          <w:numId w:val="13"/>
        </w:numPr>
        <w:rPr>
          <w:rFonts w:ascii="Times New Roman" w:eastAsiaTheme="minorEastAsia" w:hAnsi="Times New Roman" w:cs="Times New Roman"/>
          <w:sz w:val="24"/>
          <w:szCs w:val="24"/>
        </w:rPr>
      </w:pPr>
      <w:r w:rsidRPr="00686FC7">
        <w:rPr>
          <w:rFonts w:ascii="Times New Roman" w:eastAsiaTheme="minorEastAsia" w:hAnsi="Times New Roman" w:cs="Times New Roman"/>
          <w:sz w:val="24"/>
          <w:szCs w:val="24"/>
        </w:rPr>
        <w:t xml:space="preserve">Sa. I. Ibrahim, </w:t>
      </w:r>
      <w:proofErr w:type="spellStart"/>
      <w:r w:rsidRPr="00686FC7">
        <w:rPr>
          <w:rFonts w:ascii="Times New Roman" w:eastAsiaTheme="minorEastAsia" w:hAnsi="Times New Roman" w:cs="Times New Roman"/>
          <w:sz w:val="24"/>
          <w:szCs w:val="24"/>
        </w:rPr>
        <w:t>Gh</w:t>
      </w:r>
      <w:proofErr w:type="spellEnd"/>
      <w:r w:rsidRPr="00686FC7">
        <w:rPr>
          <w:rFonts w:ascii="Times New Roman" w:eastAsiaTheme="minorEastAsia" w:hAnsi="Times New Roman" w:cs="Times New Roman"/>
          <w:sz w:val="24"/>
          <w:szCs w:val="24"/>
        </w:rPr>
        <w:t>. S. El-</w:t>
      </w:r>
      <w:proofErr w:type="spellStart"/>
      <w:r w:rsidRPr="00686FC7">
        <w:rPr>
          <w:rFonts w:ascii="Times New Roman" w:eastAsiaTheme="minorEastAsia" w:hAnsi="Times New Roman" w:cs="Times New Roman"/>
          <w:sz w:val="24"/>
          <w:szCs w:val="24"/>
        </w:rPr>
        <w:t>Tawel</w:t>
      </w:r>
      <w:proofErr w:type="spellEnd"/>
      <w:r w:rsidRPr="00686FC7">
        <w:rPr>
          <w:rFonts w:ascii="Times New Roman" w:eastAsiaTheme="minorEastAsia" w:hAnsi="Times New Roman" w:cs="Times New Roman"/>
          <w:sz w:val="24"/>
          <w:szCs w:val="24"/>
        </w:rPr>
        <w:t>, M. A. Makhlouf “Brain image fusion using the parameter adaptive-pulse</w:t>
      </w:r>
      <w:r>
        <w:rPr>
          <w:rFonts w:ascii="Times New Roman" w:eastAsiaTheme="minorEastAsia" w:hAnsi="Times New Roman" w:cs="Times New Roman"/>
          <w:sz w:val="24"/>
          <w:szCs w:val="24"/>
        </w:rPr>
        <w:t xml:space="preserve"> </w:t>
      </w:r>
      <w:r w:rsidRPr="00686FC7">
        <w:rPr>
          <w:rFonts w:ascii="Times New Roman" w:eastAsiaTheme="minorEastAsia" w:hAnsi="Times New Roman" w:cs="Times New Roman"/>
          <w:sz w:val="24"/>
          <w:szCs w:val="24"/>
        </w:rPr>
        <w:t>coupled neural network (PA-PCNN) and non-subsampled</w:t>
      </w:r>
    </w:p>
    <w:p w14:paraId="3844897D" w14:textId="65498DF0" w:rsidR="00686FC7" w:rsidRDefault="00686FC7" w:rsidP="00686FC7">
      <w:pPr>
        <w:pStyle w:val="ListParagraph"/>
        <w:rPr>
          <w:rFonts w:ascii="Times New Roman" w:eastAsiaTheme="minorEastAsia" w:hAnsi="Times New Roman" w:cs="Times New Roman"/>
          <w:sz w:val="24"/>
          <w:szCs w:val="24"/>
        </w:rPr>
      </w:pPr>
      <w:r w:rsidRPr="00686FC7">
        <w:rPr>
          <w:rFonts w:ascii="Times New Roman" w:eastAsiaTheme="minorEastAsia" w:hAnsi="Times New Roman" w:cs="Times New Roman"/>
          <w:sz w:val="24"/>
          <w:szCs w:val="24"/>
        </w:rPr>
        <w:t>contourlet transform (NSCT</w:t>
      </w:r>
      <w:r>
        <w:rPr>
          <w:rFonts w:ascii="Times New Roman" w:eastAsiaTheme="minorEastAsia" w:hAnsi="Times New Roman" w:cs="Times New Roman"/>
          <w:sz w:val="24"/>
          <w:szCs w:val="24"/>
        </w:rPr>
        <w:t>) (2023)</w:t>
      </w:r>
    </w:p>
    <w:p w14:paraId="45A7D22D" w14:textId="77777777" w:rsidR="00686FC7" w:rsidRPr="00686FC7" w:rsidRDefault="00686FC7" w:rsidP="00686FC7">
      <w:pPr>
        <w:pStyle w:val="ListParagraph"/>
        <w:rPr>
          <w:rFonts w:ascii="Times New Roman" w:eastAsiaTheme="minorEastAsia" w:hAnsi="Times New Roman" w:cs="Times New Roman"/>
          <w:sz w:val="24"/>
          <w:szCs w:val="24"/>
        </w:rPr>
      </w:pPr>
    </w:p>
    <w:p w14:paraId="7622E95C" w14:textId="7EB085A4" w:rsidR="00E975DC" w:rsidRDefault="00E975DC" w:rsidP="00E975DC">
      <w:pPr>
        <w:pStyle w:val="ListParagraph"/>
        <w:numPr>
          <w:ilvl w:val="0"/>
          <w:numId w:val="13"/>
        </w:numPr>
        <w:rPr>
          <w:rFonts w:ascii="Times New Roman" w:eastAsiaTheme="minorEastAsia" w:hAnsi="Times New Roman" w:cs="Times New Roman"/>
          <w:sz w:val="24"/>
          <w:szCs w:val="24"/>
          <w:lang w:val="en-US"/>
        </w:rPr>
      </w:pPr>
    </w:p>
    <w:p w14:paraId="44C8F9EB" w14:textId="77777777" w:rsidR="00AF18A1" w:rsidRDefault="00AF18A1" w:rsidP="00AF18A1">
      <w:pPr>
        <w:pStyle w:val="ListParagraph"/>
        <w:rPr>
          <w:rFonts w:ascii="Times New Roman" w:eastAsiaTheme="minorEastAsia" w:hAnsi="Times New Roman" w:cs="Times New Roman"/>
          <w:sz w:val="24"/>
          <w:szCs w:val="24"/>
          <w:lang w:val="en-US"/>
        </w:rPr>
      </w:pPr>
    </w:p>
    <w:p w14:paraId="5401D8BA" w14:textId="114806CF" w:rsidR="00AF18A1" w:rsidRPr="00AF18A1" w:rsidRDefault="00AF18A1" w:rsidP="00E975DC">
      <w:pPr>
        <w:pStyle w:val="ListParagraph"/>
        <w:numPr>
          <w:ilvl w:val="0"/>
          <w:numId w:val="13"/>
        </w:numPr>
        <w:rPr>
          <w:rFonts w:ascii="Times New Roman" w:eastAsiaTheme="minorEastAsia" w:hAnsi="Times New Roman" w:cs="Times New Roman"/>
          <w:sz w:val="24"/>
          <w:szCs w:val="24"/>
          <w:lang w:val="en-US"/>
        </w:rPr>
      </w:pPr>
      <w:proofErr w:type="spellStart"/>
      <w:r w:rsidRPr="00B90723">
        <w:rPr>
          <w:rFonts w:ascii="Times New Roman" w:eastAsia="Times New Roman" w:hAnsi="Times New Roman" w:cs="Times New Roman"/>
          <w:color w:val="0D0D0D" w:themeColor="text1" w:themeTint="F2"/>
          <w:kern w:val="36"/>
          <w:sz w:val="24"/>
          <w:szCs w:val="24"/>
          <w:lang w:eastAsia="en-IN"/>
          <w14:ligatures w14:val="none"/>
        </w:rPr>
        <w:t>Tapasmini</w:t>
      </w:r>
      <w:proofErr w:type="spellEnd"/>
      <w:r w:rsidRPr="00B90723">
        <w:rPr>
          <w:rFonts w:ascii="Times New Roman" w:eastAsia="Times New Roman" w:hAnsi="Times New Roman" w:cs="Times New Roman"/>
          <w:color w:val="0D0D0D" w:themeColor="text1" w:themeTint="F2"/>
          <w:kern w:val="36"/>
          <w:sz w:val="24"/>
          <w:szCs w:val="24"/>
          <w:lang w:eastAsia="en-IN"/>
          <w14:ligatures w14:val="none"/>
        </w:rPr>
        <w:t xml:space="preserve"> Sahoo Sankalp Mohanty and Saurav Sahu “Multi-Focus Image Fusion Using Variance Based Spatial Domain and Wavelet Transform”</w:t>
      </w:r>
      <w:r>
        <w:rPr>
          <w:rFonts w:ascii="Times New Roman" w:eastAsia="Times New Roman" w:hAnsi="Times New Roman" w:cs="Times New Roman"/>
          <w:color w:val="0D0D0D" w:themeColor="text1" w:themeTint="F2"/>
          <w:kern w:val="36"/>
          <w:sz w:val="24"/>
          <w:szCs w:val="24"/>
          <w:lang w:eastAsia="en-IN"/>
          <w14:ligatures w14:val="none"/>
        </w:rPr>
        <w:t xml:space="preserve"> </w:t>
      </w:r>
      <w:r w:rsidRPr="00B90723">
        <w:rPr>
          <w:rFonts w:ascii="Times New Roman" w:eastAsia="Times New Roman" w:hAnsi="Times New Roman" w:cs="Times New Roman"/>
          <w:color w:val="0D0D0D" w:themeColor="text1" w:themeTint="F2"/>
          <w:kern w:val="36"/>
          <w:sz w:val="24"/>
          <w:szCs w:val="24"/>
          <w:lang w:eastAsia="en-IN"/>
          <w14:ligatures w14:val="none"/>
        </w:rPr>
        <w:t>(2011)</w:t>
      </w:r>
    </w:p>
    <w:p w14:paraId="0C879F33" w14:textId="77777777" w:rsidR="00AF18A1" w:rsidRPr="00AF18A1" w:rsidRDefault="00AF18A1" w:rsidP="00AF18A1">
      <w:pPr>
        <w:pStyle w:val="ListParagraph"/>
        <w:rPr>
          <w:rFonts w:ascii="Times New Roman" w:eastAsiaTheme="minorEastAsia" w:hAnsi="Times New Roman" w:cs="Times New Roman"/>
          <w:sz w:val="24"/>
          <w:szCs w:val="24"/>
          <w:lang w:val="en-US"/>
        </w:rPr>
      </w:pPr>
    </w:p>
    <w:p w14:paraId="242271AB" w14:textId="77777777" w:rsidR="00AF18A1" w:rsidRDefault="00AF18A1" w:rsidP="00AF18A1">
      <w:pPr>
        <w:pStyle w:val="ListParagraph"/>
        <w:numPr>
          <w:ilvl w:val="0"/>
          <w:numId w:val="13"/>
        </w:numPr>
        <w:shd w:val="clear" w:color="auto" w:fill="FFFFFF"/>
        <w:spacing w:after="0" w:line="240" w:lineRule="auto"/>
        <w:jc w:val="both"/>
        <w:outlineLvl w:val="0"/>
        <w:rPr>
          <w:rFonts w:ascii="Times New Roman" w:eastAsia="Times New Roman" w:hAnsi="Times New Roman" w:cs="Times New Roman"/>
          <w:color w:val="0D0D0D" w:themeColor="text1" w:themeTint="F2"/>
          <w:kern w:val="36"/>
          <w:sz w:val="24"/>
          <w:szCs w:val="24"/>
          <w:lang w:eastAsia="en-IN"/>
          <w14:ligatures w14:val="none"/>
        </w:rPr>
      </w:pPr>
      <w:hyperlink r:id="rId29" w:history="1">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Jiayi Ma</w:t>
        </w:r>
      </w:hyperlink>
      <w:r w:rsidRPr="00B90723">
        <w:rPr>
          <w:rFonts w:ascii="Times New Roman" w:eastAsia="Times New Roman" w:hAnsi="Times New Roman" w:cs="Times New Roman"/>
          <w:color w:val="0D0D0D" w:themeColor="text1" w:themeTint="F2"/>
          <w:kern w:val="36"/>
          <w:sz w:val="24"/>
          <w:szCs w:val="24"/>
          <w:lang w:eastAsia="en-IN"/>
          <w14:ligatures w14:val="none"/>
        </w:rPr>
        <w:t xml:space="preserve"> ,</w:t>
      </w:r>
      <w:hyperlink r:id="rId30" w:history="1">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Tang Linfeng</w:t>
        </w:r>
      </w:hyperlink>
      <w:r w:rsidRPr="00B90723">
        <w:rPr>
          <w:rFonts w:ascii="Times New Roman" w:eastAsia="Times New Roman" w:hAnsi="Times New Roman" w:cs="Times New Roman"/>
          <w:color w:val="0D0D0D" w:themeColor="text1" w:themeTint="F2"/>
          <w:kern w:val="36"/>
          <w:sz w:val="24"/>
          <w:szCs w:val="24"/>
          <w:lang w:eastAsia="en-IN"/>
          <w14:ligatures w14:val="none"/>
        </w:rPr>
        <w:t xml:space="preserve">, </w:t>
      </w:r>
      <w:hyperlink r:id="rId31" w:history="1">
        <w:proofErr w:type="spellStart"/>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Meilong</w:t>
        </w:r>
        <w:proofErr w:type="spellEnd"/>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 xml:space="preserve"> Xu</w:t>
        </w:r>
      </w:hyperlink>
      <w:r w:rsidRPr="00B90723">
        <w:rPr>
          <w:rFonts w:ascii="Times New Roman" w:eastAsia="Times New Roman" w:hAnsi="Times New Roman" w:cs="Times New Roman"/>
          <w:color w:val="0D0D0D" w:themeColor="text1" w:themeTint="F2"/>
          <w:kern w:val="36"/>
          <w:sz w:val="24"/>
          <w:szCs w:val="24"/>
          <w:lang w:eastAsia="en-IN"/>
          <w14:ligatures w14:val="none"/>
        </w:rPr>
        <w:t xml:space="preserve"> and </w:t>
      </w:r>
      <w:hyperlink r:id="rId32" w:history="1">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Hao Zhang</w:t>
        </w:r>
      </w:hyperlink>
      <w:r w:rsidRPr="00B90723">
        <w:rPr>
          <w:rFonts w:ascii="Times New Roman" w:eastAsia="Times New Roman" w:hAnsi="Times New Roman" w:cs="Times New Roman"/>
          <w:color w:val="0D0D0D" w:themeColor="text1" w:themeTint="F2"/>
          <w:kern w:val="36"/>
          <w:sz w:val="24"/>
          <w:szCs w:val="24"/>
          <w:lang w:eastAsia="en-IN"/>
          <w14:ligatures w14:val="none"/>
        </w:rPr>
        <w:t xml:space="preserve"> “</w:t>
      </w:r>
      <w:proofErr w:type="spellStart"/>
      <w:r w:rsidRPr="00B90723">
        <w:rPr>
          <w:rFonts w:ascii="Times New Roman" w:eastAsia="Times New Roman" w:hAnsi="Times New Roman" w:cs="Times New Roman"/>
          <w:color w:val="0D0D0D" w:themeColor="text1" w:themeTint="F2"/>
          <w:kern w:val="36"/>
          <w:sz w:val="24"/>
          <w:szCs w:val="24"/>
          <w:lang w:eastAsia="en-IN"/>
          <w14:ligatures w14:val="none"/>
        </w:rPr>
        <w:t>STDFusionNet</w:t>
      </w:r>
      <w:proofErr w:type="spellEnd"/>
      <w:r w:rsidRPr="00B90723">
        <w:rPr>
          <w:rFonts w:ascii="Times New Roman" w:eastAsia="Times New Roman" w:hAnsi="Times New Roman" w:cs="Times New Roman"/>
          <w:color w:val="0D0D0D" w:themeColor="text1" w:themeTint="F2"/>
          <w:kern w:val="36"/>
          <w:sz w:val="24"/>
          <w:szCs w:val="24"/>
          <w:lang w:eastAsia="en-IN"/>
          <w14:ligatures w14:val="none"/>
        </w:rPr>
        <w:t>: An Infrared and Visible Image Fusion Network Based on Salient Target Detection”(2021)</w:t>
      </w:r>
    </w:p>
    <w:p w14:paraId="71D824C2" w14:textId="77777777" w:rsidR="00AF18A1" w:rsidRPr="00AF18A1" w:rsidRDefault="00AF18A1" w:rsidP="00AF18A1">
      <w:pPr>
        <w:pStyle w:val="ListParagraph"/>
        <w:rPr>
          <w:rFonts w:ascii="Times New Roman" w:eastAsia="Times New Roman" w:hAnsi="Times New Roman" w:cs="Times New Roman"/>
          <w:color w:val="0D0D0D" w:themeColor="text1" w:themeTint="F2"/>
          <w:kern w:val="36"/>
          <w:sz w:val="24"/>
          <w:szCs w:val="24"/>
          <w:lang w:eastAsia="en-IN"/>
          <w14:ligatures w14:val="none"/>
        </w:rPr>
      </w:pPr>
    </w:p>
    <w:p w14:paraId="6529B813" w14:textId="116B4376" w:rsidR="00AF18A1" w:rsidRDefault="006D6674" w:rsidP="006D6674">
      <w:pPr>
        <w:pStyle w:val="ListParagraph"/>
        <w:numPr>
          <w:ilvl w:val="0"/>
          <w:numId w:val="13"/>
        </w:numPr>
        <w:shd w:val="clear" w:color="auto" w:fill="FFFFFF"/>
        <w:spacing w:after="0" w:line="240" w:lineRule="auto"/>
        <w:jc w:val="both"/>
        <w:outlineLvl w:val="0"/>
        <w:rPr>
          <w:rFonts w:ascii="Times New Roman" w:eastAsia="Times New Roman" w:hAnsi="Times New Roman" w:cs="Times New Roman"/>
          <w:color w:val="0D0D0D" w:themeColor="text1" w:themeTint="F2"/>
          <w:kern w:val="36"/>
          <w:sz w:val="24"/>
          <w:szCs w:val="24"/>
          <w:lang w:eastAsia="en-IN"/>
          <w14:ligatures w14:val="none"/>
        </w:rPr>
      </w:pPr>
      <w:hyperlink r:id="rId33" w:history="1">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Jiayi Ma</w:t>
        </w:r>
      </w:hyperlink>
      <w:r w:rsidRPr="00B90723">
        <w:rPr>
          <w:rFonts w:ascii="Times New Roman" w:eastAsia="Times New Roman" w:hAnsi="Times New Roman" w:cs="Times New Roman"/>
          <w:color w:val="0D0D0D" w:themeColor="text1" w:themeTint="F2"/>
          <w:kern w:val="36"/>
          <w:sz w:val="24"/>
          <w:szCs w:val="24"/>
          <w:lang w:eastAsia="en-IN"/>
          <w14:ligatures w14:val="none"/>
        </w:rPr>
        <w:t xml:space="preserve"> ,</w:t>
      </w:r>
      <w:hyperlink r:id="rId34" w:history="1">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Tang Linfeng</w:t>
        </w:r>
      </w:hyperlink>
      <w:r w:rsidRPr="00B90723">
        <w:rPr>
          <w:rFonts w:ascii="Times New Roman" w:eastAsia="Times New Roman" w:hAnsi="Times New Roman" w:cs="Times New Roman"/>
          <w:color w:val="0D0D0D" w:themeColor="text1" w:themeTint="F2"/>
          <w:kern w:val="36"/>
          <w:sz w:val="24"/>
          <w:szCs w:val="24"/>
          <w:lang w:eastAsia="en-IN"/>
          <w14:ligatures w14:val="none"/>
        </w:rPr>
        <w:t xml:space="preserve">, </w:t>
      </w:r>
      <w:hyperlink r:id="rId35" w:history="1">
        <w:proofErr w:type="spellStart"/>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Meilong</w:t>
        </w:r>
        <w:proofErr w:type="spellEnd"/>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 xml:space="preserve"> Xu</w:t>
        </w:r>
      </w:hyperlink>
      <w:r w:rsidRPr="00B90723">
        <w:rPr>
          <w:rFonts w:ascii="Times New Roman" w:eastAsia="Times New Roman" w:hAnsi="Times New Roman" w:cs="Times New Roman"/>
          <w:color w:val="0D0D0D" w:themeColor="text1" w:themeTint="F2"/>
          <w:kern w:val="36"/>
          <w:sz w:val="24"/>
          <w:szCs w:val="24"/>
          <w:lang w:eastAsia="en-IN"/>
          <w14:ligatures w14:val="none"/>
        </w:rPr>
        <w:t xml:space="preserve"> and </w:t>
      </w:r>
      <w:hyperlink r:id="rId36" w:history="1">
        <w:r w:rsidRPr="00B90723">
          <w:rPr>
            <w:rStyle w:val="Hyperlink"/>
            <w:rFonts w:ascii="Times New Roman" w:eastAsia="Times New Roman" w:hAnsi="Times New Roman" w:cs="Times New Roman"/>
            <w:color w:val="0D0D0D" w:themeColor="text1" w:themeTint="F2"/>
            <w:kern w:val="36"/>
            <w:sz w:val="24"/>
            <w:szCs w:val="24"/>
            <w:u w:val="none"/>
            <w:lang w:eastAsia="en-IN"/>
            <w14:ligatures w14:val="none"/>
          </w:rPr>
          <w:t>Hao Zhang</w:t>
        </w:r>
      </w:hyperlink>
      <w:r w:rsidRPr="00B90723">
        <w:rPr>
          <w:rFonts w:ascii="Times New Roman" w:eastAsia="Times New Roman" w:hAnsi="Times New Roman" w:cs="Times New Roman"/>
          <w:color w:val="0D0D0D" w:themeColor="text1" w:themeTint="F2"/>
          <w:kern w:val="36"/>
          <w:sz w:val="24"/>
          <w:szCs w:val="24"/>
          <w:lang w:eastAsia="en-IN"/>
          <w14:ligatures w14:val="none"/>
        </w:rPr>
        <w:t xml:space="preserve"> “</w:t>
      </w:r>
      <w:proofErr w:type="spellStart"/>
      <w:r w:rsidRPr="00B90723">
        <w:rPr>
          <w:rFonts w:ascii="Times New Roman" w:eastAsia="Times New Roman" w:hAnsi="Times New Roman" w:cs="Times New Roman"/>
          <w:color w:val="0D0D0D" w:themeColor="text1" w:themeTint="F2"/>
          <w:kern w:val="36"/>
          <w:sz w:val="24"/>
          <w:szCs w:val="24"/>
          <w:lang w:eastAsia="en-IN"/>
          <w14:ligatures w14:val="none"/>
        </w:rPr>
        <w:t>STDFusionNet</w:t>
      </w:r>
      <w:proofErr w:type="spellEnd"/>
      <w:r w:rsidRPr="00B90723">
        <w:rPr>
          <w:rFonts w:ascii="Times New Roman" w:eastAsia="Times New Roman" w:hAnsi="Times New Roman" w:cs="Times New Roman"/>
          <w:color w:val="0D0D0D" w:themeColor="text1" w:themeTint="F2"/>
          <w:kern w:val="36"/>
          <w:sz w:val="24"/>
          <w:szCs w:val="24"/>
          <w:lang w:eastAsia="en-IN"/>
          <w14:ligatures w14:val="none"/>
        </w:rPr>
        <w:t>: An Infrared and Visible Image Fusion Network Based on Salient Target Detection”(2021)</w:t>
      </w:r>
    </w:p>
    <w:p w14:paraId="602E18F6" w14:textId="77777777" w:rsidR="006D6674" w:rsidRPr="006D6674" w:rsidRDefault="006D6674" w:rsidP="006D6674">
      <w:pPr>
        <w:pStyle w:val="ListParagraph"/>
        <w:rPr>
          <w:rFonts w:ascii="Times New Roman" w:eastAsia="Times New Roman" w:hAnsi="Times New Roman" w:cs="Times New Roman"/>
          <w:color w:val="0D0D0D" w:themeColor="text1" w:themeTint="F2"/>
          <w:kern w:val="36"/>
          <w:sz w:val="24"/>
          <w:szCs w:val="24"/>
          <w:lang w:eastAsia="en-IN"/>
          <w14:ligatures w14:val="none"/>
        </w:rPr>
      </w:pPr>
    </w:p>
    <w:p w14:paraId="17A63BD8" w14:textId="77777777" w:rsidR="006D6674" w:rsidRPr="006D6674" w:rsidRDefault="006D6674" w:rsidP="006D6674">
      <w:pPr>
        <w:pStyle w:val="ListParagraph"/>
        <w:numPr>
          <w:ilvl w:val="0"/>
          <w:numId w:val="13"/>
        </w:numPr>
        <w:shd w:val="clear" w:color="auto" w:fill="FFFFFF"/>
        <w:spacing w:after="0" w:line="240" w:lineRule="auto"/>
        <w:jc w:val="both"/>
        <w:outlineLvl w:val="0"/>
        <w:rPr>
          <w:rFonts w:ascii="Times New Roman" w:eastAsia="Times New Roman" w:hAnsi="Times New Roman" w:cs="Times New Roman"/>
          <w:color w:val="0D0D0D" w:themeColor="text1" w:themeTint="F2"/>
          <w:kern w:val="36"/>
          <w:sz w:val="24"/>
          <w:szCs w:val="24"/>
          <w:lang w:eastAsia="en-IN"/>
          <w14:ligatures w14:val="none"/>
        </w:rPr>
      </w:pPr>
      <w:proofErr w:type="spellStart"/>
      <w:r w:rsidRPr="006D6674">
        <w:rPr>
          <w:rFonts w:ascii="Times New Roman" w:eastAsia="Times New Roman" w:hAnsi="Times New Roman" w:cs="Times New Roman"/>
          <w:color w:val="0D0D0D" w:themeColor="text1" w:themeTint="F2"/>
          <w:kern w:val="36"/>
          <w:sz w:val="24"/>
          <w:szCs w:val="24"/>
          <w:lang w:eastAsia="en-IN"/>
          <w14:ligatures w14:val="none"/>
        </w:rPr>
        <w:t>Tapasmini</w:t>
      </w:r>
      <w:proofErr w:type="spellEnd"/>
      <w:r w:rsidRPr="006D6674">
        <w:rPr>
          <w:rFonts w:ascii="Times New Roman" w:eastAsia="Times New Roman" w:hAnsi="Times New Roman" w:cs="Times New Roman"/>
          <w:color w:val="0D0D0D" w:themeColor="text1" w:themeTint="F2"/>
          <w:kern w:val="36"/>
          <w:sz w:val="24"/>
          <w:szCs w:val="24"/>
          <w:lang w:eastAsia="en-IN"/>
          <w14:ligatures w14:val="none"/>
        </w:rPr>
        <w:t xml:space="preserve"> Sahoo</w:t>
      </w:r>
      <w:r>
        <w:rPr>
          <w:rFonts w:ascii="Times New Roman" w:eastAsia="Times New Roman" w:hAnsi="Times New Roman" w:cs="Times New Roman"/>
          <w:color w:val="0D0D0D" w:themeColor="text1" w:themeTint="F2"/>
          <w:kern w:val="36"/>
          <w:sz w:val="24"/>
          <w:szCs w:val="24"/>
          <w:lang w:eastAsia="en-IN"/>
          <w14:ligatures w14:val="none"/>
        </w:rPr>
        <w:t xml:space="preserve">, </w:t>
      </w:r>
      <w:r w:rsidRPr="006D6674">
        <w:rPr>
          <w:rFonts w:ascii="Times New Roman" w:eastAsia="Times New Roman" w:hAnsi="Times New Roman" w:cs="Times New Roman"/>
          <w:color w:val="0D0D0D" w:themeColor="text1" w:themeTint="F2"/>
          <w:kern w:val="36"/>
          <w:sz w:val="24"/>
          <w:szCs w:val="24"/>
          <w:lang w:eastAsia="en-IN"/>
          <w14:ligatures w14:val="none"/>
        </w:rPr>
        <w:t>Sweta Rani Biswal</w:t>
      </w:r>
      <w:r>
        <w:rPr>
          <w:rFonts w:ascii="Times New Roman" w:eastAsia="Times New Roman" w:hAnsi="Times New Roman" w:cs="Times New Roman"/>
          <w:color w:val="0D0D0D" w:themeColor="text1" w:themeTint="F2"/>
          <w:kern w:val="36"/>
          <w:sz w:val="24"/>
          <w:szCs w:val="24"/>
          <w:lang w:eastAsia="en-IN"/>
          <w14:ligatures w14:val="none"/>
        </w:rPr>
        <w:t xml:space="preserve">, </w:t>
      </w:r>
      <w:r w:rsidRPr="006D6674">
        <w:rPr>
          <w:rFonts w:ascii="Times New Roman" w:eastAsia="Times New Roman" w:hAnsi="Times New Roman" w:cs="Times New Roman"/>
          <w:color w:val="0D0D0D" w:themeColor="text1" w:themeTint="F2"/>
          <w:kern w:val="36"/>
          <w:sz w:val="24"/>
          <w:szCs w:val="24"/>
          <w:lang w:eastAsia="en-IN"/>
          <w14:ligatures w14:val="none"/>
        </w:rPr>
        <w:t>Kunal Kumar Da</w:t>
      </w:r>
      <w:r>
        <w:rPr>
          <w:rFonts w:ascii="Times New Roman" w:eastAsia="Times New Roman" w:hAnsi="Times New Roman" w:cs="Times New Roman"/>
          <w:color w:val="0D0D0D" w:themeColor="text1" w:themeTint="F2"/>
          <w:kern w:val="36"/>
          <w:sz w:val="24"/>
          <w:szCs w:val="24"/>
          <w:lang w:eastAsia="en-IN"/>
          <w14:ligatures w14:val="none"/>
        </w:rPr>
        <w:t>s “</w:t>
      </w:r>
      <w:r w:rsidRPr="006D6674">
        <w:rPr>
          <w:rFonts w:ascii="Times New Roman" w:eastAsia="Times New Roman" w:hAnsi="Times New Roman" w:cs="Times New Roman"/>
          <w:color w:val="0D0D0D" w:themeColor="text1" w:themeTint="F2"/>
          <w:kern w:val="36"/>
          <w:sz w:val="24"/>
          <w:szCs w:val="24"/>
          <w:lang w:eastAsia="en-IN"/>
          <w14:ligatures w14:val="none"/>
        </w:rPr>
        <w:t>Detection of grains in aluminium metal matrix composites using</w:t>
      </w:r>
    </w:p>
    <w:p w14:paraId="7D5DD82A" w14:textId="542E38BF" w:rsidR="004C2721" w:rsidRDefault="006D6674" w:rsidP="00A32FC2">
      <w:pPr>
        <w:pStyle w:val="ListParagraph"/>
        <w:shd w:val="clear" w:color="auto" w:fill="FFFFFF"/>
        <w:spacing w:after="0" w:line="240" w:lineRule="auto"/>
        <w:jc w:val="both"/>
        <w:outlineLvl w:val="0"/>
        <w:rPr>
          <w:rFonts w:ascii="Times New Roman" w:eastAsia="Times New Roman" w:hAnsi="Times New Roman" w:cs="Times New Roman"/>
          <w:color w:val="0D0D0D" w:themeColor="text1" w:themeTint="F2"/>
          <w:kern w:val="36"/>
          <w:sz w:val="24"/>
          <w:szCs w:val="24"/>
          <w:lang w:eastAsia="en-IN"/>
          <w14:ligatures w14:val="none"/>
        </w:rPr>
      </w:pPr>
      <w:r w:rsidRPr="006D6674">
        <w:rPr>
          <w:rFonts w:ascii="Times New Roman" w:eastAsia="Times New Roman" w:hAnsi="Times New Roman" w:cs="Times New Roman"/>
          <w:color w:val="0D0D0D" w:themeColor="text1" w:themeTint="F2"/>
          <w:kern w:val="36"/>
          <w:sz w:val="24"/>
          <w:szCs w:val="24"/>
          <w:lang w:eastAsia="en-IN"/>
          <w14:ligatures w14:val="none"/>
        </w:rPr>
        <w:t>image fusion</w:t>
      </w:r>
      <w:r>
        <w:rPr>
          <w:rFonts w:ascii="Times New Roman" w:eastAsia="Times New Roman" w:hAnsi="Times New Roman" w:cs="Times New Roman"/>
          <w:color w:val="0D0D0D" w:themeColor="text1" w:themeTint="F2"/>
          <w:kern w:val="36"/>
          <w:sz w:val="24"/>
          <w:szCs w:val="24"/>
          <w:lang w:eastAsia="en-IN"/>
          <w14:ligatures w14:val="none"/>
        </w:rPr>
        <w:t>”</w:t>
      </w:r>
    </w:p>
    <w:p w14:paraId="22E0972C" w14:textId="77777777" w:rsidR="00A32FC2" w:rsidRDefault="00A32FC2" w:rsidP="00A32FC2">
      <w:pPr>
        <w:pStyle w:val="ListParagraph"/>
        <w:shd w:val="clear" w:color="auto" w:fill="FFFFFF"/>
        <w:spacing w:after="0" w:line="240" w:lineRule="auto"/>
        <w:jc w:val="both"/>
        <w:outlineLvl w:val="0"/>
        <w:rPr>
          <w:rFonts w:ascii="Times New Roman" w:eastAsia="Times New Roman" w:hAnsi="Times New Roman" w:cs="Times New Roman"/>
          <w:color w:val="0D0D0D" w:themeColor="text1" w:themeTint="F2"/>
          <w:kern w:val="36"/>
          <w:sz w:val="24"/>
          <w:szCs w:val="24"/>
          <w:lang w:eastAsia="en-IN"/>
          <w14:ligatures w14:val="none"/>
        </w:rPr>
      </w:pPr>
    </w:p>
    <w:p w14:paraId="14498D18" w14:textId="77777777" w:rsidR="00A32FC2" w:rsidRPr="005C22A7" w:rsidRDefault="00A32FC2" w:rsidP="00A32FC2">
      <w:pPr>
        <w:pStyle w:val="ListParagraph"/>
        <w:numPr>
          <w:ilvl w:val="0"/>
          <w:numId w:val="13"/>
        </w:numPr>
        <w:rPr>
          <w:rFonts w:ascii="Times New Roman" w:eastAsiaTheme="minorEastAsia" w:hAnsi="Times New Roman" w:cs="Times New Roman"/>
          <w:sz w:val="24"/>
          <w:szCs w:val="24"/>
          <w:lang w:val="en-US"/>
        </w:rPr>
      </w:pPr>
      <w:proofErr w:type="spellStart"/>
      <w:r w:rsidRPr="00B90723">
        <w:rPr>
          <w:rFonts w:ascii="Times New Roman" w:eastAsia="Times New Roman" w:hAnsi="Times New Roman" w:cs="Times New Roman"/>
          <w:color w:val="0D0D0D" w:themeColor="text1" w:themeTint="F2"/>
          <w:kern w:val="36"/>
          <w:sz w:val="24"/>
          <w:szCs w:val="24"/>
          <w:lang w:eastAsia="en-IN"/>
          <w14:ligatures w14:val="none"/>
        </w:rPr>
        <w:t>Tapasmini</w:t>
      </w:r>
      <w:proofErr w:type="spellEnd"/>
      <w:r w:rsidRPr="00B90723">
        <w:rPr>
          <w:rFonts w:ascii="Times New Roman" w:eastAsia="Times New Roman" w:hAnsi="Times New Roman" w:cs="Times New Roman"/>
          <w:color w:val="0D0D0D" w:themeColor="text1" w:themeTint="F2"/>
          <w:kern w:val="36"/>
          <w:sz w:val="24"/>
          <w:szCs w:val="24"/>
          <w:lang w:eastAsia="en-IN"/>
          <w14:ligatures w14:val="none"/>
        </w:rPr>
        <w:t xml:space="preserve"> Sahoo Sankalp Mohanty and Saurav Sahu “Multi-Focus Image Fusion Using Variance Based Spatial Domain and Wavelet Transform”</w:t>
      </w:r>
      <w:r>
        <w:rPr>
          <w:rFonts w:ascii="Times New Roman" w:eastAsia="Times New Roman" w:hAnsi="Times New Roman" w:cs="Times New Roman"/>
          <w:color w:val="0D0D0D" w:themeColor="text1" w:themeTint="F2"/>
          <w:kern w:val="36"/>
          <w:sz w:val="24"/>
          <w:szCs w:val="24"/>
          <w:lang w:eastAsia="en-IN"/>
          <w14:ligatures w14:val="none"/>
        </w:rPr>
        <w:t xml:space="preserve"> </w:t>
      </w:r>
      <w:r w:rsidRPr="00B90723">
        <w:rPr>
          <w:rFonts w:ascii="Times New Roman" w:eastAsia="Times New Roman" w:hAnsi="Times New Roman" w:cs="Times New Roman"/>
          <w:color w:val="0D0D0D" w:themeColor="text1" w:themeTint="F2"/>
          <w:kern w:val="36"/>
          <w:sz w:val="24"/>
          <w:szCs w:val="24"/>
          <w:lang w:eastAsia="en-IN"/>
          <w14:ligatures w14:val="none"/>
        </w:rPr>
        <w:t>(2011)</w:t>
      </w:r>
    </w:p>
    <w:p w14:paraId="330CB808" w14:textId="77777777" w:rsidR="005C22A7" w:rsidRPr="005C22A7" w:rsidRDefault="005C22A7" w:rsidP="005C22A7">
      <w:pPr>
        <w:pStyle w:val="ListParagraph"/>
        <w:rPr>
          <w:rFonts w:ascii="Times New Roman" w:eastAsiaTheme="minorEastAsia" w:hAnsi="Times New Roman" w:cs="Times New Roman"/>
          <w:sz w:val="24"/>
          <w:szCs w:val="24"/>
          <w:lang w:val="en-US"/>
        </w:rPr>
      </w:pPr>
    </w:p>
    <w:p w14:paraId="6709E203" w14:textId="4E5D4A95" w:rsidR="00744273" w:rsidRPr="00744273" w:rsidRDefault="005C6B51" w:rsidP="00744273">
      <w:pPr>
        <w:pStyle w:val="ListParagraph"/>
        <w:numPr>
          <w:ilvl w:val="0"/>
          <w:numId w:val="13"/>
        </w:numPr>
        <w:rPr>
          <w:rFonts w:ascii="Times New Roman" w:eastAsiaTheme="minorEastAsia" w:hAnsi="Times New Roman" w:cs="Times New Roman"/>
          <w:sz w:val="24"/>
          <w:szCs w:val="24"/>
          <w:lang w:val="en-US"/>
        </w:rPr>
      </w:pPr>
      <w:r w:rsidRPr="00744273">
        <w:rPr>
          <w:rFonts w:ascii="Times New Roman" w:eastAsiaTheme="minorEastAsia" w:hAnsi="Times New Roman" w:cs="Times New Roman"/>
          <w:sz w:val="24"/>
          <w:szCs w:val="24"/>
          <w:lang w:val="en-US"/>
        </w:rPr>
        <w:t xml:space="preserve">A. Toet, “TNO Image Fusion Dataset,” 4 2014. [Online]. Available: </w:t>
      </w:r>
      <w:hyperlink r:id="rId37" w:history="1">
        <w:r w:rsidR="00744273" w:rsidRPr="00094FB0">
          <w:rPr>
            <w:rStyle w:val="Hyperlink"/>
            <w:rFonts w:ascii="Times New Roman" w:eastAsiaTheme="minorEastAsia" w:hAnsi="Times New Roman" w:cs="Times New Roman"/>
            <w:sz w:val="24"/>
            <w:szCs w:val="24"/>
            <w:lang w:val="en-US"/>
          </w:rPr>
          <w:t>https://figshare.com/articles/dataset/TNO_Image_Fusion_Datase</w:t>
        </w:r>
        <w:r w:rsidR="00744273" w:rsidRPr="00094FB0">
          <w:rPr>
            <w:rStyle w:val="Hyperlink"/>
            <w:rFonts w:ascii="Times New Roman" w:eastAsiaTheme="minorEastAsia" w:hAnsi="Times New Roman" w:cs="Times New Roman"/>
            <w:sz w:val="24"/>
            <w:szCs w:val="24"/>
            <w:lang w:val="en-US"/>
          </w:rPr>
          <w:t>t</w:t>
        </w:r>
        <w:r w:rsidR="00744273" w:rsidRPr="00094FB0">
          <w:rPr>
            <w:rStyle w:val="Hyperlink"/>
            <w:rFonts w:ascii="Times New Roman" w:eastAsiaTheme="minorEastAsia" w:hAnsi="Times New Roman" w:cs="Times New Roman"/>
            <w:sz w:val="24"/>
            <w:szCs w:val="24"/>
            <w:lang w:val="en-US"/>
          </w:rPr>
          <w:t>/1008029</w:t>
        </w:r>
      </w:hyperlink>
    </w:p>
    <w:sectPr w:rsidR="00744273" w:rsidRPr="00744273" w:rsidSect="00A67087">
      <w:type w:val="continuous"/>
      <w:pgSz w:w="11906" w:h="16838"/>
      <w:pgMar w:top="720" w:right="720" w:bottom="720" w:left="720" w:header="708" w:footer="708"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BEAD7" w14:textId="77777777" w:rsidR="009B655F" w:rsidRDefault="009B655F" w:rsidP="008A12FD">
      <w:pPr>
        <w:spacing w:after="0" w:line="240" w:lineRule="auto"/>
      </w:pPr>
      <w:r>
        <w:separator/>
      </w:r>
    </w:p>
  </w:endnote>
  <w:endnote w:type="continuationSeparator" w:id="0">
    <w:p w14:paraId="3E3308E3" w14:textId="77777777" w:rsidR="009B655F" w:rsidRDefault="009B655F" w:rsidP="008A1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C849F" w14:textId="77777777" w:rsidR="009B655F" w:rsidRDefault="009B655F" w:rsidP="008A12FD">
      <w:pPr>
        <w:spacing w:after="0" w:line="240" w:lineRule="auto"/>
      </w:pPr>
      <w:r>
        <w:separator/>
      </w:r>
    </w:p>
  </w:footnote>
  <w:footnote w:type="continuationSeparator" w:id="0">
    <w:p w14:paraId="6ACA3F70" w14:textId="77777777" w:rsidR="009B655F" w:rsidRDefault="009B655F" w:rsidP="008A1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C29"/>
    <w:multiLevelType w:val="hybridMultilevel"/>
    <w:tmpl w:val="866C5116"/>
    <w:lvl w:ilvl="0" w:tplc="EC503C8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ED7E6E"/>
    <w:multiLevelType w:val="hybridMultilevel"/>
    <w:tmpl w:val="E8E66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F81DE0"/>
    <w:multiLevelType w:val="hybridMultilevel"/>
    <w:tmpl w:val="00A05F60"/>
    <w:lvl w:ilvl="0" w:tplc="CFACBA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9B2480"/>
    <w:multiLevelType w:val="hybridMultilevel"/>
    <w:tmpl w:val="D250F8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834C81"/>
    <w:multiLevelType w:val="hybridMultilevel"/>
    <w:tmpl w:val="866C51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71075A5"/>
    <w:multiLevelType w:val="hybridMultilevel"/>
    <w:tmpl w:val="2918F162"/>
    <w:lvl w:ilvl="0" w:tplc="263E95F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493099"/>
    <w:multiLevelType w:val="hybridMultilevel"/>
    <w:tmpl w:val="D00E38C2"/>
    <w:lvl w:ilvl="0" w:tplc="263E95F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CF6AFA"/>
    <w:multiLevelType w:val="hybridMultilevel"/>
    <w:tmpl w:val="AEA6C90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59293175"/>
    <w:multiLevelType w:val="hybridMultilevel"/>
    <w:tmpl w:val="AC98EB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0B3FC8"/>
    <w:multiLevelType w:val="hybridMultilevel"/>
    <w:tmpl w:val="7DC459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3970D6"/>
    <w:multiLevelType w:val="hybridMultilevel"/>
    <w:tmpl w:val="0A5E164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D1804AF"/>
    <w:multiLevelType w:val="hybridMultilevel"/>
    <w:tmpl w:val="9C760B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F18224E"/>
    <w:multiLevelType w:val="hybridMultilevel"/>
    <w:tmpl w:val="642EC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4468746">
    <w:abstractNumId w:val="10"/>
  </w:num>
  <w:num w:numId="2" w16cid:durableId="387146937">
    <w:abstractNumId w:val="7"/>
  </w:num>
  <w:num w:numId="3" w16cid:durableId="681979225">
    <w:abstractNumId w:val="1"/>
  </w:num>
  <w:num w:numId="4" w16cid:durableId="1572429034">
    <w:abstractNumId w:val="8"/>
  </w:num>
  <w:num w:numId="5" w16cid:durableId="1302732007">
    <w:abstractNumId w:val="0"/>
  </w:num>
  <w:num w:numId="6" w16cid:durableId="362829201">
    <w:abstractNumId w:val="2"/>
  </w:num>
  <w:num w:numId="7" w16cid:durableId="1522545889">
    <w:abstractNumId w:val="11"/>
  </w:num>
  <w:num w:numId="8" w16cid:durableId="1514567777">
    <w:abstractNumId w:val="9"/>
  </w:num>
  <w:num w:numId="9" w16cid:durableId="910698267">
    <w:abstractNumId w:val="4"/>
  </w:num>
  <w:num w:numId="10" w16cid:durableId="268395851">
    <w:abstractNumId w:val="3"/>
  </w:num>
  <w:num w:numId="11" w16cid:durableId="1493065567">
    <w:abstractNumId w:val="12"/>
  </w:num>
  <w:num w:numId="12" w16cid:durableId="133790609">
    <w:abstractNumId w:val="5"/>
  </w:num>
  <w:num w:numId="13" w16cid:durableId="9791876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465"/>
    <w:rsid w:val="00007E8A"/>
    <w:rsid w:val="0003385C"/>
    <w:rsid w:val="0004479E"/>
    <w:rsid w:val="00044AF2"/>
    <w:rsid w:val="00060273"/>
    <w:rsid w:val="00065015"/>
    <w:rsid w:val="0007748E"/>
    <w:rsid w:val="00087DC0"/>
    <w:rsid w:val="00090161"/>
    <w:rsid w:val="00094FB0"/>
    <w:rsid w:val="000B2426"/>
    <w:rsid w:val="000C1C5A"/>
    <w:rsid w:val="000D79BB"/>
    <w:rsid w:val="000E3050"/>
    <w:rsid w:val="000E5422"/>
    <w:rsid w:val="000F282B"/>
    <w:rsid w:val="000F4900"/>
    <w:rsid w:val="000F4A7D"/>
    <w:rsid w:val="000F6C64"/>
    <w:rsid w:val="001229AC"/>
    <w:rsid w:val="00132878"/>
    <w:rsid w:val="00137C2E"/>
    <w:rsid w:val="0014692D"/>
    <w:rsid w:val="00150800"/>
    <w:rsid w:val="00153DF9"/>
    <w:rsid w:val="001550CB"/>
    <w:rsid w:val="001727F3"/>
    <w:rsid w:val="00180812"/>
    <w:rsid w:val="001928CB"/>
    <w:rsid w:val="001A27CF"/>
    <w:rsid w:val="001A6EBF"/>
    <w:rsid w:val="001B65A5"/>
    <w:rsid w:val="001B7341"/>
    <w:rsid w:val="001C1783"/>
    <w:rsid w:val="001E40F7"/>
    <w:rsid w:val="001F22AF"/>
    <w:rsid w:val="001F681E"/>
    <w:rsid w:val="00204EC5"/>
    <w:rsid w:val="00207650"/>
    <w:rsid w:val="00210D71"/>
    <w:rsid w:val="00211638"/>
    <w:rsid w:val="0022082C"/>
    <w:rsid w:val="002333F7"/>
    <w:rsid w:val="00235951"/>
    <w:rsid w:val="00236DC2"/>
    <w:rsid w:val="00243AD4"/>
    <w:rsid w:val="00252649"/>
    <w:rsid w:val="00260A21"/>
    <w:rsid w:val="00282A0D"/>
    <w:rsid w:val="00284B7F"/>
    <w:rsid w:val="002914A9"/>
    <w:rsid w:val="00293B2E"/>
    <w:rsid w:val="00295722"/>
    <w:rsid w:val="002964E3"/>
    <w:rsid w:val="002A0625"/>
    <w:rsid w:val="002A135F"/>
    <w:rsid w:val="002B0C46"/>
    <w:rsid w:val="002C22CA"/>
    <w:rsid w:val="002C7ED1"/>
    <w:rsid w:val="002D2261"/>
    <w:rsid w:val="002E4CF1"/>
    <w:rsid w:val="002F6C77"/>
    <w:rsid w:val="002F7B25"/>
    <w:rsid w:val="00306599"/>
    <w:rsid w:val="00322D2B"/>
    <w:rsid w:val="00335A99"/>
    <w:rsid w:val="0036048B"/>
    <w:rsid w:val="00361198"/>
    <w:rsid w:val="003647E8"/>
    <w:rsid w:val="003757C4"/>
    <w:rsid w:val="00375AF1"/>
    <w:rsid w:val="00375BFD"/>
    <w:rsid w:val="003837E4"/>
    <w:rsid w:val="00385320"/>
    <w:rsid w:val="00394640"/>
    <w:rsid w:val="00394823"/>
    <w:rsid w:val="003A65FF"/>
    <w:rsid w:val="003A6F61"/>
    <w:rsid w:val="003C0494"/>
    <w:rsid w:val="003C21E7"/>
    <w:rsid w:val="003E4543"/>
    <w:rsid w:val="003E6BBB"/>
    <w:rsid w:val="003F0136"/>
    <w:rsid w:val="003F3D35"/>
    <w:rsid w:val="003F6EA7"/>
    <w:rsid w:val="00402398"/>
    <w:rsid w:val="00423716"/>
    <w:rsid w:val="00430440"/>
    <w:rsid w:val="004335E5"/>
    <w:rsid w:val="00433B94"/>
    <w:rsid w:val="0043722A"/>
    <w:rsid w:val="00463F1E"/>
    <w:rsid w:val="00470312"/>
    <w:rsid w:val="00470C69"/>
    <w:rsid w:val="004719C3"/>
    <w:rsid w:val="004738C4"/>
    <w:rsid w:val="00475632"/>
    <w:rsid w:val="00481283"/>
    <w:rsid w:val="004866EA"/>
    <w:rsid w:val="004A78E8"/>
    <w:rsid w:val="004B16DF"/>
    <w:rsid w:val="004B564B"/>
    <w:rsid w:val="004C2721"/>
    <w:rsid w:val="004D14C3"/>
    <w:rsid w:val="004D7438"/>
    <w:rsid w:val="0050094D"/>
    <w:rsid w:val="00503064"/>
    <w:rsid w:val="00511195"/>
    <w:rsid w:val="00511E83"/>
    <w:rsid w:val="005124D3"/>
    <w:rsid w:val="005127FE"/>
    <w:rsid w:val="005154DF"/>
    <w:rsid w:val="00525358"/>
    <w:rsid w:val="00530470"/>
    <w:rsid w:val="00536BCA"/>
    <w:rsid w:val="00542676"/>
    <w:rsid w:val="00542C8F"/>
    <w:rsid w:val="00553CF0"/>
    <w:rsid w:val="00555AE4"/>
    <w:rsid w:val="00575CC3"/>
    <w:rsid w:val="00585825"/>
    <w:rsid w:val="00586C23"/>
    <w:rsid w:val="00586CBE"/>
    <w:rsid w:val="005B122E"/>
    <w:rsid w:val="005B3178"/>
    <w:rsid w:val="005C0335"/>
    <w:rsid w:val="005C22A7"/>
    <w:rsid w:val="005C5C92"/>
    <w:rsid w:val="005C6B51"/>
    <w:rsid w:val="005C7ECF"/>
    <w:rsid w:val="005D3175"/>
    <w:rsid w:val="005E2708"/>
    <w:rsid w:val="005F44BC"/>
    <w:rsid w:val="00605A46"/>
    <w:rsid w:val="00610B69"/>
    <w:rsid w:val="00625B0E"/>
    <w:rsid w:val="006375ED"/>
    <w:rsid w:val="00670D68"/>
    <w:rsid w:val="00677D0B"/>
    <w:rsid w:val="00683600"/>
    <w:rsid w:val="00685D5C"/>
    <w:rsid w:val="00686FC7"/>
    <w:rsid w:val="0068752A"/>
    <w:rsid w:val="00687F13"/>
    <w:rsid w:val="00694B5E"/>
    <w:rsid w:val="00697A8F"/>
    <w:rsid w:val="006A2A89"/>
    <w:rsid w:val="006A3CA1"/>
    <w:rsid w:val="006A5240"/>
    <w:rsid w:val="006A6138"/>
    <w:rsid w:val="006D1D33"/>
    <w:rsid w:val="006D507A"/>
    <w:rsid w:val="006D6674"/>
    <w:rsid w:val="007163E7"/>
    <w:rsid w:val="00721CE9"/>
    <w:rsid w:val="007423B0"/>
    <w:rsid w:val="00744273"/>
    <w:rsid w:val="00747A3D"/>
    <w:rsid w:val="00750D24"/>
    <w:rsid w:val="00752785"/>
    <w:rsid w:val="0076069E"/>
    <w:rsid w:val="00764B76"/>
    <w:rsid w:val="00774142"/>
    <w:rsid w:val="00784384"/>
    <w:rsid w:val="0079203C"/>
    <w:rsid w:val="00793716"/>
    <w:rsid w:val="007A7488"/>
    <w:rsid w:val="007A7728"/>
    <w:rsid w:val="007A7B37"/>
    <w:rsid w:val="007B09E5"/>
    <w:rsid w:val="007D5310"/>
    <w:rsid w:val="007D6B5E"/>
    <w:rsid w:val="007E0E99"/>
    <w:rsid w:val="007E18E0"/>
    <w:rsid w:val="00802257"/>
    <w:rsid w:val="00817C7A"/>
    <w:rsid w:val="00821EC0"/>
    <w:rsid w:val="00826911"/>
    <w:rsid w:val="00852753"/>
    <w:rsid w:val="00857B20"/>
    <w:rsid w:val="00860B26"/>
    <w:rsid w:val="00861E51"/>
    <w:rsid w:val="00867084"/>
    <w:rsid w:val="008808CC"/>
    <w:rsid w:val="0088404E"/>
    <w:rsid w:val="0089249C"/>
    <w:rsid w:val="008A12FD"/>
    <w:rsid w:val="008B2656"/>
    <w:rsid w:val="008C399E"/>
    <w:rsid w:val="008D3EC2"/>
    <w:rsid w:val="008E10B0"/>
    <w:rsid w:val="008F0E41"/>
    <w:rsid w:val="008F54D2"/>
    <w:rsid w:val="00902420"/>
    <w:rsid w:val="009031AD"/>
    <w:rsid w:val="009036FC"/>
    <w:rsid w:val="00907B24"/>
    <w:rsid w:val="00913D8D"/>
    <w:rsid w:val="00925C6C"/>
    <w:rsid w:val="00926D73"/>
    <w:rsid w:val="00931FBD"/>
    <w:rsid w:val="0093537C"/>
    <w:rsid w:val="00940F32"/>
    <w:rsid w:val="00950B0E"/>
    <w:rsid w:val="00991BD7"/>
    <w:rsid w:val="009A09E9"/>
    <w:rsid w:val="009A1CB3"/>
    <w:rsid w:val="009A6D86"/>
    <w:rsid w:val="009B1568"/>
    <w:rsid w:val="009B27D9"/>
    <w:rsid w:val="009B655F"/>
    <w:rsid w:val="009C1E88"/>
    <w:rsid w:val="009C2970"/>
    <w:rsid w:val="009C44E0"/>
    <w:rsid w:val="009C66F6"/>
    <w:rsid w:val="009D4140"/>
    <w:rsid w:val="009D6EDE"/>
    <w:rsid w:val="009E5495"/>
    <w:rsid w:val="009F4F9E"/>
    <w:rsid w:val="00A135BC"/>
    <w:rsid w:val="00A14F0F"/>
    <w:rsid w:val="00A26D56"/>
    <w:rsid w:val="00A277D0"/>
    <w:rsid w:val="00A32FC2"/>
    <w:rsid w:val="00A343E6"/>
    <w:rsid w:val="00A5180B"/>
    <w:rsid w:val="00A5752D"/>
    <w:rsid w:val="00A602EE"/>
    <w:rsid w:val="00A67087"/>
    <w:rsid w:val="00A82827"/>
    <w:rsid w:val="00A96ADA"/>
    <w:rsid w:val="00AA034D"/>
    <w:rsid w:val="00AB0AEC"/>
    <w:rsid w:val="00AC7361"/>
    <w:rsid w:val="00AD16EB"/>
    <w:rsid w:val="00AD2EAD"/>
    <w:rsid w:val="00AD35D2"/>
    <w:rsid w:val="00AD7ADE"/>
    <w:rsid w:val="00AE033E"/>
    <w:rsid w:val="00AE10DF"/>
    <w:rsid w:val="00AF18A1"/>
    <w:rsid w:val="00AF59C5"/>
    <w:rsid w:val="00AF689E"/>
    <w:rsid w:val="00B05920"/>
    <w:rsid w:val="00B110FF"/>
    <w:rsid w:val="00B26D94"/>
    <w:rsid w:val="00B3182D"/>
    <w:rsid w:val="00B33903"/>
    <w:rsid w:val="00B46753"/>
    <w:rsid w:val="00B47360"/>
    <w:rsid w:val="00B52233"/>
    <w:rsid w:val="00B52848"/>
    <w:rsid w:val="00B66A0C"/>
    <w:rsid w:val="00B7074F"/>
    <w:rsid w:val="00B7443B"/>
    <w:rsid w:val="00B75243"/>
    <w:rsid w:val="00B855E4"/>
    <w:rsid w:val="00B936FB"/>
    <w:rsid w:val="00BE3140"/>
    <w:rsid w:val="00BF1A1C"/>
    <w:rsid w:val="00BF7C30"/>
    <w:rsid w:val="00C05898"/>
    <w:rsid w:val="00C05F39"/>
    <w:rsid w:val="00C14396"/>
    <w:rsid w:val="00C15D3A"/>
    <w:rsid w:val="00C17697"/>
    <w:rsid w:val="00C257FA"/>
    <w:rsid w:val="00C35451"/>
    <w:rsid w:val="00C36A2E"/>
    <w:rsid w:val="00C41709"/>
    <w:rsid w:val="00C442EE"/>
    <w:rsid w:val="00C4590D"/>
    <w:rsid w:val="00C46188"/>
    <w:rsid w:val="00C50BEC"/>
    <w:rsid w:val="00C5221D"/>
    <w:rsid w:val="00C525A4"/>
    <w:rsid w:val="00C56427"/>
    <w:rsid w:val="00C574C1"/>
    <w:rsid w:val="00C6524D"/>
    <w:rsid w:val="00C73FA1"/>
    <w:rsid w:val="00C9274D"/>
    <w:rsid w:val="00C94AD1"/>
    <w:rsid w:val="00CA16AB"/>
    <w:rsid w:val="00CA6845"/>
    <w:rsid w:val="00CA7AA0"/>
    <w:rsid w:val="00CB2412"/>
    <w:rsid w:val="00CB2AAF"/>
    <w:rsid w:val="00CB2CAF"/>
    <w:rsid w:val="00CB2D77"/>
    <w:rsid w:val="00CC04D0"/>
    <w:rsid w:val="00CC5C1E"/>
    <w:rsid w:val="00CC6967"/>
    <w:rsid w:val="00CF2389"/>
    <w:rsid w:val="00CF357F"/>
    <w:rsid w:val="00D00E2F"/>
    <w:rsid w:val="00D20FFF"/>
    <w:rsid w:val="00D37A30"/>
    <w:rsid w:val="00D42465"/>
    <w:rsid w:val="00D4279F"/>
    <w:rsid w:val="00D534A7"/>
    <w:rsid w:val="00D62979"/>
    <w:rsid w:val="00D748D3"/>
    <w:rsid w:val="00DA5306"/>
    <w:rsid w:val="00DB17FC"/>
    <w:rsid w:val="00DB4314"/>
    <w:rsid w:val="00DE1779"/>
    <w:rsid w:val="00DF022A"/>
    <w:rsid w:val="00DF311A"/>
    <w:rsid w:val="00DF69ED"/>
    <w:rsid w:val="00E079E8"/>
    <w:rsid w:val="00E11542"/>
    <w:rsid w:val="00E151B4"/>
    <w:rsid w:val="00E20F54"/>
    <w:rsid w:val="00E24837"/>
    <w:rsid w:val="00E264F0"/>
    <w:rsid w:val="00E33C35"/>
    <w:rsid w:val="00E3610C"/>
    <w:rsid w:val="00E37CBC"/>
    <w:rsid w:val="00E51D7F"/>
    <w:rsid w:val="00E836A8"/>
    <w:rsid w:val="00E84495"/>
    <w:rsid w:val="00E86242"/>
    <w:rsid w:val="00E975DC"/>
    <w:rsid w:val="00EA16CB"/>
    <w:rsid w:val="00EB53CE"/>
    <w:rsid w:val="00EB7A15"/>
    <w:rsid w:val="00EB7CA1"/>
    <w:rsid w:val="00ED0B59"/>
    <w:rsid w:val="00ED0E4B"/>
    <w:rsid w:val="00ED5391"/>
    <w:rsid w:val="00EE0013"/>
    <w:rsid w:val="00EF6237"/>
    <w:rsid w:val="00F02D54"/>
    <w:rsid w:val="00F10611"/>
    <w:rsid w:val="00F13B28"/>
    <w:rsid w:val="00F1724F"/>
    <w:rsid w:val="00F27F59"/>
    <w:rsid w:val="00F45013"/>
    <w:rsid w:val="00F547CB"/>
    <w:rsid w:val="00F6230E"/>
    <w:rsid w:val="00F679A1"/>
    <w:rsid w:val="00F70B1E"/>
    <w:rsid w:val="00F71F04"/>
    <w:rsid w:val="00F74D5E"/>
    <w:rsid w:val="00F7518B"/>
    <w:rsid w:val="00F93852"/>
    <w:rsid w:val="00FA5CCF"/>
    <w:rsid w:val="00FA702A"/>
    <w:rsid w:val="00FA747B"/>
    <w:rsid w:val="00FB54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8920"/>
  <w15:chartTrackingRefBased/>
  <w15:docId w15:val="{9F01A4BD-9DBF-41BE-AD44-F0E10DACF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676"/>
  </w:style>
  <w:style w:type="paragraph" w:styleId="Heading1">
    <w:name w:val="heading 1"/>
    <w:basedOn w:val="Normal"/>
    <w:next w:val="Normal"/>
    <w:link w:val="Heading1Char"/>
    <w:uiPriority w:val="9"/>
    <w:qFormat/>
    <w:rsid w:val="00D42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465"/>
    <w:rPr>
      <w:rFonts w:eastAsiaTheme="majorEastAsia" w:cstheme="majorBidi"/>
      <w:color w:val="272727" w:themeColor="text1" w:themeTint="D8"/>
    </w:rPr>
  </w:style>
  <w:style w:type="paragraph" w:styleId="Title">
    <w:name w:val="Title"/>
    <w:basedOn w:val="Normal"/>
    <w:next w:val="Normal"/>
    <w:link w:val="TitleChar"/>
    <w:uiPriority w:val="10"/>
    <w:qFormat/>
    <w:rsid w:val="00D42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465"/>
    <w:pPr>
      <w:spacing w:before="160"/>
      <w:jc w:val="center"/>
    </w:pPr>
    <w:rPr>
      <w:i/>
      <w:iCs/>
      <w:color w:val="404040" w:themeColor="text1" w:themeTint="BF"/>
    </w:rPr>
  </w:style>
  <w:style w:type="character" w:customStyle="1" w:styleId="QuoteChar">
    <w:name w:val="Quote Char"/>
    <w:basedOn w:val="DefaultParagraphFont"/>
    <w:link w:val="Quote"/>
    <w:uiPriority w:val="29"/>
    <w:rsid w:val="00D42465"/>
    <w:rPr>
      <w:i/>
      <w:iCs/>
      <w:color w:val="404040" w:themeColor="text1" w:themeTint="BF"/>
    </w:rPr>
  </w:style>
  <w:style w:type="paragraph" w:styleId="ListParagraph">
    <w:name w:val="List Paragraph"/>
    <w:basedOn w:val="Normal"/>
    <w:uiPriority w:val="34"/>
    <w:qFormat/>
    <w:rsid w:val="00D42465"/>
    <w:pPr>
      <w:ind w:left="720"/>
      <w:contextualSpacing/>
    </w:pPr>
  </w:style>
  <w:style w:type="character" w:styleId="IntenseEmphasis">
    <w:name w:val="Intense Emphasis"/>
    <w:basedOn w:val="DefaultParagraphFont"/>
    <w:uiPriority w:val="21"/>
    <w:qFormat/>
    <w:rsid w:val="00D42465"/>
    <w:rPr>
      <w:i/>
      <w:iCs/>
      <w:color w:val="2F5496" w:themeColor="accent1" w:themeShade="BF"/>
    </w:rPr>
  </w:style>
  <w:style w:type="paragraph" w:styleId="IntenseQuote">
    <w:name w:val="Intense Quote"/>
    <w:basedOn w:val="Normal"/>
    <w:next w:val="Normal"/>
    <w:link w:val="IntenseQuoteChar"/>
    <w:uiPriority w:val="30"/>
    <w:qFormat/>
    <w:rsid w:val="00D42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465"/>
    <w:rPr>
      <w:i/>
      <w:iCs/>
      <w:color w:val="2F5496" w:themeColor="accent1" w:themeShade="BF"/>
    </w:rPr>
  </w:style>
  <w:style w:type="character" w:styleId="IntenseReference">
    <w:name w:val="Intense Reference"/>
    <w:basedOn w:val="DefaultParagraphFont"/>
    <w:uiPriority w:val="32"/>
    <w:qFormat/>
    <w:rsid w:val="00D42465"/>
    <w:rPr>
      <w:b/>
      <w:bCs/>
      <w:smallCaps/>
      <w:color w:val="2F5496" w:themeColor="accent1" w:themeShade="BF"/>
      <w:spacing w:val="5"/>
    </w:rPr>
  </w:style>
  <w:style w:type="paragraph" w:styleId="Header">
    <w:name w:val="header"/>
    <w:basedOn w:val="Normal"/>
    <w:link w:val="HeaderChar"/>
    <w:uiPriority w:val="99"/>
    <w:unhideWhenUsed/>
    <w:rsid w:val="008A12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12FD"/>
  </w:style>
  <w:style w:type="paragraph" w:styleId="Footer">
    <w:name w:val="footer"/>
    <w:basedOn w:val="Normal"/>
    <w:link w:val="FooterChar"/>
    <w:uiPriority w:val="99"/>
    <w:unhideWhenUsed/>
    <w:rsid w:val="008A12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12FD"/>
  </w:style>
  <w:style w:type="character" w:styleId="Hyperlink">
    <w:name w:val="Hyperlink"/>
    <w:basedOn w:val="DefaultParagraphFont"/>
    <w:uiPriority w:val="99"/>
    <w:unhideWhenUsed/>
    <w:rsid w:val="008A12FD"/>
    <w:rPr>
      <w:color w:val="0563C1" w:themeColor="hyperlink"/>
      <w:u w:val="single"/>
    </w:rPr>
  </w:style>
  <w:style w:type="character" w:styleId="UnresolvedMention">
    <w:name w:val="Unresolved Mention"/>
    <w:basedOn w:val="DefaultParagraphFont"/>
    <w:uiPriority w:val="99"/>
    <w:semiHidden/>
    <w:unhideWhenUsed/>
    <w:rsid w:val="008A12FD"/>
    <w:rPr>
      <w:color w:val="605E5C"/>
      <w:shd w:val="clear" w:color="auto" w:fill="E1DFDD"/>
    </w:rPr>
  </w:style>
  <w:style w:type="character" w:styleId="FollowedHyperlink">
    <w:name w:val="FollowedHyperlink"/>
    <w:basedOn w:val="DefaultParagraphFont"/>
    <w:uiPriority w:val="99"/>
    <w:semiHidden/>
    <w:unhideWhenUsed/>
    <w:rsid w:val="003F3D35"/>
    <w:rPr>
      <w:color w:val="954F72" w:themeColor="followedHyperlink"/>
      <w:u w:val="single"/>
    </w:rPr>
  </w:style>
  <w:style w:type="character" w:styleId="PlaceholderText">
    <w:name w:val="Placeholder Text"/>
    <w:basedOn w:val="DefaultParagraphFont"/>
    <w:uiPriority w:val="99"/>
    <w:semiHidden/>
    <w:rsid w:val="004A78E8"/>
    <w:rPr>
      <w:color w:val="666666"/>
    </w:rPr>
  </w:style>
  <w:style w:type="table" w:styleId="TableGrid">
    <w:name w:val="Table Grid"/>
    <w:basedOn w:val="TableNormal"/>
    <w:uiPriority w:val="39"/>
    <w:rsid w:val="00ED0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hyperlink" Target="https://www.researchgate.net/profile/Tang-Linfeng-2?_tp=eyJjb250ZXh0Ijp7ImZpcnN0UGFnZSI6InB1YmxpY2F0aW9uIiwicGFnZSI6InB1YmxpY2F0aW9uIn19" TargetMode="External"/><Relationship Id="rId39" Type="http://schemas.openxmlformats.org/officeDocument/2006/relationships/theme" Target="theme/theme1.xml"/><Relationship Id="rId21" Type="http://schemas.openxmlformats.org/officeDocument/2006/relationships/image" Target="media/image12.jpeg"/><Relationship Id="rId34" Type="http://schemas.openxmlformats.org/officeDocument/2006/relationships/hyperlink" Target="https://www.researchgate.net/profile/Tang-Linfeng-2?_tp=eyJjb250ZXh0Ijp7ImZpcnN0UGFnZSI6InB1YmxpY2F0aW9uIiwicGFnZSI6InB1YmxpY2F0aW9uIn19" TargetMode="External"/><Relationship Id="rId7" Type="http://schemas.openxmlformats.org/officeDocument/2006/relationships/hyperlink" Target="mailto:tapasmini.sahoo@gmail.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researchgate.net/profile/Jiayi-Ma-2?_tp=eyJjb250ZXh0Ijp7ImZpcnN0UGFnZSI6InB1YmxpY2F0aW9uIiwicGFnZSI6InB1YmxpY2F0aW9uIn19" TargetMode="External"/><Relationship Id="rId33" Type="http://schemas.openxmlformats.org/officeDocument/2006/relationships/hyperlink" Target="https://www.researchgate.net/profile/Jiayi-Ma-2?_tp=eyJjb250ZXh0Ijp7ImZpcnN0UGFnZSI6InB1YmxpY2F0aW9uIiwicGFnZSI6InB1YmxpY2F0aW9uIn19"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researchgate.net/profile/Jiayi-Ma-2?_tp=eyJjb250ZXh0Ijp7ImZpcnN0UGFnZSI6InB1YmxpY2F0aW9uIiwicGFnZSI6InB1YmxpY2F0aW9uIn1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https://www.researchgate.net/profile/Hao-Zhang-336" TargetMode="External"/><Relationship Id="rId37" Type="http://schemas.openxmlformats.org/officeDocument/2006/relationships/hyperlink" Target="https://figshare.com/articles/dataset/TNO_Image_Fusion_Dataset/1008029"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www.researchgate.net/profile/Hao-Zhang-336" TargetMode="External"/><Relationship Id="rId36" Type="http://schemas.openxmlformats.org/officeDocument/2006/relationships/hyperlink" Target="https://www.researchgate.net/profile/Hao-Zhang-336"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researchgate.net/profile/Meilong-Xu" TargetMode="External"/><Relationship Id="rId4" Type="http://schemas.openxmlformats.org/officeDocument/2006/relationships/webSettings" Target="webSettings.xml"/><Relationship Id="rId9" Type="http://schemas.openxmlformats.org/officeDocument/2006/relationships/hyperlink" Target="mailto:shubham.sah2212@gmail.com" TargetMode="Externa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hyperlink" Target="https://www.researchgate.net/profile/Meilong-Xu" TargetMode="External"/><Relationship Id="rId30" Type="http://schemas.openxmlformats.org/officeDocument/2006/relationships/hyperlink" Target="https://www.researchgate.net/profile/Tang-Linfeng-2?_tp=eyJjb250ZXh0Ijp7ImZpcnN0UGFnZSI6InB1YmxpY2F0aW9uIiwicGFnZSI6InB1YmxpY2F0aW9uIn19" TargetMode="External"/><Relationship Id="rId35" Type="http://schemas.openxmlformats.org/officeDocument/2006/relationships/hyperlink" Target="https://www.researchgate.net/profile/Meilong-Xu" TargetMode="External"/><Relationship Id="rId8" Type="http://schemas.openxmlformats.org/officeDocument/2006/relationships/hyperlink" Target="mailto:jihirsujatin@gmail.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1375</TotalTime>
  <Pages>7</Pages>
  <Words>2329</Words>
  <Characters>13276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Kumar Sah</dc:creator>
  <cp:keywords/>
  <dc:description/>
  <cp:lastModifiedBy>Shubham Kumar Sah</cp:lastModifiedBy>
  <cp:revision>285</cp:revision>
  <dcterms:created xsi:type="dcterms:W3CDTF">2025-11-25T03:41:00Z</dcterms:created>
  <dcterms:modified xsi:type="dcterms:W3CDTF">2025-12-11T04:08:00Z</dcterms:modified>
</cp:coreProperties>
</file>