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DDC" w:rsidRPr="002A5DDC" w:rsidRDefault="002A5DDC" w:rsidP="002A5DDC">
      <w:pPr>
        <w:shd w:val="clear" w:color="auto" w:fill="F9FAFC"/>
        <w:spacing w:after="199" w:line="596" w:lineRule="atLeast"/>
        <w:outlineLvl w:val="1"/>
        <w:rPr>
          <w:rFonts w:ascii="Helvetica" w:eastAsia="Times New Roman" w:hAnsi="Helvetica" w:cs="Helvetica"/>
          <w:b/>
          <w:bCs/>
          <w:color w:val="25265E"/>
          <w:sz w:val="40"/>
          <w:szCs w:val="40"/>
        </w:rPr>
      </w:pPr>
      <w:r w:rsidRPr="002A5DDC">
        <w:rPr>
          <w:rFonts w:ascii="Helvetica" w:eastAsia="Times New Roman" w:hAnsi="Helvetica" w:cs="Helvetica"/>
          <w:b/>
          <w:bCs/>
          <w:color w:val="25265E"/>
          <w:sz w:val="40"/>
          <w:szCs w:val="40"/>
        </w:rPr>
        <w:t>Data types in Python</w:t>
      </w:r>
    </w:p>
    <w:p w:rsidR="002A5DDC" w:rsidRPr="002A5DDC" w:rsidRDefault="002A5DDC" w:rsidP="002A5DDC">
      <w:pPr>
        <w:shd w:val="clear" w:color="auto" w:fill="F9FAFC"/>
        <w:spacing w:after="265" w:line="497" w:lineRule="atLeast"/>
        <w:rPr>
          <w:rFonts w:ascii="Helvetica" w:eastAsia="Times New Roman" w:hAnsi="Helvetica" w:cs="Helvetica"/>
          <w:sz w:val="30"/>
          <w:szCs w:val="30"/>
        </w:rPr>
      </w:pPr>
      <w:r w:rsidRPr="002A5DDC">
        <w:rPr>
          <w:rFonts w:ascii="Helvetica" w:eastAsia="Times New Roman" w:hAnsi="Helvetica" w:cs="Helvetica"/>
          <w:sz w:val="30"/>
          <w:szCs w:val="30"/>
        </w:rPr>
        <w:t xml:space="preserve">Every value in Python has a </w:t>
      </w:r>
      <w:proofErr w:type="spellStart"/>
      <w:r w:rsidRPr="002A5DDC">
        <w:rPr>
          <w:rFonts w:ascii="Helvetica" w:eastAsia="Times New Roman" w:hAnsi="Helvetica" w:cs="Helvetica"/>
          <w:sz w:val="30"/>
          <w:szCs w:val="30"/>
        </w:rPr>
        <w:t>datatype</w:t>
      </w:r>
      <w:proofErr w:type="spellEnd"/>
      <w:r w:rsidRPr="002A5DDC">
        <w:rPr>
          <w:rFonts w:ascii="Helvetica" w:eastAsia="Times New Roman" w:hAnsi="Helvetica" w:cs="Helvetica"/>
          <w:sz w:val="30"/>
          <w:szCs w:val="30"/>
        </w:rPr>
        <w:t>. Since everything is an object in Python programming, data types are actually classes and variables are instance (object) of these classes.</w:t>
      </w:r>
    </w:p>
    <w:p w:rsidR="002A5DDC" w:rsidRPr="002A5DDC" w:rsidRDefault="002A5DDC" w:rsidP="002A5DDC">
      <w:pPr>
        <w:shd w:val="clear" w:color="auto" w:fill="F9FAFC"/>
        <w:spacing w:after="265" w:line="497" w:lineRule="atLeast"/>
        <w:rPr>
          <w:rFonts w:ascii="Helvetica" w:eastAsia="Times New Roman" w:hAnsi="Helvetica" w:cs="Helvetica"/>
          <w:sz w:val="30"/>
          <w:szCs w:val="30"/>
        </w:rPr>
      </w:pPr>
      <w:r w:rsidRPr="002A5DDC">
        <w:rPr>
          <w:rFonts w:ascii="Helvetica" w:eastAsia="Times New Roman" w:hAnsi="Helvetica" w:cs="Helvetica"/>
          <w:sz w:val="30"/>
          <w:szCs w:val="30"/>
        </w:rPr>
        <w:t>There are various data types in Python. Some of the important types are listed below.</w:t>
      </w:r>
    </w:p>
    <w:p w:rsidR="00000000" w:rsidRDefault="002A5DDC"/>
    <w:p w:rsidR="002A5DDC" w:rsidRDefault="002A5DDC" w:rsidP="002A5DDC">
      <w:pPr>
        <w:pStyle w:val="Heading2"/>
        <w:shd w:val="clear" w:color="auto" w:fill="F9FAFC"/>
        <w:spacing w:before="0" w:beforeAutospacing="0" w:after="199" w:afterAutospacing="0" w:line="596" w:lineRule="atLeast"/>
        <w:rPr>
          <w:rFonts w:ascii="Helvetica" w:hAnsi="Helvetica" w:cs="Helvetica"/>
          <w:color w:val="25265E"/>
          <w:sz w:val="40"/>
          <w:szCs w:val="40"/>
        </w:rPr>
      </w:pPr>
      <w:r>
        <w:rPr>
          <w:rFonts w:ascii="Helvetica" w:hAnsi="Helvetica" w:cs="Helvetica"/>
          <w:color w:val="25265E"/>
          <w:sz w:val="40"/>
          <w:szCs w:val="40"/>
        </w:rPr>
        <w:t>Python Numbers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Integers, floating point numbers and complex numbers fall under </w:t>
      </w:r>
      <w:hyperlink r:id="rId4" w:history="1">
        <w:r>
          <w:rPr>
            <w:rStyle w:val="Hyperlink"/>
            <w:rFonts w:ascii="Helvetica" w:hAnsi="Helvetica" w:cs="Helvetica"/>
            <w:color w:val="0556F3"/>
            <w:sz w:val="30"/>
            <w:szCs w:val="30"/>
            <w:u w:val="none"/>
          </w:rPr>
          <w:t>Python numbers</w:t>
        </w:r>
      </w:hyperlink>
      <w:r>
        <w:rPr>
          <w:rFonts w:ascii="Helvetica" w:hAnsi="Helvetica" w:cs="Helvetica"/>
          <w:sz w:val="30"/>
          <w:szCs w:val="30"/>
        </w:rPr>
        <w:t> category. They are defined as </w:t>
      </w:r>
      <w:proofErr w:type="spellStart"/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int</w:t>
      </w:r>
      <w:proofErr w:type="spellEnd"/>
      <w:r>
        <w:rPr>
          <w:rFonts w:ascii="Helvetica" w:hAnsi="Helvetica" w:cs="Helvetica"/>
          <w:sz w:val="30"/>
          <w:szCs w:val="30"/>
        </w:rPr>
        <w:t>,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float</w:t>
      </w:r>
      <w:r>
        <w:rPr>
          <w:rFonts w:ascii="Helvetica" w:hAnsi="Helvetica" w:cs="Helvetica"/>
          <w:sz w:val="30"/>
          <w:szCs w:val="30"/>
        </w:rPr>
        <w:t> and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complex</w:t>
      </w:r>
      <w:r>
        <w:rPr>
          <w:rFonts w:ascii="Helvetica" w:hAnsi="Helvetica" w:cs="Helvetica"/>
          <w:sz w:val="30"/>
          <w:szCs w:val="30"/>
        </w:rPr>
        <w:t> classes in Python.</w:t>
      </w:r>
    </w:p>
    <w:p w:rsidR="002A5DDC" w:rsidRDefault="002A5DDC"/>
    <w:p w:rsidR="002A5DDC" w:rsidRDefault="002A5DDC" w:rsidP="002A5DDC">
      <w:pPr>
        <w:pStyle w:val="NormalWeb"/>
        <w:shd w:val="clear" w:color="auto" w:fill="F9FAFC"/>
        <w:spacing w:before="0" w:beforeAutospacing="0" w:after="265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integers can be of any length, it is only limited by the memory available.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A floating-point number is accurate up to 15 decimal places. Integer and floating points are separated by decimal points. </w:t>
      </w:r>
      <w:r>
        <w:rPr>
          <w:rStyle w:val="HTMLSampl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1</w:t>
      </w:r>
      <w:r>
        <w:rPr>
          <w:rFonts w:ascii="Helvetica" w:hAnsi="Helvetica" w:cs="Helvetica"/>
          <w:sz w:val="30"/>
          <w:szCs w:val="30"/>
        </w:rPr>
        <w:t> is an integer, </w:t>
      </w:r>
      <w:r>
        <w:rPr>
          <w:rStyle w:val="HTMLSampl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1.0</w:t>
      </w:r>
      <w:r>
        <w:rPr>
          <w:rFonts w:ascii="Helvetica" w:hAnsi="Helvetica" w:cs="Helvetica"/>
          <w:sz w:val="30"/>
          <w:szCs w:val="30"/>
        </w:rPr>
        <w:t> is a floating-point number.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Complex numbers are written in the form,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 xml:space="preserve">x + </w:t>
      </w:r>
      <w:proofErr w:type="spellStart"/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yj</w:t>
      </w:r>
      <w:proofErr w:type="spellEnd"/>
      <w:r>
        <w:rPr>
          <w:rFonts w:ascii="Helvetica" w:hAnsi="Helvetica" w:cs="Helvetica"/>
          <w:sz w:val="30"/>
          <w:szCs w:val="30"/>
        </w:rPr>
        <w:t>, where </w:t>
      </w:r>
      <w:r>
        <w:rPr>
          <w:rStyle w:val="HTMLVariable"/>
          <w:rFonts w:ascii="Consolas" w:hAnsi="Consolas" w:cs="Consolas"/>
          <w:i w:val="0"/>
          <w:iCs w:val="0"/>
          <w:sz w:val="23"/>
          <w:szCs w:val="23"/>
          <w:bdr w:val="single" w:sz="6" w:space="0" w:color="D3DCE6" w:frame="1"/>
          <w:shd w:val="clear" w:color="auto" w:fill="F5F5F5"/>
        </w:rPr>
        <w:t>x</w:t>
      </w:r>
      <w:r>
        <w:rPr>
          <w:rFonts w:ascii="Helvetica" w:hAnsi="Helvetica" w:cs="Helvetica"/>
          <w:sz w:val="30"/>
          <w:szCs w:val="30"/>
        </w:rPr>
        <w:t> is the real part and </w:t>
      </w:r>
      <w:r>
        <w:rPr>
          <w:rStyle w:val="HTMLVariable"/>
          <w:rFonts w:ascii="Consolas" w:hAnsi="Consolas" w:cs="Consolas"/>
          <w:i w:val="0"/>
          <w:iCs w:val="0"/>
          <w:sz w:val="23"/>
          <w:szCs w:val="23"/>
          <w:bdr w:val="single" w:sz="6" w:space="0" w:color="D3DCE6" w:frame="1"/>
          <w:shd w:val="clear" w:color="auto" w:fill="F5F5F5"/>
        </w:rPr>
        <w:t>y</w:t>
      </w:r>
      <w:r>
        <w:rPr>
          <w:rFonts w:ascii="Helvetica" w:hAnsi="Helvetica" w:cs="Helvetica"/>
          <w:sz w:val="30"/>
          <w:szCs w:val="30"/>
        </w:rPr>
        <w:t> is the imaginary part. </w:t>
      </w:r>
    </w:p>
    <w:p w:rsidR="002A5DDC" w:rsidRDefault="002A5DDC"/>
    <w:p w:rsidR="002A5DDC" w:rsidRDefault="002A5DDC" w:rsidP="002A5DDC">
      <w:pPr>
        <w:pStyle w:val="Heading2"/>
        <w:shd w:val="clear" w:color="auto" w:fill="F9FAFC"/>
        <w:spacing w:before="0" w:beforeAutospacing="0" w:after="199" w:afterAutospacing="0" w:line="596" w:lineRule="atLeast"/>
        <w:rPr>
          <w:rFonts w:ascii="Helvetica" w:hAnsi="Helvetica" w:cs="Helvetica"/>
          <w:color w:val="25265E"/>
          <w:sz w:val="40"/>
          <w:szCs w:val="40"/>
        </w:rPr>
      </w:pPr>
      <w:r>
        <w:rPr>
          <w:rFonts w:ascii="Helvetica" w:hAnsi="Helvetica" w:cs="Helvetica"/>
          <w:color w:val="25265E"/>
          <w:sz w:val="40"/>
          <w:szCs w:val="40"/>
        </w:rPr>
        <w:t>Python List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hyperlink r:id="rId5" w:history="1">
        <w:r>
          <w:rPr>
            <w:rStyle w:val="Hyperlink"/>
            <w:rFonts w:ascii="Helvetica" w:hAnsi="Helvetica" w:cs="Helvetica"/>
            <w:color w:val="0556F3"/>
            <w:sz w:val="30"/>
            <w:szCs w:val="30"/>
            <w:u w:val="none"/>
          </w:rPr>
          <w:t>List</w:t>
        </w:r>
      </w:hyperlink>
      <w:r>
        <w:rPr>
          <w:rFonts w:ascii="Helvetica" w:hAnsi="Helvetica" w:cs="Helvetica"/>
          <w:sz w:val="30"/>
          <w:szCs w:val="30"/>
        </w:rPr>
        <w:t xml:space="preserve"> is an ordered sequence of items. It is one of the most used </w:t>
      </w:r>
      <w:proofErr w:type="spellStart"/>
      <w:r>
        <w:rPr>
          <w:rFonts w:ascii="Helvetica" w:hAnsi="Helvetica" w:cs="Helvetica"/>
          <w:sz w:val="30"/>
          <w:szCs w:val="30"/>
        </w:rPr>
        <w:t>datatype</w:t>
      </w:r>
      <w:proofErr w:type="spellEnd"/>
      <w:r>
        <w:rPr>
          <w:rFonts w:ascii="Helvetica" w:hAnsi="Helvetica" w:cs="Helvetica"/>
          <w:sz w:val="30"/>
          <w:szCs w:val="30"/>
        </w:rPr>
        <w:t xml:space="preserve"> in Python and is very flexible. All the items in a list do not need to be of the same type.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lastRenderedPageBreak/>
        <w:t>Declaring a list is pretty straight forward. Items separated by commas are enclosed within brackets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[ ]</w:t>
      </w:r>
      <w:r>
        <w:rPr>
          <w:rFonts w:ascii="Helvetica" w:hAnsi="Helvetica" w:cs="Helvetica"/>
          <w:sz w:val="30"/>
          <w:szCs w:val="30"/>
        </w:rPr>
        <w:t>.</w:t>
      </w:r>
    </w:p>
    <w:p w:rsidR="002A5DDC" w:rsidRDefault="002A5DDC"/>
    <w:p w:rsidR="002A5DDC" w:rsidRDefault="002A5DDC">
      <w:pPr>
        <w:rPr>
          <w:rFonts w:ascii="Helvetica" w:hAnsi="Helvetica" w:cs="Helvetica"/>
          <w:sz w:val="30"/>
          <w:szCs w:val="30"/>
          <w:shd w:val="clear" w:color="auto" w:fill="F9FAFC"/>
        </w:rPr>
      </w:pPr>
      <w:r>
        <w:rPr>
          <w:rFonts w:ascii="Helvetica" w:hAnsi="Helvetica" w:cs="Helvetica"/>
          <w:sz w:val="30"/>
          <w:szCs w:val="30"/>
          <w:shd w:val="clear" w:color="auto" w:fill="F9FAFC"/>
        </w:rPr>
        <w:t>We can use the slicing operator </w:t>
      </w:r>
      <w:r>
        <w:rPr>
          <w:rStyle w:val="HTMLCode"/>
          <w:rFonts w:ascii="Consolas" w:eastAsiaTheme="minorEastAsia" w:hAnsi="Consolas" w:cs="Consolas"/>
          <w:sz w:val="23"/>
          <w:szCs w:val="23"/>
          <w:bdr w:val="single" w:sz="6" w:space="0" w:color="D3DCE6" w:frame="1"/>
          <w:shd w:val="clear" w:color="auto" w:fill="F5F5F5"/>
        </w:rPr>
        <w:t>[ ]</w:t>
      </w:r>
      <w:r>
        <w:rPr>
          <w:rFonts w:ascii="Helvetica" w:hAnsi="Helvetica" w:cs="Helvetica"/>
          <w:sz w:val="30"/>
          <w:szCs w:val="30"/>
          <w:shd w:val="clear" w:color="auto" w:fill="F9FAFC"/>
        </w:rPr>
        <w:t> to extract an item or a range of items from a list. The index starts from 0 in Python.</w:t>
      </w:r>
    </w:p>
    <w:p w:rsidR="002A5DDC" w:rsidRDefault="002A5DDC">
      <w:pPr>
        <w:rPr>
          <w:rFonts w:ascii="Helvetica" w:hAnsi="Helvetica" w:cs="Helvetica"/>
          <w:sz w:val="30"/>
          <w:szCs w:val="30"/>
          <w:shd w:val="clear" w:color="auto" w:fill="F9FAFC"/>
        </w:rPr>
      </w:pPr>
      <w:r>
        <w:rPr>
          <w:rFonts w:ascii="Helvetica" w:hAnsi="Helvetica" w:cs="Helvetica"/>
          <w:sz w:val="30"/>
          <w:szCs w:val="30"/>
          <w:shd w:val="clear" w:color="auto" w:fill="F9FAFC"/>
        </w:rPr>
        <w:t>Lists are mutable, meaning, the value of elements of a list can be altered.</w:t>
      </w:r>
    </w:p>
    <w:p w:rsidR="002A5DDC" w:rsidRDefault="002A5DDC" w:rsidP="002A5DDC">
      <w:pPr>
        <w:pStyle w:val="Heading2"/>
        <w:shd w:val="clear" w:color="auto" w:fill="F9FAFC"/>
        <w:spacing w:before="0" w:beforeAutospacing="0" w:after="199" w:afterAutospacing="0" w:line="596" w:lineRule="atLeast"/>
        <w:rPr>
          <w:rFonts w:ascii="Helvetica" w:hAnsi="Helvetica" w:cs="Helvetica"/>
          <w:color w:val="25265E"/>
          <w:sz w:val="40"/>
          <w:szCs w:val="40"/>
        </w:rPr>
      </w:pPr>
      <w:r>
        <w:rPr>
          <w:rFonts w:ascii="Helvetica" w:hAnsi="Helvetica" w:cs="Helvetica"/>
          <w:color w:val="25265E"/>
          <w:sz w:val="40"/>
          <w:szCs w:val="40"/>
        </w:rPr>
        <w:t xml:space="preserve">Python </w:t>
      </w:r>
      <w:proofErr w:type="spellStart"/>
      <w:r>
        <w:rPr>
          <w:rFonts w:ascii="Helvetica" w:hAnsi="Helvetica" w:cs="Helvetica"/>
          <w:color w:val="25265E"/>
          <w:sz w:val="40"/>
          <w:szCs w:val="40"/>
        </w:rPr>
        <w:t>Tuple</w:t>
      </w:r>
      <w:proofErr w:type="spellEnd"/>
    </w:p>
    <w:p w:rsidR="002A5DDC" w:rsidRDefault="002A5DDC" w:rsidP="002A5DDC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hyperlink r:id="rId6" w:history="1">
        <w:proofErr w:type="spellStart"/>
        <w:r>
          <w:rPr>
            <w:rStyle w:val="Hyperlink"/>
            <w:rFonts w:ascii="Helvetica" w:hAnsi="Helvetica" w:cs="Helvetica"/>
            <w:color w:val="0556F3"/>
            <w:sz w:val="30"/>
            <w:szCs w:val="30"/>
            <w:u w:val="none"/>
          </w:rPr>
          <w:t>Tuple</w:t>
        </w:r>
        <w:proofErr w:type="spellEnd"/>
      </w:hyperlink>
      <w:r>
        <w:rPr>
          <w:rFonts w:ascii="Helvetica" w:hAnsi="Helvetica" w:cs="Helvetica"/>
          <w:sz w:val="30"/>
          <w:szCs w:val="30"/>
        </w:rPr>
        <w:t xml:space="preserve"> is an ordered sequence of items same as a list. The only difference is that </w:t>
      </w:r>
      <w:proofErr w:type="spellStart"/>
      <w:r>
        <w:rPr>
          <w:rFonts w:ascii="Helvetica" w:hAnsi="Helvetica" w:cs="Helvetica"/>
          <w:sz w:val="30"/>
          <w:szCs w:val="30"/>
        </w:rPr>
        <w:t>tuples</w:t>
      </w:r>
      <w:proofErr w:type="spellEnd"/>
      <w:r>
        <w:rPr>
          <w:rFonts w:ascii="Helvetica" w:hAnsi="Helvetica" w:cs="Helvetica"/>
          <w:sz w:val="30"/>
          <w:szCs w:val="30"/>
        </w:rPr>
        <w:t xml:space="preserve"> are immutable. </w:t>
      </w:r>
      <w:proofErr w:type="spellStart"/>
      <w:r>
        <w:rPr>
          <w:rFonts w:ascii="Helvetica" w:hAnsi="Helvetica" w:cs="Helvetica"/>
          <w:sz w:val="30"/>
          <w:szCs w:val="30"/>
        </w:rPr>
        <w:t>Tuples</w:t>
      </w:r>
      <w:proofErr w:type="spellEnd"/>
      <w:r>
        <w:rPr>
          <w:rFonts w:ascii="Helvetica" w:hAnsi="Helvetica" w:cs="Helvetica"/>
          <w:sz w:val="30"/>
          <w:szCs w:val="30"/>
        </w:rPr>
        <w:t xml:space="preserve"> once created cannot be modified.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265" w:afterAutospacing="0" w:line="497" w:lineRule="atLeast"/>
        <w:rPr>
          <w:rFonts w:ascii="Helvetica" w:hAnsi="Helvetica" w:cs="Helvetica"/>
          <w:sz w:val="30"/>
          <w:szCs w:val="30"/>
        </w:rPr>
      </w:pPr>
      <w:proofErr w:type="spellStart"/>
      <w:r>
        <w:rPr>
          <w:rFonts w:ascii="Helvetica" w:hAnsi="Helvetica" w:cs="Helvetica"/>
          <w:sz w:val="30"/>
          <w:szCs w:val="30"/>
        </w:rPr>
        <w:t>Tuples</w:t>
      </w:r>
      <w:proofErr w:type="spellEnd"/>
      <w:r>
        <w:rPr>
          <w:rFonts w:ascii="Helvetica" w:hAnsi="Helvetica" w:cs="Helvetica"/>
          <w:sz w:val="30"/>
          <w:szCs w:val="30"/>
        </w:rPr>
        <w:t xml:space="preserve"> are used to write-protect data and are usually faster than lists as they cannot change dynamically.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It is defined within parentheses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30"/>
          <w:szCs w:val="30"/>
        </w:rPr>
        <w:t> where items are separated by commas.</w:t>
      </w:r>
    </w:p>
    <w:p w:rsidR="002A5DDC" w:rsidRDefault="002A5DDC"/>
    <w:p w:rsidR="002A5DDC" w:rsidRDefault="002A5DDC">
      <w:pPr>
        <w:rPr>
          <w:rFonts w:ascii="Helvetica" w:hAnsi="Helvetica" w:cs="Helvetica"/>
          <w:sz w:val="30"/>
          <w:szCs w:val="30"/>
          <w:shd w:val="clear" w:color="auto" w:fill="F9FAFC"/>
        </w:rPr>
      </w:pPr>
      <w:r>
        <w:rPr>
          <w:rFonts w:ascii="Helvetica" w:hAnsi="Helvetica" w:cs="Helvetica"/>
          <w:sz w:val="30"/>
          <w:szCs w:val="30"/>
          <w:shd w:val="clear" w:color="auto" w:fill="F9FAFC"/>
        </w:rPr>
        <w:t>We can use the slicing operator </w:t>
      </w:r>
      <w:r>
        <w:rPr>
          <w:rStyle w:val="HTMLCode"/>
          <w:rFonts w:ascii="Consolas" w:eastAsiaTheme="minorEastAsia" w:hAnsi="Consolas" w:cs="Consolas"/>
          <w:sz w:val="23"/>
          <w:szCs w:val="23"/>
          <w:bdr w:val="single" w:sz="6" w:space="0" w:color="D3DCE6" w:frame="1"/>
          <w:shd w:val="clear" w:color="auto" w:fill="F5F5F5"/>
        </w:rPr>
        <w:t>[]</w:t>
      </w:r>
      <w:r>
        <w:rPr>
          <w:rFonts w:ascii="Helvetica" w:hAnsi="Helvetica" w:cs="Helvetica"/>
          <w:sz w:val="30"/>
          <w:szCs w:val="30"/>
          <w:shd w:val="clear" w:color="auto" w:fill="F9FAFC"/>
        </w:rPr>
        <w:t> to extract items but we cannot change its value.</w:t>
      </w:r>
    </w:p>
    <w:p w:rsidR="002A5DDC" w:rsidRDefault="002A5DDC" w:rsidP="002A5DDC">
      <w:pPr>
        <w:pStyle w:val="Heading2"/>
        <w:shd w:val="clear" w:color="auto" w:fill="F9FAFC"/>
        <w:spacing w:before="0" w:beforeAutospacing="0" w:after="199" w:afterAutospacing="0" w:line="596" w:lineRule="atLeast"/>
        <w:rPr>
          <w:rFonts w:ascii="Helvetica" w:hAnsi="Helvetica" w:cs="Helvetica"/>
          <w:color w:val="25265E"/>
          <w:sz w:val="40"/>
          <w:szCs w:val="40"/>
        </w:rPr>
      </w:pPr>
      <w:r>
        <w:rPr>
          <w:rFonts w:ascii="Helvetica" w:hAnsi="Helvetica" w:cs="Helvetica"/>
          <w:color w:val="25265E"/>
          <w:sz w:val="40"/>
          <w:szCs w:val="40"/>
        </w:rPr>
        <w:t>Python Strings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hyperlink r:id="rId7" w:history="1">
        <w:r>
          <w:rPr>
            <w:rStyle w:val="Hyperlink"/>
            <w:rFonts w:ascii="Helvetica" w:hAnsi="Helvetica" w:cs="Helvetica"/>
            <w:color w:val="0556F3"/>
            <w:sz w:val="30"/>
            <w:szCs w:val="30"/>
            <w:u w:val="none"/>
          </w:rPr>
          <w:t>String</w:t>
        </w:r>
      </w:hyperlink>
      <w:r>
        <w:rPr>
          <w:rFonts w:ascii="Helvetica" w:hAnsi="Helvetica" w:cs="Helvetica"/>
          <w:sz w:val="30"/>
          <w:szCs w:val="30"/>
        </w:rPr>
        <w:t> is sequence of Unicode characters. We can use single quotes or double quotes to represent strings. Multi-line strings can be denoted using triple quotes,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'''</w:t>
      </w:r>
      <w:r>
        <w:rPr>
          <w:rFonts w:ascii="Helvetica" w:hAnsi="Helvetica" w:cs="Helvetica"/>
          <w:sz w:val="30"/>
          <w:szCs w:val="30"/>
        </w:rPr>
        <w:t> or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"""</w:t>
      </w:r>
      <w:r>
        <w:rPr>
          <w:rFonts w:ascii="Helvetica" w:hAnsi="Helvetica" w:cs="Helvetica"/>
          <w:sz w:val="30"/>
          <w:szCs w:val="30"/>
        </w:rPr>
        <w:t>.</w:t>
      </w:r>
    </w:p>
    <w:p w:rsidR="002A5DDC" w:rsidRDefault="002A5DDC"/>
    <w:p w:rsidR="002A5DDC" w:rsidRDefault="002A5DDC" w:rsidP="002A5DDC">
      <w:pPr>
        <w:rPr>
          <w:rFonts w:ascii="Helvetica" w:hAnsi="Helvetica" w:cs="Helvetica"/>
          <w:sz w:val="30"/>
          <w:szCs w:val="30"/>
          <w:shd w:val="clear" w:color="auto" w:fill="F9FAFC"/>
        </w:rPr>
      </w:pPr>
      <w:r>
        <w:rPr>
          <w:rFonts w:ascii="Helvetica" w:hAnsi="Helvetica" w:cs="Helvetica"/>
          <w:sz w:val="30"/>
          <w:szCs w:val="30"/>
          <w:shd w:val="clear" w:color="auto" w:fill="F9FAFC"/>
        </w:rPr>
        <w:t xml:space="preserve">Just like a list and </w:t>
      </w:r>
      <w:proofErr w:type="spellStart"/>
      <w:r>
        <w:rPr>
          <w:rFonts w:ascii="Helvetica" w:hAnsi="Helvetica" w:cs="Helvetica"/>
          <w:sz w:val="30"/>
          <w:szCs w:val="30"/>
          <w:shd w:val="clear" w:color="auto" w:fill="F9FAFC"/>
        </w:rPr>
        <w:t>tuple</w:t>
      </w:r>
      <w:proofErr w:type="spellEnd"/>
      <w:r>
        <w:rPr>
          <w:rFonts w:ascii="Helvetica" w:hAnsi="Helvetica" w:cs="Helvetica"/>
          <w:sz w:val="30"/>
          <w:szCs w:val="30"/>
          <w:shd w:val="clear" w:color="auto" w:fill="F9FAFC"/>
        </w:rPr>
        <w:t>, the slicing operator </w:t>
      </w:r>
      <w:r>
        <w:rPr>
          <w:rStyle w:val="HTMLCode"/>
          <w:rFonts w:ascii="Consolas" w:eastAsiaTheme="minorEastAsia" w:hAnsi="Consolas" w:cs="Consolas"/>
          <w:sz w:val="23"/>
          <w:szCs w:val="23"/>
          <w:bdr w:val="single" w:sz="6" w:space="0" w:color="D3DCE6" w:frame="1"/>
          <w:shd w:val="clear" w:color="auto" w:fill="F5F5F5"/>
        </w:rPr>
        <w:t>[ ]</w:t>
      </w:r>
      <w:r>
        <w:rPr>
          <w:rFonts w:ascii="Helvetica" w:hAnsi="Helvetica" w:cs="Helvetica"/>
          <w:sz w:val="30"/>
          <w:szCs w:val="30"/>
          <w:shd w:val="clear" w:color="auto" w:fill="F9FAFC"/>
        </w:rPr>
        <w:t> can be used with strings. Strings, however, are immutable.</w:t>
      </w:r>
    </w:p>
    <w:p w:rsidR="002A5DDC" w:rsidRPr="002A5DDC" w:rsidRDefault="002A5DDC" w:rsidP="002A5DDC">
      <w:pPr>
        <w:rPr>
          <w:rFonts w:ascii="Helvetica" w:hAnsi="Helvetica" w:cs="Helvetica"/>
          <w:sz w:val="30"/>
          <w:szCs w:val="30"/>
          <w:shd w:val="clear" w:color="auto" w:fill="F9FAFC"/>
        </w:rPr>
      </w:pPr>
    </w:p>
    <w:p w:rsidR="002A5DDC" w:rsidRDefault="002A5DDC" w:rsidP="002A5DDC">
      <w:pPr>
        <w:pStyle w:val="Heading2"/>
        <w:shd w:val="clear" w:color="auto" w:fill="F9FAFC"/>
        <w:spacing w:before="0" w:beforeAutospacing="0" w:after="199" w:afterAutospacing="0" w:line="596" w:lineRule="atLeast"/>
        <w:rPr>
          <w:rFonts w:ascii="Helvetica" w:hAnsi="Helvetica" w:cs="Helvetica"/>
          <w:color w:val="25265E"/>
          <w:sz w:val="40"/>
          <w:szCs w:val="40"/>
        </w:rPr>
      </w:pPr>
      <w:r>
        <w:rPr>
          <w:rFonts w:ascii="Helvetica" w:hAnsi="Helvetica" w:cs="Helvetica"/>
          <w:color w:val="25265E"/>
          <w:sz w:val="40"/>
          <w:szCs w:val="40"/>
        </w:rPr>
        <w:lastRenderedPageBreak/>
        <w:t>Python Set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hyperlink r:id="rId8" w:history="1">
        <w:r>
          <w:rPr>
            <w:rStyle w:val="Hyperlink"/>
            <w:rFonts w:ascii="Helvetica" w:hAnsi="Helvetica" w:cs="Helvetica"/>
            <w:color w:val="0556F3"/>
            <w:sz w:val="30"/>
            <w:szCs w:val="30"/>
            <w:u w:val="none"/>
          </w:rPr>
          <w:t>Set</w:t>
        </w:r>
      </w:hyperlink>
      <w:r>
        <w:rPr>
          <w:rFonts w:ascii="Helvetica" w:hAnsi="Helvetica" w:cs="Helvetica"/>
          <w:sz w:val="30"/>
          <w:szCs w:val="30"/>
        </w:rPr>
        <w:t> is an unordered collection of unique items. Set is defined by values separated by comma inside braces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{ }</w:t>
      </w:r>
      <w:r>
        <w:rPr>
          <w:rFonts w:ascii="Helvetica" w:hAnsi="Helvetica" w:cs="Helvetica"/>
          <w:sz w:val="30"/>
          <w:szCs w:val="30"/>
        </w:rPr>
        <w:t>. Items in a set are not ordered.</w:t>
      </w:r>
    </w:p>
    <w:p w:rsidR="002A5DDC" w:rsidRDefault="002A5DDC"/>
    <w:p w:rsidR="002A5DDC" w:rsidRDefault="002A5DDC">
      <w:pPr>
        <w:rPr>
          <w:rFonts w:ascii="Helvetica" w:hAnsi="Helvetica" w:cs="Helvetica"/>
          <w:sz w:val="30"/>
          <w:szCs w:val="30"/>
          <w:shd w:val="clear" w:color="auto" w:fill="F9FAFC"/>
        </w:rPr>
      </w:pPr>
      <w:r>
        <w:rPr>
          <w:rFonts w:ascii="Helvetica" w:hAnsi="Helvetica" w:cs="Helvetica"/>
          <w:sz w:val="30"/>
          <w:szCs w:val="30"/>
          <w:shd w:val="clear" w:color="auto" w:fill="F9FAFC"/>
        </w:rPr>
        <w:t>We can perform set operations like union, intersection on two sets. Sets have unique values. They eliminate duplicates.</w:t>
      </w:r>
    </w:p>
    <w:p w:rsidR="002A5DDC" w:rsidRDefault="002A5DDC">
      <w:pPr>
        <w:rPr>
          <w:rFonts w:ascii="Helvetica" w:hAnsi="Helvetica" w:cs="Helvetica"/>
          <w:sz w:val="30"/>
          <w:szCs w:val="30"/>
          <w:shd w:val="clear" w:color="auto" w:fill="F9FAFC"/>
        </w:rPr>
      </w:pPr>
      <w:r>
        <w:rPr>
          <w:rFonts w:ascii="Helvetica" w:hAnsi="Helvetica" w:cs="Helvetica"/>
          <w:sz w:val="30"/>
          <w:szCs w:val="30"/>
          <w:shd w:val="clear" w:color="auto" w:fill="F9FAFC"/>
        </w:rPr>
        <w:t>Since, set are unordered collection, indexing has no meaning. Hence, the slicing operator </w:t>
      </w:r>
      <w:r>
        <w:rPr>
          <w:rStyle w:val="HTMLCode"/>
          <w:rFonts w:ascii="Consolas" w:eastAsiaTheme="minorEastAsia" w:hAnsi="Consolas" w:cs="Consolas"/>
          <w:sz w:val="23"/>
          <w:szCs w:val="23"/>
          <w:bdr w:val="single" w:sz="6" w:space="0" w:color="D3DCE6" w:frame="1"/>
          <w:shd w:val="clear" w:color="auto" w:fill="F5F5F5"/>
        </w:rPr>
        <w:t>[]</w:t>
      </w:r>
      <w:r>
        <w:rPr>
          <w:rFonts w:ascii="Helvetica" w:hAnsi="Helvetica" w:cs="Helvetica"/>
          <w:sz w:val="30"/>
          <w:szCs w:val="30"/>
          <w:shd w:val="clear" w:color="auto" w:fill="F9FAFC"/>
        </w:rPr>
        <w:t> does not work.</w:t>
      </w:r>
    </w:p>
    <w:p w:rsidR="002A5DDC" w:rsidRDefault="002A5DDC" w:rsidP="002A5DDC">
      <w:pPr>
        <w:pStyle w:val="Heading2"/>
        <w:shd w:val="clear" w:color="auto" w:fill="F9FAFC"/>
        <w:spacing w:before="0" w:beforeAutospacing="0" w:after="199" w:afterAutospacing="0" w:line="596" w:lineRule="atLeast"/>
        <w:rPr>
          <w:rFonts w:ascii="Helvetica" w:hAnsi="Helvetica" w:cs="Helvetica"/>
          <w:color w:val="25265E"/>
          <w:sz w:val="40"/>
          <w:szCs w:val="40"/>
        </w:rPr>
      </w:pPr>
      <w:r>
        <w:rPr>
          <w:rFonts w:ascii="Helvetica" w:hAnsi="Helvetica" w:cs="Helvetica"/>
          <w:color w:val="25265E"/>
          <w:sz w:val="40"/>
          <w:szCs w:val="40"/>
        </w:rPr>
        <w:t>Python Dictionary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hyperlink r:id="rId9" w:history="1">
        <w:r>
          <w:rPr>
            <w:rStyle w:val="Hyperlink"/>
            <w:rFonts w:ascii="Helvetica" w:hAnsi="Helvetica" w:cs="Helvetica"/>
            <w:color w:val="0556F3"/>
            <w:sz w:val="30"/>
            <w:szCs w:val="30"/>
            <w:u w:val="none"/>
          </w:rPr>
          <w:t>Dictionary</w:t>
        </w:r>
      </w:hyperlink>
      <w:r>
        <w:rPr>
          <w:rFonts w:ascii="Helvetica" w:hAnsi="Helvetica" w:cs="Helvetica"/>
          <w:sz w:val="30"/>
          <w:szCs w:val="30"/>
        </w:rPr>
        <w:t> is an unordered collection of key-value pairs.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265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It is generally used when we have a huge amount of data. Dictionaries are optimized for retrieving data. We must know the key to retrieve the value.</w:t>
      </w:r>
    </w:p>
    <w:p w:rsidR="002A5DDC" w:rsidRDefault="002A5DDC" w:rsidP="002A5DDC">
      <w:pPr>
        <w:pStyle w:val="NormalWeb"/>
        <w:shd w:val="clear" w:color="auto" w:fill="F9FAFC"/>
        <w:spacing w:before="0" w:beforeAutospacing="0" w:after="0" w:afterAutospacing="0" w:line="497" w:lineRule="atLeast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In Python, dictionaries are defined within braces </w:t>
      </w:r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{}</w:t>
      </w:r>
      <w:r>
        <w:rPr>
          <w:rFonts w:ascii="Helvetica" w:hAnsi="Helvetica" w:cs="Helvetica"/>
          <w:sz w:val="30"/>
          <w:szCs w:val="30"/>
        </w:rPr>
        <w:t> with each item being a pair in the form </w:t>
      </w:r>
      <w:proofErr w:type="spellStart"/>
      <w:r>
        <w:rPr>
          <w:rStyle w:val="HTMLCode"/>
          <w:rFonts w:ascii="Consolas" w:hAnsi="Consolas" w:cs="Consolas"/>
          <w:sz w:val="23"/>
          <w:szCs w:val="23"/>
          <w:bdr w:val="single" w:sz="6" w:space="0" w:color="D3DCE6" w:frame="1"/>
          <w:shd w:val="clear" w:color="auto" w:fill="F5F5F5"/>
        </w:rPr>
        <w:t>key:value</w:t>
      </w:r>
      <w:proofErr w:type="spellEnd"/>
      <w:r>
        <w:rPr>
          <w:rFonts w:ascii="Helvetica" w:hAnsi="Helvetica" w:cs="Helvetica"/>
          <w:sz w:val="30"/>
          <w:szCs w:val="30"/>
        </w:rPr>
        <w:t>. Key and value can be of any type.</w:t>
      </w:r>
    </w:p>
    <w:p w:rsidR="002A5DDC" w:rsidRDefault="002A5DDC"/>
    <w:p w:rsidR="002A5DDC" w:rsidRDefault="002A5DDC">
      <w:pPr>
        <w:rPr>
          <w:rFonts w:ascii="Helvetica" w:hAnsi="Helvetica" w:cs="Helvetica"/>
          <w:sz w:val="30"/>
          <w:szCs w:val="30"/>
          <w:shd w:val="clear" w:color="auto" w:fill="F9FAFC"/>
        </w:rPr>
      </w:pPr>
      <w:r>
        <w:rPr>
          <w:rFonts w:ascii="Helvetica" w:hAnsi="Helvetica" w:cs="Helvetica"/>
          <w:sz w:val="30"/>
          <w:szCs w:val="30"/>
          <w:shd w:val="clear" w:color="auto" w:fill="F9FAFC"/>
        </w:rPr>
        <w:t>We use key to retrieve the respective value. But not the other way around.</w:t>
      </w:r>
    </w:p>
    <w:p w:rsidR="002A5DDC" w:rsidRDefault="002A5DDC"/>
    <w:sectPr w:rsidR="002A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2A5DDC"/>
    <w:rsid w:val="002A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D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D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5DD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5DDC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2A5DD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4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st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tu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python-programming/li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rogramiz.com/python-programming/numbers" TargetMode="External"/><Relationship Id="rId9" Type="http://schemas.openxmlformats.org/officeDocument/2006/relationships/hyperlink" Target="https://www.programiz.com/python-programming/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Ram</dc:creator>
  <cp:keywords/>
  <dc:description/>
  <cp:lastModifiedBy>Shri Ram</cp:lastModifiedBy>
  <cp:revision>2</cp:revision>
  <dcterms:created xsi:type="dcterms:W3CDTF">2020-11-28T02:09:00Z</dcterms:created>
  <dcterms:modified xsi:type="dcterms:W3CDTF">2020-11-28T02:19:00Z</dcterms:modified>
</cp:coreProperties>
</file>