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E59E1" w:rsidRDefault="00757E60">
      <w:pPr>
        <w:rPr>
          <w:b/>
          <w:sz w:val="44"/>
          <w:szCs w:val="44"/>
        </w:rPr>
      </w:pPr>
      <w:r w:rsidRPr="00CE59E1">
        <w:rPr>
          <w:b/>
          <w:sz w:val="44"/>
          <w:szCs w:val="44"/>
        </w:rPr>
        <w:t>keywords in python</w:t>
      </w:r>
    </w:p>
    <w:p w:rsidR="00757E60" w:rsidRDefault="00757E60" w:rsidP="00757E60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Fonts w:ascii="Helvetica" w:hAnsi="Helvetica" w:cs="Helvetica"/>
          <w:sz w:val="30"/>
          <w:szCs w:val="30"/>
          <w:shd w:val="clear" w:color="auto" w:fill="F9FAFC"/>
        </w:rPr>
        <w:t>Keywords are the reserved words in Python. We cannot use a keyword as a variable name, function name or any other identifier.</w:t>
      </w:r>
    </w:p>
    <w:p w:rsidR="00757E60" w:rsidRDefault="00757E60" w:rsidP="00757E60">
      <w:pPr>
        <w:pStyle w:val="NormalWeb"/>
        <w:shd w:val="clear" w:color="auto" w:fill="F9FAFC"/>
        <w:spacing w:before="0" w:beforeAutospacing="0" w:after="265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In Python, keywords are case sensitive.</w:t>
      </w:r>
    </w:p>
    <w:p w:rsidR="00757E60" w:rsidRDefault="00757E60" w:rsidP="00757E60">
      <w:pPr>
        <w:pStyle w:val="NormalWeb"/>
        <w:shd w:val="clear" w:color="auto" w:fill="F9FAFC"/>
        <w:spacing w:before="0" w:beforeAutospacing="0" w:after="265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There are 33 keywords in Python 3.7. This number can vary slightly over the course of time.</w:t>
      </w:r>
    </w:p>
    <w:p w:rsidR="00757E60" w:rsidRDefault="00757E60" w:rsidP="00757E60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Fonts w:ascii="Helvetica" w:hAnsi="Helvetica" w:cs="Helvetica"/>
          <w:sz w:val="30"/>
          <w:szCs w:val="30"/>
          <w:shd w:val="clear" w:color="auto" w:fill="F9FAFC"/>
        </w:rPr>
        <w:t>All the keywords except </w:t>
      </w: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, </w:t>
      </w: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 and </w:t>
      </w: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None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 are in lowercase and they must be written as they are. The list of all the keywords is given below.</w:t>
      </w:r>
    </w:p>
    <w:p w:rsidR="00757E60" w:rsidRDefault="00757E60" w:rsidP="00757E60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True, False</w:t>
      </w:r>
    </w:p>
    <w:p w:rsidR="00757E60" w:rsidRDefault="00757E60" w:rsidP="00757E60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30"/>
          <w:szCs w:val="30"/>
        </w:rPr>
        <w:t> and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30"/>
          <w:szCs w:val="30"/>
        </w:rPr>
        <w:t> are truth values in Python. They are the results of comparison operations or logical (Boolean) operations in Python.</w:t>
      </w:r>
    </w:p>
    <w:p w:rsidR="00757E60" w:rsidRDefault="00757E60" w:rsidP="00757E60"/>
    <w:p w:rsidR="00757E60" w:rsidRDefault="00757E60" w:rsidP="00757E60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None</w:t>
      </w:r>
    </w:p>
    <w:p w:rsidR="00757E60" w:rsidRDefault="00757E60" w:rsidP="00757E60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None</w:t>
      </w:r>
      <w:r>
        <w:rPr>
          <w:rFonts w:ascii="Helvetica" w:hAnsi="Helvetica" w:cs="Helvetica"/>
          <w:sz w:val="30"/>
          <w:szCs w:val="30"/>
        </w:rPr>
        <w:t> is a special constant in Python that represents the absence of a value or a null value.</w:t>
      </w:r>
    </w:p>
    <w:p w:rsidR="00757E60" w:rsidRDefault="00757E60" w:rsidP="00757E60"/>
    <w:p w:rsidR="00757E60" w:rsidRDefault="00757E60" w:rsidP="00757E60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and, or , not</w:t>
      </w:r>
    </w:p>
    <w:p w:rsidR="00757E60" w:rsidRDefault="00757E60" w:rsidP="00757E60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and</w:t>
      </w:r>
      <w:r>
        <w:rPr>
          <w:rFonts w:ascii="Helvetica" w:hAnsi="Helvetica" w:cs="Helvetica"/>
          <w:sz w:val="30"/>
          <w:szCs w:val="30"/>
        </w:rPr>
        <w:t>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or</w:t>
      </w:r>
      <w:r>
        <w:rPr>
          <w:rFonts w:ascii="Helvetica" w:hAnsi="Helvetica" w:cs="Helvetica"/>
          <w:sz w:val="30"/>
          <w:szCs w:val="30"/>
        </w:rPr>
        <w:t>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not</w:t>
      </w:r>
      <w:r>
        <w:rPr>
          <w:rFonts w:ascii="Helvetica" w:hAnsi="Helvetica" w:cs="Helvetica"/>
          <w:sz w:val="30"/>
          <w:szCs w:val="30"/>
        </w:rPr>
        <w:t> are the logical operators in Python.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and</w:t>
      </w:r>
      <w:r>
        <w:rPr>
          <w:rFonts w:ascii="Helvetica" w:hAnsi="Helvetica" w:cs="Helvetica"/>
          <w:sz w:val="30"/>
          <w:szCs w:val="30"/>
        </w:rPr>
        <w:t> will result into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30"/>
          <w:szCs w:val="30"/>
        </w:rPr>
        <w:t> only if both the operands are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30"/>
          <w:szCs w:val="30"/>
        </w:rPr>
        <w:t>. </w:t>
      </w:r>
    </w:p>
    <w:p w:rsidR="00757E60" w:rsidRDefault="00757E60" w:rsidP="00757E60"/>
    <w:p w:rsidR="00757E60" w:rsidRDefault="00757E60" w:rsidP="00757E60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or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 will result into </w:t>
      </w: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 if any of the operands is </w:t>
      </w: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 xml:space="preserve">. </w:t>
      </w:r>
    </w:p>
    <w:p w:rsidR="00757E60" w:rsidRDefault="00757E60" w:rsidP="00757E60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not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 operator is used to invert the truth value.</w:t>
      </w:r>
    </w:p>
    <w:p w:rsidR="00757E60" w:rsidRDefault="00757E60" w:rsidP="00757E60">
      <w:pPr>
        <w:rPr>
          <w:rFonts w:ascii="Helvetica" w:hAnsi="Helvetica" w:cs="Helvetica"/>
          <w:sz w:val="30"/>
          <w:szCs w:val="30"/>
          <w:shd w:val="clear" w:color="auto" w:fill="F9FAFC"/>
        </w:rPr>
      </w:pPr>
    </w:p>
    <w:p w:rsidR="00757E60" w:rsidRPr="00757E60" w:rsidRDefault="00757E60" w:rsidP="00757E60">
      <w:pPr>
        <w:rPr>
          <w:rFonts w:ascii="Helvetica" w:hAnsi="Helvetica" w:cs="Helvetica"/>
          <w:sz w:val="30"/>
          <w:szCs w:val="30"/>
          <w:shd w:val="clear" w:color="auto" w:fill="F9FAFC"/>
        </w:rPr>
      </w:pPr>
    </w:p>
    <w:p w:rsidR="00757E60" w:rsidRDefault="00757E60" w:rsidP="00757E60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as</w:t>
      </w:r>
    </w:p>
    <w:p w:rsidR="00757E60" w:rsidRDefault="00757E60" w:rsidP="00757E60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as</w:t>
      </w:r>
      <w:r>
        <w:rPr>
          <w:rFonts w:ascii="Helvetica" w:hAnsi="Helvetica" w:cs="Helvetica"/>
          <w:sz w:val="30"/>
          <w:szCs w:val="30"/>
        </w:rPr>
        <w:t> is used to create an alias while importing a module. It means giving a different name (user-defined) to a module while importing it.</w:t>
      </w:r>
    </w:p>
    <w:p w:rsidR="00757E60" w:rsidRDefault="00757E60" w:rsidP="00757E60"/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assert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assert</w:t>
      </w:r>
      <w:r>
        <w:rPr>
          <w:rFonts w:ascii="Helvetica" w:hAnsi="Helvetica" w:cs="Helvetica"/>
          <w:sz w:val="30"/>
          <w:szCs w:val="30"/>
        </w:rPr>
        <w:t> is used for debugging purposes.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While programming, sometimes we wish to know the internal state or check if our assumptions are true.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assert</w:t>
      </w:r>
      <w:r>
        <w:rPr>
          <w:rFonts w:ascii="Helvetica" w:hAnsi="Helvetica" w:cs="Helvetica"/>
          <w:sz w:val="30"/>
          <w:szCs w:val="30"/>
        </w:rPr>
        <w:t> helps us do this and find bugs more conveniently.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assert</w:t>
      </w:r>
      <w:r>
        <w:rPr>
          <w:rFonts w:ascii="Helvetica" w:hAnsi="Helvetica" w:cs="Helvetica"/>
          <w:sz w:val="30"/>
          <w:szCs w:val="30"/>
        </w:rPr>
        <w:t> is followed by a condition.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If the condition is true, nothing happens. But if the condition is false, </w:t>
      </w:r>
      <w:proofErr w:type="spellStart"/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AssertionError</w:t>
      </w:r>
      <w:proofErr w:type="spellEnd"/>
      <w:r>
        <w:rPr>
          <w:rFonts w:ascii="Helvetica" w:hAnsi="Helvetica" w:cs="Helvetica"/>
          <w:sz w:val="30"/>
          <w:szCs w:val="30"/>
        </w:rPr>
        <w:t> is raised.</w:t>
      </w:r>
    </w:p>
    <w:p w:rsidR="00CE59E1" w:rsidRDefault="00CE59E1" w:rsidP="00757E60"/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proofErr w:type="spellStart"/>
      <w:r>
        <w:rPr>
          <w:rFonts w:ascii="Helvetica" w:hAnsi="Helvetica" w:cs="Helvetica"/>
          <w:color w:val="25265E"/>
          <w:sz w:val="33"/>
          <w:szCs w:val="33"/>
        </w:rPr>
        <w:t>async</w:t>
      </w:r>
      <w:proofErr w:type="spellEnd"/>
      <w:r>
        <w:rPr>
          <w:rFonts w:ascii="Helvetica" w:hAnsi="Helvetica" w:cs="Helvetica"/>
          <w:color w:val="25265E"/>
          <w:sz w:val="33"/>
          <w:szCs w:val="33"/>
        </w:rPr>
        <w:t>, await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The </w:t>
      </w:r>
      <w:proofErr w:type="spellStart"/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async</w:t>
      </w:r>
      <w:proofErr w:type="spellEnd"/>
      <w:r>
        <w:rPr>
          <w:rFonts w:ascii="Helvetica" w:hAnsi="Helvetica" w:cs="Helvetica"/>
          <w:sz w:val="30"/>
          <w:szCs w:val="30"/>
        </w:rPr>
        <w:t> and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await</w:t>
      </w:r>
      <w:r>
        <w:rPr>
          <w:rFonts w:ascii="Helvetica" w:hAnsi="Helvetica" w:cs="Helvetica"/>
          <w:sz w:val="30"/>
          <w:szCs w:val="30"/>
        </w:rPr>
        <w:t> keywords are provided by the </w:t>
      </w:r>
      <w:proofErr w:type="spellStart"/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asyncio</w:t>
      </w:r>
      <w:proofErr w:type="spellEnd"/>
      <w:r>
        <w:rPr>
          <w:rFonts w:ascii="Helvetica" w:hAnsi="Helvetica" w:cs="Helvetica"/>
          <w:sz w:val="30"/>
          <w:szCs w:val="30"/>
        </w:rPr>
        <w:t> library in Python. They are used to write concurrent code in Python.</w:t>
      </w:r>
    </w:p>
    <w:p w:rsidR="00CE59E1" w:rsidRDefault="00CE59E1" w:rsidP="00757E60"/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break, continue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break</w:t>
      </w:r>
      <w:r>
        <w:rPr>
          <w:rFonts w:ascii="Helvetica" w:hAnsi="Helvetica" w:cs="Helvetica"/>
          <w:sz w:val="30"/>
          <w:szCs w:val="30"/>
        </w:rPr>
        <w:t> and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continue</w:t>
      </w:r>
      <w:r>
        <w:rPr>
          <w:rFonts w:ascii="Helvetica" w:hAnsi="Helvetica" w:cs="Helvetica"/>
          <w:sz w:val="30"/>
          <w:szCs w:val="30"/>
        </w:rPr>
        <w:t> are used inside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for</w:t>
      </w:r>
      <w:r>
        <w:rPr>
          <w:rFonts w:ascii="Helvetica" w:hAnsi="Helvetica" w:cs="Helvetica"/>
          <w:sz w:val="30"/>
          <w:szCs w:val="30"/>
        </w:rPr>
        <w:t> and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while</w:t>
      </w:r>
      <w:r>
        <w:rPr>
          <w:rFonts w:ascii="Helvetica" w:hAnsi="Helvetica" w:cs="Helvetica"/>
          <w:sz w:val="30"/>
          <w:szCs w:val="30"/>
        </w:rPr>
        <w:t> loops to alter their normal behaviour.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break</w:t>
      </w:r>
      <w:r>
        <w:rPr>
          <w:rFonts w:ascii="Helvetica" w:hAnsi="Helvetica" w:cs="Helvetica"/>
          <w:sz w:val="30"/>
          <w:szCs w:val="30"/>
        </w:rPr>
        <w:t> will end the smallest loop it is in and control flows to the statement immediately below the loop.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continue</w:t>
      </w:r>
      <w:r>
        <w:rPr>
          <w:rFonts w:ascii="Helvetica" w:hAnsi="Helvetica" w:cs="Helvetica"/>
          <w:sz w:val="30"/>
          <w:szCs w:val="30"/>
        </w:rPr>
        <w:t> causes to end the current iteration of the loop, but not the whole loop.</w:t>
      </w:r>
    </w:p>
    <w:p w:rsidR="00CE59E1" w:rsidRDefault="00CE59E1" w:rsidP="00757E60"/>
    <w:p w:rsidR="00CE59E1" w:rsidRDefault="00CE59E1" w:rsidP="00757E60"/>
    <w:p w:rsidR="00CE59E1" w:rsidRDefault="00CE59E1" w:rsidP="00757E60"/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class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class</w:t>
      </w:r>
      <w:r>
        <w:rPr>
          <w:rFonts w:ascii="Helvetica" w:hAnsi="Helvetica" w:cs="Helvetica"/>
          <w:sz w:val="30"/>
          <w:szCs w:val="30"/>
        </w:rPr>
        <w:t> is used to define a new user-defined class in Python.</w:t>
      </w:r>
    </w:p>
    <w:p w:rsidR="00CE59E1" w:rsidRDefault="00CE59E1" w:rsidP="00757E60"/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def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def</w:t>
      </w:r>
      <w:r>
        <w:rPr>
          <w:rFonts w:ascii="Helvetica" w:hAnsi="Helvetica" w:cs="Helvetica"/>
          <w:sz w:val="30"/>
          <w:szCs w:val="30"/>
        </w:rPr>
        <w:t> is used to define a user-defined function.</w:t>
      </w:r>
    </w:p>
    <w:p w:rsidR="00CE59E1" w:rsidRDefault="00CE59E1" w:rsidP="00757E60"/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del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del</w:t>
      </w:r>
      <w:r>
        <w:rPr>
          <w:rFonts w:ascii="Helvetica" w:hAnsi="Helvetica" w:cs="Helvetica"/>
          <w:sz w:val="30"/>
          <w:szCs w:val="30"/>
        </w:rPr>
        <w:t> is used to delete the reference to an object. Everything is object in Python. We can delete a variable reference using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del</w:t>
      </w:r>
    </w:p>
    <w:p w:rsidR="00CE59E1" w:rsidRDefault="00CE59E1" w:rsidP="00757E60"/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 xml:space="preserve">if, else, </w:t>
      </w:r>
      <w:proofErr w:type="spellStart"/>
      <w:r>
        <w:rPr>
          <w:rFonts w:ascii="Helvetica" w:hAnsi="Helvetica" w:cs="Helvetica"/>
          <w:color w:val="25265E"/>
          <w:sz w:val="33"/>
          <w:szCs w:val="33"/>
        </w:rPr>
        <w:t>elif</w:t>
      </w:r>
      <w:proofErr w:type="spellEnd"/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 xml:space="preserve">if, else, </w:t>
      </w:r>
      <w:proofErr w:type="spellStart"/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elif</w:t>
      </w:r>
      <w:proofErr w:type="spellEnd"/>
      <w:r>
        <w:rPr>
          <w:rFonts w:ascii="Helvetica" w:hAnsi="Helvetica" w:cs="Helvetica"/>
          <w:sz w:val="30"/>
          <w:szCs w:val="30"/>
        </w:rPr>
        <w:t> are used for conditional branching or decision making.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When we want to test some condition and execute a block only if the condition is true, then we use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if</w:t>
      </w:r>
      <w:r>
        <w:rPr>
          <w:rFonts w:ascii="Helvetica" w:hAnsi="Helvetica" w:cs="Helvetica"/>
          <w:sz w:val="30"/>
          <w:szCs w:val="30"/>
        </w:rPr>
        <w:t> and </w:t>
      </w:r>
      <w:proofErr w:type="spellStart"/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elif</w:t>
      </w:r>
      <w:proofErr w:type="spellEnd"/>
      <w:r>
        <w:rPr>
          <w:rFonts w:ascii="Helvetica" w:hAnsi="Helvetica" w:cs="Helvetica"/>
          <w:sz w:val="30"/>
          <w:szCs w:val="30"/>
        </w:rPr>
        <w:t>. </w:t>
      </w:r>
      <w:proofErr w:type="spellStart"/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elif</w:t>
      </w:r>
      <w:proofErr w:type="spellEnd"/>
      <w:r>
        <w:rPr>
          <w:rFonts w:ascii="Helvetica" w:hAnsi="Helvetica" w:cs="Helvetica"/>
          <w:sz w:val="30"/>
          <w:szCs w:val="30"/>
        </w:rPr>
        <w:t> is short for else if.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else</w:t>
      </w:r>
      <w:r>
        <w:rPr>
          <w:rFonts w:ascii="Helvetica" w:hAnsi="Helvetica" w:cs="Helvetica"/>
          <w:sz w:val="30"/>
          <w:szCs w:val="30"/>
        </w:rPr>
        <w:t> is the block which is executed if the condition is false. </w:t>
      </w: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except, raise, try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except, raise, try</w:t>
      </w:r>
      <w:r>
        <w:rPr>
          <w:rFonts w:ascii="Helvetica" w:hAnsi="Helvetica" w:cs="Helvetica"/>
          <w:sz w:val="30"/>
          <w:szCs w:val="30"/>
        </w:rPr>
        <w:t> are used with exceptions in Python.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Exceptions are basically errors that suggests something went wrong while executing our program.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IOError</w:t>
      </w:r>
      <w:r>
        <w:rPr>
          <w:rFonts w:ascii="Helvetica" w:hAnsi="Helvetica" w:cs="Helvetica"/>
          <w:sz w:val="30"/>
          <w:szCs w:val="30"/>
        </w:rPr>
        <w:t>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ValueError</w:t>
      </w:r>
      <w:r>
        <w:rPr>
          <w:rFonts w:ascii="Helvetica" w:hAnsi="Helvetica" w:cs="Helvetica"/>
          <w:sz w:val="30"/>
          <w:szCs w:val="30"/>
        </w:rPr>
        <w:t>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ZeroDivisionError</w:t>
      </w:r>
      <w:r>
        <w:rPr>
          <w:rFonts w:ascii="Helvetica" w:hAnsi="Helvetica" w:cs="Helvetica"/>
          <w:sz w:val="30"/>
          <w:szCs w:val="30"/>
        </w:rPr>
        <w:t>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ImportError</w:t>
      </w:r>
      <w:r>
        <w:rPr>
          <w:rFonts w:ascii="Helvetica" w:hAnsi="Helvetica" w:cs="Helvetica"/>
          <w:sz w:val="30"/>
          <w:szCs w:val="30"/>
        </w:rPr>
        <w:t>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NameError</w:t>
      </w:r>
      <w:r>
        <w:rPr>
          <w:rFonts w:ascii="Helvetica" w:hAnsi="Helvetica" w:cs="Helvetica"/>
          <w:sz w:val="30"/>
          <w:szCs w:val="30"/>
        </w:rPr>
        <w:t>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TypeError</w:t>
      </w:r>
      <w:r>
        <w:rPr>
          <w:rFonts w:ascii="Helvetica" w:hAnsi="Helvetica" w:cs="Helvetica"/>
          <w:sz w:val="30"/>
          <w:szCs w:val="30"/>
        </w:rPr>
        <w:t> etc. are few examples of exception in Python.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try...except</w:t>
      </w:r>
      <w:r>
        <w:rPr>
          <w:rFonts w:ascii="Helvetica" w:hAnsi="Helvetica" w:cs="Helvetica"/>
          <w:sz w:val="30"/>
          <w:szCs w:val="30"/>
        </w:rPr>
        <w:t> blocks are used to catch exceptions in Python.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lastRenderedPageBreak/>
        <w:t>We can raise an exception explicitly with the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raise</w:t>
      </w:r>
      <w:r>
        <w:rPr>
          <w:rFonts w:ascii="Helvetica" w:hAnsi="Helvetica" w:cs="Helvetica"/>
          <w:sz w:val="30"/>
          <w:szCs w:val="30"/>
        </w:rPr>
        <w:t> keyword.</w:t>
      </w: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finally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finally</w:t>
      </w:r>
      <w:r>
        <w:rPr>
          <w:rFonts w:ascii="Helvetica" w:hAnsi="Helvetica" w:cs="Helvetica"/>
          <w:sz w:val="30"/>
          <w:szCs w:val="30"/>
        </w:rPr>
        <w:t> is used with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try…except</w:t>
      </w:r>
      <w:r>
        <w:rPr>
          <w:rFonts w:ascii="Helvetica" w:hAnsi="Helvetica" w:cs="Helvetica"/>
          <w:sz w:val="30"/>
          <w:szCs w:val="30"/>
        </w:rPr>
        <w:t> block to close up resources or file streams.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Using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finally</w:t>
      </w:r>
      <w:r>
        <w:rPr>
          <w:rFonts w:ascii="Helvetica" w:hAnsi="Helvetica" w:cs="Helvetica"/>
          <w:sz w:val="30"/>
          <w:szCs w:val="30"/>
        </w:rPr>
        <w:t> ensures that the block of code inside it gets executed even if there is an unhandled exception.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for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for</w:t>
      </w:r>
      <w:r>
        <w:rPr>
          <w:rFonts w:ascii="Helvetica" w:hAnsi="Helvetica" w:cs="Helvetica"/>
          <w:sz w:val="30"/>
          <w:szCs w:val="30"/>
        </w:rPr>
        <w:t> is used for looping. Generally we use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for</w:t>
      </w:r>
      <w:r>
        <w:rPr>
          <w:rFonts w:ascii="Helvetica" w:hAnsi="Helvetica" w:cs="Helvetica"/>
          <w:sz w:val="30"/>
          <w:szCs w:val="30"/>
        </w:rPr>
        <w:t> when we know the number of times we want to loop.</w:t>
      </w: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from, import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import</w:t>
      </w:r>
      <w:r>
        <w:rPr>
          <w:rFonts w:ascii="Helvetica" w:hAnsi="Helvetica" w:cs="Helvetica"/>
          <w:sz w:val="30"/>
          <w:szCs w:val="30"/>
        </w:rPr>
        <w:t> keyword is used to import modules into the current namespace.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from…import</w:t>
      </w:r>
      <w:r>
        <w:rPr>
          <w:rFonts w:ascii="Helvetica" w:hAnsi="Helvetica" w:cs="Helvetica"/>
          <w:sz w:val="30"/>
          <w:szCs w:val="30"/>
        </w:rPr>
        <w:t> is used to import specific attributes or functions into the current namespace.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global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global</w:t>
      </w:r>
      <w:r>
        <w:rPr>
          <w:rFonts w:ascii="Helvetica" w:hAnsi="Helvetica" w:cs="Helvetica"/>
          <w:sz w:val="30"/>
          <w:szCs w:val="30"/>
        </w:rPr>
        <w:t> is used to declare that a variable inside the function is global (outside the function).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ab/>
        <w:t xml:space="preserve"> </w:t>
      </w: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in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in</w:t>
      </w:r>
      <w:r>
        <w:rPr>
          <w:rFonts w:ascii="Helvetica" w:hAnsi="Helvetica" w:cs="Helvetica"/>
          <w:sz w:val="30"/>
          <w:szCs w:val="30"/>
        </w:rPr>
        <w:t xml:space="preserve"> is used to test if a sequence (list, </w:t>
      </w:r>
      <w:proofErr w:type="spellStart"/>
      <w:r>
        <w:rPr>
          <w:rFonts w:ascii="Helvetica" w:hAnsi="Helvetica" w:cs="Helvetica"/>
          <w:sz w:val="30"/>
          <w:szCs w:val="30"/>
        </w:rPr>
        <w:t>tuple</w:t>
      </w:r>
      <w:proofErr w:type="spellEnd"/>
      <w:r>
        <w:rPr>
          <w:rFonts w:ascii="Helvetica" w:hAnsi="Helvetica" w:cs="Helvetica"/>
          <w:sz w:val="30"/>
          <w:szCs w:val="30"/>
        </w:rPr>
        <w:t>, string etc.) contains a value. It returns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30"/>
          <w:szCs w:val="30"/>
        </w:rPr>
        <w:t> if the value is present, else it returns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30"/>
          <w:szCs w:val="30"/>
        </w:rPr>
        <w:t>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is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is</w:t>
      </w:r>
      <w:r>
        <w:rPr>
          <w:rFonts w:ascii="Helvetica" w:hAnsi="Helvetica" w:cs="Helvetica"/>
          <w:sz w:val="30"/>
          <w:szCs w:val="30"/>
        </w:rPr>
        <w:t> is used in Python for testing object identity. While the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==</w:t>
      </w:r>
      <w:r>
        <w:rPr>
          <w:rFonts w:ascii="Helvetica" w:hAnsi="Helvetica" w:cs="Helvetica"/>
          <w:sz w:val="30"/>
          <w:szCs w:val="30"/>
        </w:rPr>
        <w:t> operator is used to test if two variables are equal or not,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is</w:t>
      </w:r>
      <w:r>
        <w:rPr>
          <w:rFonts w:ascii="Helvetica" w:hAnsi="Helvetica" w:cs="Helvetica"/>
          <w:sz w:val="30"/>
          <w:szCs w:val="30"/>
        </w:rPr>
        <w:t> is used to test if the two variables refer to the same object.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It returns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30"/>
          <w:szCs w:val="30"/>
        </w:rPr>
        <w:t> if the objects are identical and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30"/>
          <w:szCs w:val="30"/>
        </w:rPr>
        <w:t> if not.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lambda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lambda</w:t>
      </w:r>
      <w:r>
        <w:rPr>
          <w:rFonts w:ascii="Helvetica" w:hAnsi="Helvetica" w:cs="Helvetica"/>
          <w:sz w:val="30"/>
          <w:szCs w:val="30"/>
        </w:rPr>
        <w:t> is used to create an anonymous function (function with no name). It is an inline function that does not contain a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return</w:t>
      </w:r>
      <w:r>
        <w:rPr>
          <w:rFonts w:ascii="Helvetica" w:hAnsi="Helvetica" w:cs="Helvetica"/>
          <w:sz w:val="30"/>
          <w:szCs w:val="30"/>
        </w:rPr>
        <w:t> statement. It consists of an expression that is evaluated and returned. 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nonlocal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The use of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nonlocal</w:t>
      </w:r>
      <w:r>
        <w:rPr>
          <w:rFonts w:ascii="Helvetica" w:hAnsi="Helvetica" w:cs="Helvetica"/>
          <w:sz w:val="30"/>
          <w:szCs w:val="30"/>
        </w:rPr>
        <w:t> keyword is very much similar to the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global</w:t>
      </w:r>
      <w:r>
        <w:rPr>
          <w:rFonts w:ascii="Helvetica" w:hAnsi="Helvetica" w:cs="Helvetica"/>
          <w:sz w:val="30"/>
          <w:szCs w:val="30"/>
        </w:rPr>
        <w:t> keyword.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nonlocal</w:t>
      </w:r>
      <w:r>
        <w:rPr>
          <w:rFonts w:ascii="Helvetica" w:hAnsi="Helvetica" w:cs="Helvetica"/>
          <w:sz w:val="30"/>
          <w:szCs w:val="30"/>
        </w:rPr>
        <w:t> is used to declare that a variable inside a nested function (function inside a function) is not local to it, meaning it lies in the outer inclosing function. If we need to modify the value of a non-local variable inside a nested function, then we must declare it with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nonlocal</w:t>
      </w:r>
      <w:r>
        <w:rPr>
          <w:rFonts w:ascii="Helvetica" w:hAnsi="Helvetica" w:cs="Helvetica"/>
          <w:sz w:val="30"/>
          <w:szCs w:val="30"/>
        </w:rPr>
        <w:t>. Otherwise a local variable with that name is created inside the nested function. 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pass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pass</w:t>
      </w:r>
      <w:r>
        <w:rPr>
          <w:rFonts w:ascii="Helvetica" w:hAnsi="Helvetica" w:cs="Helvetica"/>
          <w:sz w:val="30"/>
          <w:szCs w:val="30"/>
        </w:rPr>
        <w:t> is a null statement in Python. Nothing happens when it is executed. It is used as a placeholder.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lastRenderedPageBreak/>
        <w:t>return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return</w:t>
      </w:r>
      <w:r>
        <w:rPr>
          <w:rFonts w:ascii="Helvetica" w:hAnsi="Helvetica" w:cs="Helvetica"/>
          <w:sz w:val="30"/>
          <w:szCs w:val="30"/>
        </w:rPr>
        <w:t> statement is used inside a function to exit it and return a value.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while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while</w:t>
      </w:r>
      <w:r>
        <w:rPr>
          <w:rFonts w:ascii="Helvetica" w:hAnsi="Helvetica" w:cs="Helvetica"/>
          <w:sz w:val="30"/>
          <w:szCs w:val="30"/>
        </w:rPr>
        <w:t> is used for looping in Python.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The statements inside a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while</w:t>
      </w:r>
      <w:r>
        <w:rPr>
          <w:rFonts w:ascii="Helvetica" w:hAnsi="Helvetica" w:cs="Helvetica"/>
          <w:sz w:val="30"/>
          <w:szCs w:val="30"/>
        </w:rPr>
        <w:t> loop continue to execute until the condition for the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while</w:t>
      </w:r>
      <w:r>
        <w:rPr>
          <w:rFonts w:ascii="Helvetica" w:hAnsi="Helvetica" w:cs="Helvetica"/>
          <w:sz w:val="30"/>
          <w:szCs w:val="30"/>
        </w:rPr>
        <w:t> loop evaluates to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30"/>
          <w:szCs w:val="30"/>
        </w:rPr>
        <w:t> or a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break</w:t>
      </w:r>
      <w:r>
        <w:rPr>
          <w:rFonts w:ascii="Helvetica" w:hAnsi="Helvetica" w:cs="Helvetica"/>
          <w:sz w:val="30"/>
          <w:szCs w:val="30"/>
        </w:rPr>
        <w:t> statement is encountered.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with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with</w:t>
      </w:r>
      <w:r>
        <w:rPr>
          <w:rFonts w:ascii="Helvetica" w:hAnsi="Helvetica" w:cs="Helvetica"/>
          <w:sz w:val="30"/>
          <w:szCs w:val="30"/>
        </w:rPr>
        <w:t> statement is used to wrap the execution of a block of code within methods defined by the context manager.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Context manager is a class that implements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__enter__</w:t>
      </w:r>
      <w:r>
        <w:rPr>
          <w:rFonts w:ascii="Helvetica" w:hAnsi="Helvetica" w:cs="Helvetica"/>
          <w:sz w:val="30"/>
          <w:szCs w:val="30"/>
        </w:rPr>
        <w:t> and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__exit__</w:t>
      </w:r>
      <w:r>
        <w:rPr>
          <w:rFonts w:ascii="Helvetica" w:hAnsi="Helvetica" w:cs="Helvetica"/>
          <w:sz w:val="30"/>
          <w:szCs w:val="30"/>
        </w:rPr>
        <w:t> methods. Use of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with</w:t>
      </w:r>
      <w:r>
        <w:rPr>
          <w:rFonts w:ascii="Helvetica" w:hAnsi="Helvetica" w:cs="Helvetica"/>
          <w:sz w:val="30"/>
          <w:szCs w:val="30"/>
        </w:rPr>
        <w:t> statement ensures that the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__exit__</w:t>
      </w:r>
      <w:r>
        <w:rPr>
          <w:rFonts w:ascii="Helvetica" w:hAnsi="Helvetica" w:cs="Helvetica"/>
          <w:sz w:val="30"/>
          <w:szCs w:val="30"/>
        </w:rPr>
        <w:t> method is called at the end of the nested block. This concept is similar to the use of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try…finally</w:t>
      </w:r>
      <w:r>
        <w:rPr>
          <w:rFonts w:ascii="Helvetica" w:hAnsi="Helvetica" w:cs="Helvetica"/>
          <w:sz w:val="30"/>
          <w:szCs w:val="30"/>
        </w:rPr>
        <w:t> block.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Default="00CE59E1" w:rsidP="00CE59E1">
      <w:pPr>
        <w:pStyle w:val="Heading3"/>
        <w:shd w:val="clear" w:color="auto" w:fill="F9FAFC"/>
        <w:spacing w:before="0" w:beforeAutospacing="0" w:after="199" w:afterAutospacing="0" w:line="497" w:lineRule="atLeast"/>
        <w:rPr>
          <w:rFonts w:ascii="Helvetica" w:hAnsi="Helvetica" w:cs="Helvetica"/>
          <w:color w:val="25265E"/>
          <w:sz w:val="33"/>
          <w:szCs w:val="33"/>
        </w:rPr>
      </w:pPr>
      <w:r>
        <w:rPr>
          <w:rFonts w:ascii="Helvetica" w:hAnsi="Helvetica" w:cs="Helvetica"/>
          <w:color w:val="25265E"/>
          <w:sz w:val="33"/>
          <w:szCs w:val="33"/>
        </w:rPr>
        <w:t>yield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yield</w:t>
      </w:r>
      <w:r>
        <w:rPr>
          <w:rFonts w:ascii="Helvetica" w:hAnsi="Helvetica" w:cs="Helvetica"/>
          <w:sz w:val="30"/>
          <w:szCs w:val="30"/>
        </w:rPr>
        <w:t> is used inside a function like a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return</w:t>
      </w:r>
      <w:r>
        <w:rPr>
          <w:rFonts w:ascii="Helvetica" w:hAnsi="Helvetica" w:cs="Helvetica"/>
          <w:sz w:val="30"/>
          <w:szCs w:val="30"/>
        </w:rPr>
        <w:t> statement. But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yield</w:t>
      </w:r>
      <w:r>
        <w:rPr>
          <w:rFonts w:ascii="Helvetica" w:hAnsi="Helvetica" w:cs="Helvetica"/>
          <w:sz w:val="30"/>
          <w:szCs w:val="30"/>
        </w:rPr>
        <w:t> returns a generator.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265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Generator is an </w:t>
      </w:r>
      <w:proofErr w:type="spellStart"/>
      <w:r>
        <w:rPr>
          <w:rFonts w:ascii="Helvetica" w:hAnsi="Helvetica" w:cs="Helvetica"/>
          <w:sz w:val="30"/>
          <w:szCs w:val="30"/>
        </w:rPr>
        <w:t>iterator</w:t>
      </w:r>
      <w:proofErr w:type="spellEnd"/>
      <w:r>
        <w:rPr>
          <w:rFonts w:ascii="Helvetica" w:hAnsi="Helvetica" w:cs="Helvetica"/>
          <w:sz w:val="30"/>
          <w:szCs w:val="30"/>
        </w:rPr>
        <w:t xml:space="preserve"> that generates one item at a time. A large list of values will take up a lot of memory. Generators are useful in this situation as it generates only one value at a time instead of storing all the values in memory. </w:t>
      </w:r>
    </w:p>
    <w:p w:rsid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p w:rsidR="00CE59E1" w:rsidRPr="00CE59E1" w:rsidRDefault="00CE59E1" w:rsidP="00CE59E1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</w:p>
    <w:sectPr w:rsidR="00CE59E1" w:rsidRPr="00CE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757E60"/>
    <w:rsid w:val="00416539"/>
    <w:rsid w:val="00757E60"/>
    <w:rsid w:val="00CE5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E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57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7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Ram</dc:creator>
  <cp:keywords/>
  <dc:description/>
  <cp:lastModifiedBy>Shri Ram</cp:lastModifiedBy>
  <cp:revision>2</cp:revision>
  <dcterms:created xsi:type="dcterms:W3CDTF">2020-11-27T02:07:00Z</dcterms:created>
  <dcterms:modified xsi:type="dcterms:W3CDTF">2020-11-27T02:31:00Z</dcterms:modified>
</cp:coreProperties>
</file>