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CHAPTER 2</w:t>
      </w:r>
    </w:p>
    <w:p>
      <w:pPr>
        <w:spacing w:after="120" w:line="360" w:lineRule="auto"/>
        <w:ind w:left="-454"/>
        <w:outlineLvl w:val="0"/>
        <w:rPr>
          <w:rFonts w:ascii="Times New Roman" w:hAnsi="Times New Roman" w:cs="Times New Roman"/>
          <w:b/>
          <w:sz w:val="36"/>
          <w:szCs w:val="32"/>
        </w:rPr>
      </w:pPr>
      <w:r>
        <w:rPr>
          <w:rFonts w:ascii="Times New Roman" w:hAnsi="Times New Roman" w:cs="Times New Roman"/>
          <w:b/>
          <w:sz w:val="36"/>
          <w:szCs w:val="32"/>
        </w:rPr>
        <w:t>E-R DIAGRAM AND RELATIONAL SCHEMA DIAGRAM</w:t>
      </w:r>
    </w:p>
    <w:p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chapter focuses on the ER Diagram and schema diagram of database</w:t>
      </w:r>
    </w:p>
    <w:p>
      <w:pPr>
        <w:pStyle w:val="6"/>
        <w:numPr>
          <w:ilvl w:val="1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ER DIAGRAM</w:t>
      </w:r>
    </w:p>
    <w:p>
      <w:pPr>
        <w:spacing w:line="36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entity relationship diagram, also known as an entity relationship model, is a graphical among people, objects, places, concepts representation of an information system that depicts the relationships, events within that system.</w:t>
      </w:r>
    </w:p>
    <w:p>
      <w:pPr>
        <w:pStyle w:val="6"/>
        <w:numPr>
          <w:ilvl w:val="0"/>
          <w:numId w:val="2"/>
        </w:numPr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Entity type like </w:t>
      </w:r>
      <w:r>
        <w:rPr>
          <w:rFonts w:ascii="Times New Roman" w:hAnsi="Times New Roman" w:cs="Times New Roman"/>
          <w:sz w:val="24"/>
          <w:lang w:val="en-IN"/>
        </w:rPr>
        <w:t>Cricket-db, User, Team, Batsman, Bowler and All-rounder</w:t>
      </w:r>
      <w:r>
        <w:rPr>
          <w:rFonts w:ascii="Times New Roman" w:hAnsi="Times New Roman" w:cs="Times New Roman"/>
          <w:sz w:val="24"/>
        </w:rPr>
        <w:t xml:space="preserve"> are represented using rectangular boxes in the e-r diagram.</w:t>
      </w:r>
    </w:p>
    <w:p>
      <w:pPr>
        <w:pStyle w:val="6"/>
        <w:numPr>
          <w:ilvl w:val="0"/>
          <w:numId w:val="2"/>
        </w:numPr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attributes which characterize the entities are represented in ovals, each attached to the entity type using a straight line. The attribute which is designated as the primar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y key is identified by underlining it within the oval.</w:t>
      </w:r>
    </w:p>
    <w:p>
      <w:pPr>
        <w:pStyle w:val="6"/>
        <w:numPr>
          <w:ilvl w:val="0"/>
          <w:numId w:val="2"/>
        </w:numPr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Relationship like ‘has’ are represented in diamond boxes which are attached to the entity type participating in the relationship using straight lines.</w:t>
      </w:r>
    </w:p>
    <w:p>
      <w:pPr>
        <w:pStyle w:val="6"/>
        <w:numPr>
          <w:ilvl w:val="0"/>
          <w:numId w:val="2"/>
        </w:numPr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total participation of the entities participating in the relationship represented inside the rhombus is identified by two straight lines from the entity type to the diamond. Whereas , the partial participation is identified by single straight lines from the entity type to the diamond.</w:t>
      </w:r>
    </w:p>
    <w:p>
      <w:pPr>
        <w:pStyle w:val="6"/>
        <w:numPr>
          <w:ilvl w:val="0"/>
          <w:numId w:val="2"/>
        </w:numPr>
        <w:spacing w:line="360" w:lineRule="auto"/>
        <w:ind w:left="360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cardinality ratio are as follows:</w:t>
      </w:r>
    </w:p>
    <w:p>
      <w:pPr>
        <w:pStyle w:val="6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N"/>
        </w:rPr>
        <w:t>User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IN"/>
        </w:rPr>
        <w:t>Team</w:t>
      </w:r>
      <w:r>
        <w:rPr>
          <w:rFonts w:ascii="Times New Roman" w:hAnsi="Times New Roman" w:cs="Times New Roman"/>
          <w:sz w:val="24"/>
        </w:rPr>
        <w:t xml:space="preserve"> is of cardinality ratio 1: </w:t>
      </w:r>
      <w:r>
        <w:rPr>
          <w:rFonts w:ascii="Times New Roman" w:hAnsi="Times New Roman" w:cs="Times New Roman"/>
          <w:sz w:val="24"/>
          <w:lang w:val="en-IN"/>
        </w:rPr>
        <w:t>1</w:t>
      </w:r>
      <w:r>
        <w:rPr>
          <w:rFonts w:ascii="Times New Roman" w:hAnsi="Times New Roman" w:cs="Times New Roman"/>
          <w:sz w:val="24"/>
        </w:rPr>
        <w:t xml:space="preserve"> as each </w:t>
      </w:r>
      <w:r>
        <w:rPr>
          <w:rFonts w:ascii="Times New Roman" w:hAnsi="Times New Roman" w:cs="Times New Roman"/>
          <w:sz w:val="24"/>
          <w:lang w:val="en-IN"/>
        </w:rPr>
        <w:t>User</w:t>
      </w:r>
      <w:r>
        <w:rPr>
          <w:rFonts w:ascii="Times New Roman" w:hAnsi="Times New Roman" w:cs="Times New Roman"/>
          <w:sz w:val="24"/>
        </w:rPr>
        <w:t xml:space="preserve"> can have </w:t>
      </w:r>
      <w:r>
        <w:rPr>
          <w:rFonts w:ascii="Times New Roman" w:hAnsi="Times New Roman" w:cs="Times New Roman"/>
          <w:sz w:val="24"/>
          <w:lang w:val="en-IN"/>
        </w:rPr>
        <w:t>1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>cricket Team.</w:t>
      </w:r>
    </w:p>
    <w:p>
      <w:pPr>
        <w:pStyle w:val="6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N"/>
        </w:rPr>
        <w:t>Team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IN"/>
        </w:rPr>
        <w:t>Players</w:t>
      </w:r>
      <w:r>
        <w:rPr>
          <w:rFonts w:ascii="Times New Roman" w:hAnsi="Times New Roman" w:cs="Times New Roman"/>
          <w:sz w:val="24"/>
        </w:rPr>
        <w:t xml:space="preserve"> is of cardinality ratio </w:t>
      </w:r>
      <w:r>
        <w:rPr>
          <w:rFonts w:ascii="Times New Roman" w:hAnsi="Times New Roman" w:cs="Times New Roman"/>
          <w:sz w:val="24"/>
          <w:lang w:val="en-IN"/>
        </w:rPr>
        <w:t>1</w:t>
      </w:r>
      <w:r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  <w:lang w:val="en-IN"/>
        </w:rPr>
        <w:t>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IN"/>
        </w:rPr>
        <w:t>as 1 Team can have N players in it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6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N"/>
        </w:rPr>
        <w:t>Players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IN"/>
        </w:rPr>
        <w:t>Batsman</w:t>
      </w:r>
      <w:r>
        <w:rPr>
          <w:rFonts w:ascii="Times New Roman" w:hAnsi="Times New Roman" w:cs="Times New Roman"/>
          <w:sz w:val="24"/>
        </w:rPr>
        <w:t xml:space="preserve"> is of cardinality ratio 1: N as </w:t>
      </w:r>
      <w:r>
        <w:rPr>
          <w:rFonts w:ascii="Times New Roman" w:hAnsi="Times New Roman" w:cs="Times New Roman"/>
          <w:sz w:val="24"/>
          <w:lang w:val="en-IN"/>
        </w:rPr>
        <w:t>there can be N batsman that can be  team players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6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N"/>
        </w:rPr>
        <w:t>Players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IN"/>
        </w:rPr>
        <w:t>Bowlers</w:t>
      </w:r>
      <w:r>
        <w:rPr>
          <w:rFonts w:ascii="Times New Roman" w:hAnsi="Times New Roman" w:cs="Times New Roman"/>
          <w:sz w:val="24"/>
        </w:rPr>
        <w:t xml:space="preserve"> is of cardinality ratio 1: N as </w:t>
      </w:r>
      <w:r>
        <w:rPr>
          <w:rFonts w:ascii="Times New Roman" w:hAnsi="Times New Roman" w:cs="Times New Roman"/>
          <w:sz w:val="24"/>
          <w:lang w:val="en-IN"/>
        </w:rPr>
        <w:t>there can be N bowlers that can be team players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6"/>
        <w:numPr>
          <w:ilvl w:val="0"/>
          <w:numId w:val="3"/>
        </w:numPr>
        <w:spacing w:line="360" w:lineRule="auto"/>
        <w:jc w:val="both"/>
        <w:outlineLvl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N"/>
        </w:rPr>
        <w:t>Players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IN"/>
        </w:rPr>
        <w:t>All-rounders</w:t>
      </w:r>
      <w:r>
        <w:rPr>
          <w:rFonts w:ascii="Times New Roman" w:hAnsi="Times New Roman" w:cs="Times New Roman"/>
          <w:sz w:val="24"/>
        </w:rPr>
        <w:t xml:space="preserve"> is of cardinality ratio 1: N as </w:t>
      </w:r>
      <w:r>
        <w:rPr>
          <w:rFonts w:ascii="Times New Roman" w:hAnsi="Times New Roman" w:cs="Times New Roman"/>
          <w:sz w:val="24"/>
          <w:lang w:val="en-IN"/>
        </w:rPr>
        <w:t>there can be N all-rounders that can be team players</w:t>
      </w:r>
      <w:r>
        <w:rPr>
          <w:rFonts w:ascii="Times New Roman" w:hAnsi="Times New Roman" w:cs="Times New Roman"/>
          <w:sz w:val="24"/>
        </w:rPr>
        <w:t>.</w:t>
      </w:r>
    </w:p>
    <w:p>
      <w:pPr>
        <w:pStyle w:val="6"/>
        <w:spacing w:line="360" w:lineRule="auto"/>
        <w:jc w:val="both"/>
        <w:outlineLvl w:val="0"/>
        <w:rPr>
          <w:rFonts w:ascii="Times New Roman" w:hAnsi="Times New Roman" w:cs="Times New Roman"/>
          <w:sz w:val="24"/>
        </w:rPr>
      </w:pPr>
    </w:p>
    <w:sectPr>
      <w:headerReference r:id="rId3" w:type="default"/>
      <w:footerReference r:id="rId4" w:type="default"/>
      <w:pgSz w:w="11906" w:h="16838"/>
      <w:pgMar w:top="1440" w:right="1440" w:bottom="1440" w:left="1440" w:header="737" w:footer="737" w:gutter="0"/>
      <w:pgNumType w:start="2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thinThickSmallGap" w:color="823B0B" w:themeColor="accent2" w:themeShade="7F" w:sz="24" w:space="1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Dept of </w:t>
    </w:r>
    <w:r>
      <w:rPr>
        <w:rFonts w:ascii="Times New Roman" w:hAnsi="Times New Roman" w:cs="Times New Roman"/>
        <w:lang w:val="en-IN"/>
      </w:rPr>
      <w:t>CSE</w:t>
    </w:r>
    <w:r>
      <w:rPr>
        <w:rFonts w:ascii="Times New Roman" w:hAnsi="Times New Roman" w:cs="Times New Roman"/>
      </w:rPr>
      <w:t>, RNSIT, Bangalore                        2018-2019</w:t>
    </w:r>
    <w:r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  \* MERGEFORMAT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fldChar w:fldCharType="end"/>
    </w:r>
  </w:p>
  <w:p>
    <w:pPr>
      <w:pStyle w:val="2"/>
      <w:pBdr>
        <w:top w:val="thinThickSmallGap" w:color="823B0B" w:themeColor="accent2" w:themeShade="7F" w:sz="24" w:space="1"/>
      </w:pBdr>
      <w:rPr>
        <w:rFonts w:ascii="Times New Roman" w:hAnsi="Times New Roman" w:cs="Times New Roman"/>
      </w:rPr>
    </w:pPr>
  </w:p>
  <w:p>
    <w:pPr>
      <w:pStyle w:val="2"/>
      <w:rPr>
        <w:rFonts w:ascii="Times New Roman" w:hAnsi="Times New Roman" w:cs="Times New Roman"/>
      </w:rPr>
    </w:pPr>
  </w:p>
  <w:p>
    <w:pPr>
      <w:pStyle w:val="2"/>
      <w:jc w:val="right"/>
      <w:rPr>
        <w:rFonts w:ascii="Times New Roman" w:hAnsi="Times New Roman" w:cs="Times New Roman"/>
      </w:rPr>
    </w:pPr>
  </w:p>
  <w:p>
    <w:pPr>
      <w:pStyle w:val="2"/>
      <w:rPr>
        <w:rFonts w:ascii="Times New Roman" w:hAnsi="Times New Roman" w:cs="Times New Roma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thickThinSmallGap" w:color="823B0B" w:themeColor="accent2" w:themeShade="7F" w:sz="24" w:space="1"/>
      </w:pBdr>
      <w:tabs>
        <w:tab w:val="center" w:pos="4680"/>
        <w:tab w:val="right" w:pos="9360"/>
        <w:tab w:val="clear" w:pos="4513"/>
        <w:tab w:val="clear" w:pos="9026"/>
      </w:tabs>
      <w:jc w:val="both"/>
      <w:rPr>
        <w:rFonts w:asciiTheme="majorHAnsi" w:hAnsiTheme="majorHAnsi" w:eastAsiaTheme="majorEastAsia" w:cstheme="majorBidi"/>
        <w:sz w:val="28"/>
        <w:szCs w:val="32"/>
      </w:rPr>
    </w:pPr>
    <w:r>
      <w:rPr>
        <w:rFonts w:ascii="Times New Roman" w:hAnsi="Times New Roman" w:cs="Times New Roman" w:eastAsiaTheme="majorEastAsia"/>
        <w:szCs w:val="32"/>
        <w:lang w:val="en-IN"/>
      </w:rPr>
      <w:t>15CSL58:DBMSMINIPROJECT                                                                                     CRICKET@11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7F03"/>
    <w:multiLevelType w:val="multilevel"/>
    <w:tmpl w:val="03E87F03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D68E0"/>
    <w:multiLevelType w:val="multilevel"/>
    <w:tmpl w:val="05AD68E0"/>
    <w:lvl w:ilvl="0" w:tentative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8A628A4"/>
    <w:multiLevelType w:val="multilevel"/>
    <w:tmpl w:val="28A628A4"/>
    <w:lvl w:ilvl="0" w:tentative="0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CBA"/>
    <w:rsid w:val="00097CBA"/>
    <w:rsid w:val="000A76ED"/>
    <w:rsid w:val="00422405"/>
    <w:rsid w:val="004E2C7B"/>
    <w:rsid w:val="005C483D"/>
    <w:rsid w:val="006A44D0"/>
    <w:rsid w:val="00A71B71"/>
    <w:rsid w:val="00A74215"/>
    <w:rsid w:val="00BB15C4"/>
    <w:rsid w:val="00E005AF"/>
    <w:rsid w:val="00EA223A"/>
    <w:rsid w:val="00FF0E91"/>
    <w:rsid w:val="039D5197"/>
    <w:rsid w:val="11546FBB"/>
    <w:rsid w:val="138410C9"/>
    <w:rsid w:val="1A011B85"/>
    <w:rsid w:val="206A4F27"/>
    <w:rsid w:val="2D564AC9"/>
    <w:rsid w:val="2EAE3554"/>
    <w:rsid w:val="5D2966B7"/>
    <w:rsid w:val="792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3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eader Char"/>
    <w:basedOn w:val="4"/>
    <w:link w:val="3"/>
    <w:uiPriority w:val="99"/>
    <w:rPr>
      <w:lang w:val="en-US"/>
    </w:rPr>
  </w:style>
  <w:style w:type="character" w:customStyle="1" w:styleId="8">
    <w:name w:val="Footer Char"/>
    <w:basedOn w:val="4"/>
    <w:link w:val="2"/>
    <w:uiPriority w:val="99"/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238</Words>
  <Characters>1361</Characters>
  <Lines>11</Lines>
  <Paragraphs>3</Paragraphs>
  <TotalTime>2</TotalTime>
  <ScaleCrop>false</ScaleCrop>
  <LinksUpToDate>false</LinksUpToDate>
  <CharactersWithSpaces>1596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2018-11-29T13:42:00Z</dcterms:created>
  <dc:creator>sanat kumar</dc:creator>
  <cp:lastModifiedBy>Shubham Singh</cp:lastModifiedBy>
  <dcterms:modified xsi:type="dcterms:W3CDTF">2018-12-02T01:54:10Z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