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F0F9" w14:textId="77777777" w:rsidR="003317F3" w:rsidRDefault="007C27CC">
      <w:pPr>
        <w:jc w:val="center"/>
        <w:rPr>
          <w:b/>
        </w:rPr>
      </w:pPr>
      <w:r>
        <w:rPr>
          <w:b/>
        </w:rPr>
        <w:t xml:space="preserve">COEN 210 Project #1, </w:t>
      </w:r>
      <w:r>
        <w:rPr>
          <w:b/>
        </w:rPr>
        <w:t>Spring 2018</w:t>
      </w:r>
    </w:p>
    <w:p w14:paraId="43E464DC" w14:textId="77777777" w:rsidR="003317F3" w:rsidRDefault="003317F3">
      <w:pPr>
        <w:jc w:val="center"/>
        <w:rPr>
          <w:b/>
        </w:rPr>
      </w:pPr>
    </w:p>
    <w:p w14:paraId="2BFE350C" w14:textId="77777777" w:rsidR="003317F3" w:rsidRDefault="007C27CC">
      <w:pPr>
        <w:jc w:val="both"/>
      </w:pPr>
      <w:r>
        <w:t xml:space="preserve">In this project, you are going to model an instruction cache in any programming language of your choice, You are given a file, </w:t>
      </w:r>
      <w:r>
        <w:rPr>
          <w:b/>
        </w:rPr>
        <w:t>inst_addr_trace_hex_project_1.txt</w:t>
      </w:r>
      <w:r>
        <w:t xml:space="preserve">, which has instruction addresses as it is executed by a </w:t>
      </w:r>
      <w:r>
        <w:t>microprocessor. You will need to read the instruction address, one at a time, to decide whether the address is in the cache (hit/miss):</w:t>
      </w:r>
    </w:p>
    <w:p w14:paraId="5245E121" w14:textId="77777777" w:rsidR="003317F3" w:rsidRDefault="007C27CC">
      <w:pPr>
        <w:numPr>
          <w:ilvl w:val="0"/>
          <w:numId w:val="3"/>
        </w:numPr>
        <w:jc w:val="both"/>
      </w:pPr>
      <w:r>
        <w:t>Each instruction address accesses the instruction cache for hit/miss:</w:t>
      </w:r>
    </w:p>
    <w:p w14:paraId="5DDA8BAC" w14:textId="77777777" w:rsidR="003317F3" w:rsidRDefault="007C27CC">
      <w:pPr>
        <w:numPr>
          <w:ilvl w:val="1"/>
          <w:numId w:val="3"/>
        </w:numPr>
        <w:jc w:val="both"/>
      </w:pPr>
      <w:r>
        <w:t>Hit:  the clock cycle is increment by 1</w:t>
      </w:r>
    </w:p>
    <w:p w14:paraId="242D39C6" w14:textId="77777777" w:rsidR="003317F3" w:rsidRDefault="007C27CC">
      <w:pPr>
        <w:numPr>
          <w:ilvl w:val="1"/>
          <w:numId w:val="3"/>
        </w:numPr>
        <w:jc w:val="both"/>
      </w:pPr>
      <w:r>
        <w:t xml:space="preserve">Miss: the </w:t>
      </w:r>
      <w:r>
        <w:t>clock cycle is increment by 15. The address is now stored in the in the cache, next access on the same cache line (block) should be a hit</w:t>
      </w:r>
    </w:p>
    <w:p w14:paraId="760E372B" w14:textId="77777777" w:rsidR="003317F3" w:rsidRDefault="007C27CC">
      <w:pPr>
        <w:numPr>
          <w:ilvl w:val="1"/>
          <w:numId w:val="3"/>
        </w:numPr>
        <w:jc w:val="both"/>
      </w:pPr>
      <w:r>
        <w:t xml:space="preserve">Note: if the instruction address straddles the cache lines, then 2 accesses are needed. The combination cycles of hit </w:t>
      </w:r>
      <w:r>
        <w:t xml:space="preserve">and miss cycles are used </w:t>
      </w:r>
    </w:p>
    <w:p w14:paraId="1A676F73" w14:textId="77777777" w:rsidR="003317F3" w:rsidRDefault="007C27CC">
      <w:pPr>
        <w:numPr>
          <w:ilvl w:val="1"/>
          <w:numId w:val="3"/>
        </w:numPr>
        <w:jc w:val="both"/>
      </w:pPr>
      <w:r>
        <w:t xml:space="preserve">The number of bytes read for each instruction address is kept in the file  </w:t>
      </w:r>
      <w:r>
        <w:rPr>
          <w:b/>
        </w:rPr>
        <w:t>inst_data_size_project_1.txt.</w:t>
      </w:r>
      <w:r>
        <w:t xml:space="preserve"> The read data for each instruction address are compared to the data in the file </w:t>
      </w:r>
      <w:r>
        <w:rPr>
          <w:b/>
        </w:rPr>
        <w:t>inst_data_trace_hex_project_1.txt</w:t>
      </w:r>
      <w:r>
        <w:t xml:space="preserve"> which shoul</w:t>
      </w:r>
      <w:r>
        <w:t>d match</w:t>
      </w:r>
    </w:p>
    <w:p w14:paraId="0D2B47F3" w14:textId="77777777" w:rsidR="003317F3" w:rsidRDefault="007C27CC">
      <w:pPr>
        <w:numPr>
          <w:ilvl w:val="0"/>
          <w:numId w:val="3"/>
        </w:numPr>
        <w:jc w:val="both"/>
      </w:pPr>
      <w:r>
        <w:t>Cache configuration:</w:t>
      </w:r>
    </w:p>
    <w:p w14:paraId="5073FF75" w14:textId="77777777" w:rsidR="003317F3" w:rsidRDefault="007C27CC">
      <w:pPr>
        <w:numPr>
          <w:ilvl w:val="1"/>
          <w:numId w:val="3"/>
        </w:numPr>
        <w:jc w:val="both"/>
      </w:pPr>
      <w:r>
        <w:t>Cache size: 8K-Byte</w:t>
      </w:r>
    </w:p>
    <w:p w14:paraId="0D1BFE9A" w14:textId="77777777" w:rsidR="003317F3" w:rsidRDefault="007C27CC">
      <w:pPr>
        <w:numPr>
          <w:ilvl w:val="1"/>
          <w:numId w:val="3"/>
        </w:numPr>
        <w:jc w:val="both"/>
      </w:pPr>
      <w:r>
        <w:t>Way associative: 1 direct map</w:t>
      </w:r>
    </w:p>
    <w:p w14:paraId="06031E49" w14:textId="77777777" w:rsidR="003317F3" w:rsidRDefault="007C27CC">
      <w:pPr>
        <w:numPr>
          <w:ilvl w:val="1"/>
          <w:numId w:val="3"/>
        </w:numPr>
        <w:jc w:val="both"/>
      </w:pPr>
      <w:r>
        <w:t>Cache line size (block size): 16-Byte</w:t>
      </w:r>
    </w:p>
    <w:p w14:paraId="40AD7CCF" w14:textId="77777777" w:rsidR="003317F3" w:rsidRDefault="003317F3">
      <w:pPr>
        <w:jc w:val="both"/>
      </w:pPr>
    </w:p>
    <w:p w14:paraId="5A99E412" w14:textId="77777777" w:rsidR="003317F3" w:rsidRDefault="007C27CC">
      <w:pPr>
        <w:jc w:val="both"/>
      </w:pPr>
      <w:r>
        <w:t>Additional file is given:</w:t>
      </w:r>
    </w:p>
    <w:p w14:paraId="5CCF5C55" w14:textId="77777777" w:rsidR="003317F3" w:rsidRDefault="007C27CC">
      <w:pPr>
        <w:numPr>
          <w:ilvl w:val="0"/>
          <w:numId w:val="6"/>
        </w:numPr>
        <w:jc w:val="both"/>
      </w:pPr>
      <w:r>
        <w:rPr>
          <w:b/>
        </w:rPr>
        <w:t>inst_mem_hex_16byte_wide.txt</w:t>
      </w:r>
      <w:r>
        <w:t>: this file is the main memory with 128-bit (16-byte) wide data</w:t>
      </w:r>
    </w:p>
    <w:p w14:paraId="1A1601E5" w14:textId="09300794" w:rsidR="003317F3" w:rsidRDefault="007C27CC">
      <w:pPr>
        <w:numPr>
          <w:ilvl w:val="1"/>
          <w:numId w:val="5"/>
        </w:numPr>
        <w:jc w:val="both"/>
      </w:pPr>
      <w:r>
        <w:t>0x000</w:t>
      </w:r>
      <w:r>
        <w:t>00000 is the first</w:t>
      </w:r>
      <w:r>
        <w:t xml:space="preserve"> line address</w:t>
      </w:r>
    </w:p>
    <w:p w14:paraId="59537FF0" w14:textId="00299425" w:rsidR="003317F3" w:rsidRDefault="007C27CC">
      <w:pPr>
        <w:numPr>
          <w:ilvl w:val="1"/>
          <w:numId w:val="5"/>
        </w:numPr>
        <w:jc w:val="both"/>
      </w:pPr>
      <w:r>
        <w:t>0x000</w:t>
      </w:r>
      <w:r>
        <w:t>00010 is the second line address</w:t>
      </w:r>
    </w:p>
    <w:p w14:paraId="735FFA8B" w14:textId="12090EA0" w:rsidR="003317F3" w:rsidRDefault="007C27CC">
      <w:pPr>
        <w:numPr>
          <w:ilvl w:val="1"/>
          <w:numId w:val="5"/>
        </w:numPr>
        <w:jc w:val="both"/>
      </w:pPr>
      <w:r>
        <w:t>0x000</w:t>
      </w:r>
      <w:r>
        <w:t>00020 is the third line address</w:t>
      </w:r>
    </w:p>
    <w:p w14:paraId="441B96F7" w14:textId="5E09C5F7" w:rsidR="003317F3" w:rsidRDefault="007C27CC">
      <w:pPr>
        <w:numPr>
          <w:ilvl w:val="1"/>
          <w:numId w:val="5"/>
        </w:numPr>
        <w:jc w:val="both"/>
      </w:pPr>
      <w:r>
        <w:t>0x000</w:t>
      </w:r>
      <w:r>
        <w:t>00030 is the fourth line address</w:t>
      </w:r>
    </w:p>
    <w:p w14:paraId="717B4DEE" w14:textId="77777777" w:rsidR="003317F3" w:rsidRDefault="007C27CC">
      <w:pPr>
        <w:ind w:left="720"/>
        <w:jc w:val="both"/>
      </w:pPr>
      <w:r>
        <w:t xml:space="preserve">Upon a cache miss, you will need to access this memory to get the data using the instruction address to read appropriate line for 16-byte </w:t>
      </w:r>
      <w:r>
        <w:t xml:space="preserve">of data. The fetched data from the main memory is put into the cache and extract data for the fetched instruction </w:t>
      </w:r>
    </w:p>
    <w:p w14:paraId="22699940" w14:textId="77777777" w:rsidR="003317F3" w:rsidRDefault="003317F3">
      <w:pPr>
        <w:jc w:val="both"/>
      </w:pPr>
    </w:p>
    <w:p w14:paraId="4828F468" w14:textId="77777777" w:rsidR="003317F3" w:rsidRDefault="007C27CC">
      <w:pPr>
        <w:jc w:val="both"/>
      </w:pPr>
      <w:r>
        <w:t xml:space="preserve">Note for </w:t>
      </w:r>
      <w:r>
        <w:rPr>
          <w:b/>
        </w:rPr>
        <w:t xml:space="preserve">inst_data_size_project_1.txt, </w:t>
      </w:r>
      <w:r>
        <w:t>this is the size of data to read from instruction cache. The number of bytes is calculated by dividin</w:t>
      </w:r>
      <w:r>
        <w:t xml:space="preserve">g the size of data by half: </w:t>
      </w:r>
    </w:p>
    <w:p w14:paraId="6635108C" w14:textId="77777777" w:rsidR="003317F3" w:rsidRDefault="007C27CC">
      <w:pPr>
        <w:numPr>
          <w:ilvl w:val="0"/>
          <w:numId w:val="4"/>
        </w:numPr>
        <w:jc w:val="both"/>
      </w:pPr>
      <w:r>
        <w:t>4:   4/2   = 2-byte instruction</w:t>
      </w:r>
    </w:p>
    <w:p w14:paraId="1CC8B1BD" w14:textId="77777777" w:rsidR="003317F3" w:rsidRDefault="007C27CC">
      <w:pPr>
        <w:numPr>
          <w:ilvl w:val="0"/>
          <w:numId w:val="4"/>
        </w:numPr>
        <w:jc w:val="both"/>
      </w:pPr>
      <w:r>
        <w:t>12: 12/2 = 6-byte instruction</w:t>
      </w:r>
    </w:p>
    <w:p w14:paraId="5A576232" w14:textId="77777777" w:rsidR="003317F3" w:rsidRDefault="007C27CC">
      <w:pPr>
        <w:numPr>
          <w:ilvl w:val="0"/>
          <w:numId w:val="4"/>
        </w:numPr>
        <w:jc w:val="both"/>
      </w:pPr>
      <w:r>
        <w:t>16: 16/2 = 8-byte instruction</w:t>
      </w:r>
    </w:p>
    <w:p w14:paraId="655EFD64" w14:textId="77777777" w:rsidR="003317F3" w:rsidRDefault="003317F3">
      <w:pPr>
        <w:jc w:val="both"/>
      </w:pPr>
    </w:p>
    <w:p w14:paraId="082BCE62" w14:textId="77777777" w:rsidR="003317F3" w:rsidRDefault="007C27CC">
      <w:pPr>
        <w:jc w:val="both"/>
      </w:pPr>
      <w:r>
        <w:rPr>
          <w:b/>
        </w:rPr>
        <w:t>Track information in your program</w:t>
      </w:r>
      <w:r>
        <w:t>:</w:t>
      </w:r>
    </w:p>
    <w:p w14:paraId="13992C0B" w14:textId="77777777" w:rsidR="003317F3" w:rsidRDefault="007C27CC">
      <w:pPr>
        <w:numPr>
          <w:ilvl w:val="0"/>
          <w:numId w:val="2"/>
        </w:numPr>
        <w:jc w:val="both"/>
      </w:pPr>
      <w:r>
        <w:t>Total number of cache accesses (straddle instruction address counts as 2 accesses)</w:t>
      </w:r>
    </w:p>
    <w:p w14:paraId="763B5C70" w14:textId="77777777" w:rsidR="003317F3" w:rsidRDefault="007C27CC">
      <w:pPr>
        <w:numPr>
          <w:ilvl w:val="0"/>
          <w:numId w:val="2"/>
        </w:numPr>
        <w:jc w:val="both"/>
      </w:pPr>
      <w:r>
        <w:t>Total number of hits, calculate hit ratio</w:t>
      </w:r>
    </w:p>
    <w:p w14:paraId="5E56289A" w14:textId="77777777" w:rsidR="003317F3" w:rsidRDefault="007C27CC">
      <w:pPr>
        <w:numPr>
          <w:ilvl w:val="0"/>
          <w:numId w:val="2"/>
        </w:numPr>
        <w:jc w:val="both"/>
      </w:pPr>
      <w:r>
        <w:t>Total instruction addresses</w:t>
      </w:r>
    </w:p>
    <w:p w14:paraId="2A6075C9" w14:textId="77777777" w:rsidR="003317F3" w:rsidRDefault="007C27CC">
      <w:pPr>
        <w:numPr>
          <w:ilvl w:val="0"/>
          <w:numId w:val="2"/>
        </w:numPr>
        <w:jc w:val="both"/>
      </w:pPr>
      <w:r>
        <w:t>Total number of clock cycles, calculate instruction-per-cycle (IPC) = total instruction fetched/total cycles</w:t>
      </w:r>
      <w:r>
        <w:br w:type="page"/>
      </w:r>
    </w:p>
    <w:p w14:paraId="519371B1" w14:textId="77777777" w:rsidR="003317F3" w:rsidRDefault="007C27CC">
      <w:pPr>
        <w:jc w:val="center"/>
      </w:pPr>
      <w:r>
        <w:rPr>
          <w:b/>
        </w:rPr>
        <w:lastRenderedPageBreak/>
        <w:t xml:space="preserve">COEN 210 Project #1, </w:t>
      </w:r>
      <w:r>
        <w:rPr>
          <w:b/>
        </w:rPr>
        <w:t>Fall 2021</w:t>
      </w:r>
    </w:p>
    <w:p w14:paraId="207D6CB1" w14:textId="77777777" w:rsidR="003317F3" w:rsidRDefault="003317F3">
      <w:pPr>
        <w:jc w:val="both"/>
        <w:rPr>
          <w:b/>
        </w:rPr>
      </w:pPr>
    </w:p>
    <w:p w14:paraId="06BF9088" w14:textId="77777777" w:rsidR="003317F3" w:rsidRDefault="007C27CC">
      <w:pPr>
        <w:jc w:val="both"/>
      </w:pPr>
      <w:r>
        <w:rPr>
          <w:b/>
        </w:rPr>
        <w:t>Extra Credit (+10 points)</w:t>
      </w:r>
    </w:p>
    <w:p w14:paraId="7E1856CB" w14:textId="77777777" w:rsidR="003317F3" w:rsidRDefault="007C27CC">
      <w:pPr>
        <w:jc w:val="both"/>
      </w:pPr>
      <w:r>
        <w:t>Configuration para</w:t>
      </w:r>
      <w:r>
        <w:t>meters:</w:t>
      </w:r>
    </w:p>
    <w:p w14:paraId="06C69C17" w14:textId="77777777" w:rsidR="003317F3" w:rsidRDefault="007C27CC">
      <w:pPr>
        <w:numPr>
          <w:ilvl w:val="0"/>
          <w:numId w:val="1"/>
        </w:numPr>
        <w:jc w:val="both"/>
      </w:pPr>
      <w:r>
        <w:t>Cache size: 16K-Byte</w:t>
      </w:r>
    </w:p>
    <w:p w14:paraId="0C5ED907" w14:textId="77777777" w:rsidR="003317F3" w:rsidRDefault="007C27CC">
      <w:pPr>
        <w:numPr>
          <w:ilvl w:val="0"/>
          <w:numId w:val="1"/>
        </w:numPr>
        <w:jc w:val="both"/>
      </w:pPr>
      <w:r>
        <w:t>Way associative: 4-way</w:t>
      </w:r>
    </w:p>
    <w:p w14:paraId="2DB89DA3" w14:textId="77777777" w:rsidR="003317F3" w:rsidRDefault="007C27CC">
      <w:pPr>
        <w:numPr>
          <w:ilvl w:val="0"/>
          <w:numId w:val="1"/>
        </w:numPr>
        <w:jc w:val="both"/>
      </w:pPr>
      <w:r>
        <w:t>Cache line size (block size): 32-byte</w:t>
      </w:r>
    </w:p>
    <w:p w14:paraId="1E84439E" w14:textId="77777777" w:rsidR="003317F3" w:rsidRDefault="003317F3">
      <w:pPr>
        <w:jc w:val="both"/>
        <w:rPr>
          <w:b/>
        </w:rPr>
      </w:pPr>
    </w:p>
    <w:p w14:paraId="5322D03A" w14:textId="77777777" w:rsidR="003317F3" w:rsidRDefault="003317F3">
      <w:pPr>
        <w:jc w:val="both"/>
      </w:pPr>
    </w:p>
    <w:p w14:paraId="799B1403" w14:textId="77777777" w:rsidR="003317F3" w:rsidRDefault="003317F3">
      <w:pPr>
        <w:jc w:val="both"/>
      </w:pPr>
    </w:p>
    <w:p w14:paraId="4D5BBA37" w14:textId="77777777" w:rsidR="003317F3" w:rsidRDefault="003317F3">
      <w:pPr>
        <w:jc w:val="both"/>
        <w:rPr>
          <w:b/>
        </w:rPr>
      </w:pPr>
    </w:p>
    <w:sectPr w:rsidR="003317F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233"/>
    <w:multiLevelType w:val="multilevel"/>
    <w:tmpl w:val="04A44516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D5A8D"/>
    <w:multiLevelType w:val="multilevel"/>
    <w:tmpl w:val="25C6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F582B"/>
    <w:multiLevelType w:val="multilevel"/>
    <w:tmpl w:val="4ED0FD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3C32A6E"/>
    <w:multiLevelType w:val="multilevel"/>
    <w:tmpl w:val="0E60C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7C67B0"/>
    <w:multiLevelType w:val="multilevel"/>
    <w:tmpl w:val="3AA8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33F3E84"/>
    <w:multiLevelType w:val="multilevel"/>
    <w:tmpl w:val="F8103A4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032287"/>
    <w:multiLevelType w:val="multilevel"/>
    <w:tmpl w:val="782A8246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7F3"/>
    <w:rsid w:val="003317F3"/>
    <w:rsid w:val="007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73D"/>
  <w15:docId w15:val="{03F1F3B8-B9B9-48B4-91D5-D4B62DC1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SimSun;宋体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SimSun;宋体" w:hAnsi="Times New Roman" w:cs="Times New Roman"/>
      <w:lang w:eastAsia="zh-C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  <w:sz w:val="22"/>
      <w:szCs w:val="22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COEN/ELEN  122     REVIEW,  Winter 1998</dc:title>
  <dc:subject/>
  <dc:creator>Weijia Shang</dc:creator>
  <cp:keywords/>
  <dc:description/>
  <cp:lastModifiedBy>thang tran</cp:lastModifiedBy>
  <cp:revision>16</cp:revision>
  <cp:lastPrinted>2011-11-29T16:10:00Z</cp:lastPrinted>
  <dcterms:created xsi:type="dcterms:W3CDTF">2018-04-02T20:31:00Z</dcterms:created>
  <dcterms:modified xsi:type="dcterms:W3CDTF">2021-10-04T01:04:00Z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